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820078C" w14:textId="77777777" w:rsidR="00403E3F" w:rsidRPr="00D2344D" w:rsidRDefault="00C103D9" w:rsidP="00403E3F">
      <w:pPr>
        <w:rPr>
          <w:rFonts w:ascii="Georgia" w:eastAsia="Batang" w:hAnsi="Georgia"/>
          <w:b/>
          <w:sz w:val="32"/>
          <w:szCs w:val="32"/>
        </w:rPr>
      </w:pPr>
      <w:r w:rsidRPr="00D2344D">
        <w:rPr>
          <w:noProof/>
        </w:rPr>
        <mc:AlternateContent>
          <mc:Choice Requires="wps">
            <w:drawing>
              <wp:anchor distT="0" distB="0" distL="114300" distR="114300" simplePos="0" relativeHeight="251657728" behindDoc="0" locked="0" layoutInCell="0" allowOverlap="1" wp14:anchorId="5746034D" wp14:editId="33F97D36">
                <wp:simplePos x="0" y="0"/>
                <wp:positionH relativeFrom="column">
                  <wp:align>left</wp:align>
                </wp:positionH>
                <wp:positionV relativeFrom="paragraph">
                  <wp:posOffset>12700</wp:posOffset>
                </wp:positionV>
                <wp:extent cx="1676400" cy="780288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7802880"/>
                        </a:xfrm>
                        <a:prstGeom prst="rect">
                          <a:avLst/>
                        </a:prstGeom>
                        <a:noFill/>
                        <a:ln w="9525">
                          <a:noFill/>
                          <a:miter lim="800000"/>
                          <a:headEnd/>
                          <a:tailEnd/>
                        </a:ln>
                      </wps:spPr>
                      <wps:txbx>
                        <w:txbxContent>
                          <w:p w14:paraId="45AE0432" w14:textId="77777777" w:rsidR="00037962" w:rsidRPr="00C103D9" w:rsidRDefault="00DF2D8E" w:rsidP="00EA4819">
                            <w:pPr>
                              <w:pBdr>
                                <w:right w:val="single" w:sz="4" w:space="1" w:color="auto"/>
                              </w:pBdr>
                              <w:rPr>
                                <w:rFonts w:ascii="Arial Narrow" w:hAnsi="Arial Narrow"/>
                                <w:b/>
                                <w:sz w:val="18"/>
                                <w:szCs w:val="18"/>
                              </w:rPr>
                            </w:pPr>
                            <w:sdt>
                              <w:sdtPr>
                                <w:rPr>
                                  <w:rFonts w:ascii="Arial Narrow" w:hAnsi="Arial Narrow"/>
                                  <w:b/>
                                  <w:sz w:val="18"/>
                                  <w:szCs w:val="18"/>
                                </w:rPr>
                                <w:id w:val="-1764527362"/>
                                <w14:checkbox>
                                  <w14:checked w14:val="1"/>
                                  <w14:checkedState w14:val="2612" w14:font="MS Gothic"/>
                                  <w14:uncheckedState w14:val="2610" w14:font="MS Gothic"/>
                                </w14:checkbox>
                              </w:sdtPr>
                              <w:sdtEndPr/>
                              <w:sdtContent>
                                <w:r w:rsidR="00037962">
                                  <w:rPr>
                                    <w:rFonts w:ascii="MS Gothic" w:eastAsia="MS Gothic" w:hAnsi="MS Gothic" w:hint="eastAsia"/>
                                    <w:b/>
                                    <w:sz w:val="18"/>
                                    <w:szCs w:val="18"/>
                                  </w:rPr>
                                  <w:t>☒</w:t>
                                </w:r>
                              </w:sdtContent>
                            </w:sdt>
                            <w:r w:rsidR="00037962">
                              <w:rPr>
                                <w:rFonts w:ascii="Arial Narrow" w:hAnsi="Arial Narrow"/>
                                <w:b/>
                                <w:sz w:val="18"/>
                                <w:szCs w:val="18"/>
                              </w:rPr>
                              <w:t xml:space="preserve">   </w:t>
                            </w:r>
                            <w:r w:rsidR="00037962" w:rsidRPr="00C103D9">
                              <w:rPr>
                                <w:rFonts w:ascii="Arial Narrow" w:hAnsi="Arial Narrow"/>
                                <w:b/>
                                <w:sz w:val="18"/>
                                <w:szCs w:val="18"/>
                              </w:rPr>
                              <w:t>HSS Administration</w:t>
                            </w:r>
                          </w:p>
                          <w:p w14:paraId="3FE3C569"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1445 Paul Bunyan Road</w:t>
                            </w:r>
                          </w:p>
                          <w:p w14:paraId="20191F6B"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14:paraId="7ED71047"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(530) 251-8128</w:t>
                            </w:r>
                          </w:p>
                          <w:p w14:paraId="1B986DC7" w14:textId="77777777" w:rsidR="00037962" w:rsidRPr="00677602" w:rsidRDefault="00037962" w:rsidP="00EA4819">
                            <w:pPr>
                              <w:pBdr>
                                <w:right w:val="single" w:sz="4" w:space="1" w:color="auto"/>
                              </w:pBdr>
                              <w:rPr>
                                <w:rFonts w:ascii="Arial Narrow" w:hAnsi="Arial Narrow"/>
                                <w:b/>
                                <w:sz w:val="10"/>
                                <w:szCs w:val="10"/>
                              </w:rPr>
                            </w:pPr>
                          </w:p>
                          <w:p w14:paraId="41B83A0B" w14:textId="77777777" w:rsidR="00037962" w:rsidRDefault="00DF2D8E" w:rsidP="00EA4819">
                            <w:pPr>
                              <w:pBdr>
                                <w:right w:val="single" w:sz="4" w:space="1" w:color="auto"/>
                              </w:pBdr>
                              <w:rPr>
                                <w:rFonts w:ascii="Arial Narrow" w:hAnsi="Arial Narrow"/>
                                <w:sz w:val="18"/>
                                <w:szCs w:val="18"/>
                              </w:rPr>
                            </w:pPr>
                            <w:sdt>
                              <w:sdtPr>
                                <w:rPr>
                                  <w:rFonts w:ascii="Arial Narrow" w:hAnsi="Arial Narrow"/>
                                  <w:b/>
                                  <w:sz w:val="18"/>
                                  <w:szCs w:val="18"/>
                                </w:rPr>
                                <w:id w:val="-369916828"/>
                                <w14:checkbox>
                                  <w14:checked w14:val="0"/>
                                  <w14:checkedState w14:val="2612" w14:font="MS Gothic"/>
                                  <w14:uncheckedState w14:val="2610" w14:font="MS Gothic"/>
                                </w14:checkbox>
                              </w:sdtPr>
                              <w:sdtEndPr/>
                              <w:sdtContent>
                                <w:r w:rsidR="00037962">
                                  <w:rPr>
                                    <w:rFonts w:ascii="MS Gothic" w:eastAsia="MS Gothic" w:hAnsi="MS Gothic" w:hint="eastAsia"/>
                                    <w:b/>
                                    <w:sz w:val="18"/>
                                    <w:szCs w:val="18"/>
                                  </w:rPr>
                                  <w:t>☐</w:t>
                                </w:r>
                              </w:sdtContent>
                            </w:sdt>
                            <w:r w:rsidR="00037962">
                              <w:rPr>
                                <w:rFonts w:ascii="Arial Narrow" w:hAnsi="Arial Narrow"/>
                                <w:b/>
                                <w:sz w:val="18"/>
                                <w:szCs w:val="18"/>
                              </w:rPr>
                              <w:t xml:space="preserve">   Grant and Loans Division</w:t>
                            </w:r>
                          </w:p>
                          <w:p w14:paraId="53978E2A"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1445 Paul Bunyan Road</w:t>
                            </w:r>
                          </w:p>
                          <w:p w14:paraId="7835B6BF"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14:paraId="3FB0C741"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(530) 251-2683</w:t>
                            </w:r>
                          </w:p>
                          <w:p w14:paraId="7BD8EAD7" w14:textId="77777777" w:rsidR="00037962" w:rsidRPr="00677602" w:rsidRDefault="00037962" w:rsidP="00EA4819">
                            <w:pPr>
                              <w:pBdr>
                                <w:right w:val="single" w:sz="4" w:space="1" w:color="auto"/>
                              </w:pBdr>
                              <w:rPr>
                                <w:rFonts w:ascii="Arial Narrow" w:hAnsi="Arial Narrow"/>
                                <w:sz w:val="10"/>
                                <w:szCs w:val="10"/>
                              </w:rPr>
                            </w:pPr>
                          </w:p>
                          <w:p w14:paraId="4BB63F54" w14:textId="77777777" w:rsidR="00037962" w:rsidRDefault="00DF2D8E" w:rsidP="00EA4819">
                            <w:pPr>
                              <w:pBdr>
                                <w:right w:val="single" w:sz="4" w:space="1" w:color="auto"/>
                              </w:pBdr>
                              <w:rPr>
                                <w:rFonts w:ascii="Arial Narrow" w:hAnsi="Arial Narrow"/>
                                <w:b/>
                                <w:sz w:val="18"/>
                                <w:szCs w:val="18"/>
                              </w:rPr>
                            </w:pPr>
                            <w:sdt>
                              <w:sdtPr>
                                <w:rPr>
                                  <w:rFonts w:ascii="Arial Narrow" w:hAnsi="Arial Narrow"/>
                                  <w:b/>
                                  <w:sz w:val="18"/>
                                  <w:szCs w:val="18"/>
                                </w:rPr>
                                <w:id w:val="414902685"/>
                                <w14:checkbox>
                                  <w14:checked w14:val="0"/>
                                  <w14:checkedState w14:val="2612" w14:font="MS Gothic"/>
                                  <w14:uncheckedState w14:val="2610" w14:font="MS Gothic"/>
                                </w14:checkbox>
                              </w:sdtPr>
                              <w:sdtEndPr/>
                              <w:sdtContent>
                                <w:r w:rsidR="00037962">
                                  <w:rPr>
                                    <w:rFonts w:ascii="MS Gothic" w:eastAsia="MS Gothic" w:hAnsi="MS Gothic" w:hint="eastAsia"/>
                                    <w:b/>
                                    <w:sz w:val="18"/>
                                    <w:szCs w:val="18"/>
                                  </w:rPr>
                                  <w:t>☐</w:t>
                                </w:r>
                              </w:sdtContent>
                            </w:sdt>
                            <w:r w:rsidR="00037962">
                              <w:rPr>
                                <w:rFonts w:ascii="Arial Narrow" w:hAnsi="Arial Narrow"/>
                                <w:b/>
                                <w:sz w:val="18"/>
                                <w:szCs w:val="18"/>
                              </w:rPr>
                              <w:t xml:space="preserve">  Behavioral Health</w:t>
                            </w:r>
                          </w:p>
                          <w:p w14:paraId="29A851DC"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555 Hospital Lane</w:t>
                            </w:r>
                          </w:p>
                          <w:p w14:paraId="39591E51"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14:paraId="2AECE883"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(530) 251-8108/8112</w:t>
                            </w:r>
                          </w:p>
                          <w:p w14:paraId="5DA0B052" w14:textId="77777777" w:rsidR="00037962" w:rsidRPr="00AB46E9" w:rsidRDefault="00037962" w:rsidP="00EA4819">
                            <w:pPr>
                              <w:pBdr>
                                <w:right w:val="single" w:sz="4" w:space="1" w:color="auto"/>
                              </w:pBdr>
                              <w:ind w:left="270"/>
                              <w:rPr>
                                <w:rFonts w:ascii="Arial Narrow" w:hAnsi="Arial Narrow"/>
                                <w:b/>
                                <w:sz w:val="10"/>
                                <w:szCs w:val="10"/>
                              </w:rPr>
                            </w:pPr>
                          </w:p>
                          <w:p w14:paraId="7899259C" w14:textId="77777777" w:rsidR="00037962" w:rsidRDefault="00037962" w:rsidP="00EA4819">
                            <w:pPr>
                              <w:pBdr>
                                <w:right w:val="single" w:sz="4" w:space="1" w:color="auto"/>
                              </w:pBdr>
                              <w:ind w:left="270"/>
                              <w:rPr>
                                <w:rFonts w:ascii="Arial Narrow" w:hAnsi="Arial Narrow"/>
                                <w:b/>
                                <w:sz w:val="18"/>
                                <w:szCs w:val="18"/>
                              </w:rPr>
                            </w:pPr>
                            <w:r>
                              <w:rPr>
                                <w:rFonts w:ascii="Arial Narrow" w:hAnsi="Arial Narrow"/>
                                <w:b/>
                                <w:sz w:val="18"/>
                                <w:szCs w:val="18"/>
                              </w:rPr>
                              <w:t>Chestnut Annex</w:t>
                            </w:r>
                          </w:p>
                          <w:p w14:paraId="2644BA20"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1400-A &amp; B Chestnut Street</w:t>
                            </w:r>
                          </w:p>
                          <w:p w14:paraId="35A51932"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14:paraId="19C45627"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(530) 251-8112</w:t>
                            </w:r>
                          </w:p>
                          <w:p w14:paraId="1C29D87B" w14:textId="77777777" w:rsidR="00037962" w:rsidRPr="00677602" w:rsidRDefault="00037962" w:rsidP="00EA4819">
                            <w:pPr>
                              <w:pBdr>
                                <w:right w:val="single" w:sz="4" w:space="1" w:color="auto"/>
                              </w:pBdr>
                              <w:rPr>
                                <w:rFonts w:ascii="Arial Narrow" w:hAnsi="Arial Narrow"/>
                                <w:sz w:val="10"/>
                                <w:szCs w:val="10"/>
                              </w:rPr>
                            </w:pPr>
                          </w:p>
                          <w:p w14:paraId="0C62B703" w14:textId="77777777" w:rsidR="00037962" w:rsidRDefault="00DF2D8E" w:rsidP="00EA4819">
                            <w:pPr>
                              <w:pBdr>
                                <w:right w:val="single" w:sz="4" w:space="1" w:color="auto"/>
                              </w:pBdr>
                              <w:rPr>
                                <w:rFonts w:ascii="Arial Narrow" w:hAnsi="Arial Narrow"/>
                                <w:b/>
                                <w:sz w:val="18"/>
                                <w:szCs w:val="18"/>
                              </w:rPr>
                            </w:pPr>
                            <w:sdt>
                              <w:sdtPr>
                                <w:rPr>
                                  <w:rFonts w:ascii="Arial Narrow" w:hAnsi="Arial Narrow"/>
                                  <w:b/>
                                  <w:sz w:val="18"/>
                                  <w:szCs w:val="18"/>
                                </w:rPr>
                                <w:id w:val="718092232"/>
                                <w14:checkbox>
                                  <w14:checked w14:val="0"/>
                                  <w14:checkedState w14:val="2612" w14:font="MS Gothic"/>
                                  <w14:uncheckedState w14:val="2610" w14:font="MS Gothic"/>
                                </w14:checkbox>
                              </w:sdtPr>
                              <w:sdtEndPr/>
                              <w:sdtContent>
                                <w:r w:rsidR="00037962">
                                  <w:rPr>
                                    <w:rFonts w:ascii="MS Gothic" w:eastAsia="MS Gothic" w:hAnsi="MS Gothic" w:hint="eastAsia"/>
                                    <w:b/>
                                    <w:sz w:val="18"/>
                                    <w:szCs w:val="18"/>
                                  </w:rPr>
                                  <w:t>☐</w:t>
                                </w:r>
                              </w:sdtContent>
                            </w:sdt>
                            <w:r w:rsidR="00037962">
                              <w:rPr>
                                <w:rFonts w:ascii="Arial Narrow" w:hAnsi="Arial Narrow"/>
                                <w:b/>
                                <w:sz w:val="18"/>
                                <w:szCs w:val="18"/>
                              </w:rPr>
                              <w:t xml:space="preserve">   Patients’ Rights Advocate</w:t>
                            </w:r>
                          </w:p>
                          <w:p w14:paraId="421396C7"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720 Richmond Road</w:t>
                            </w:r>
                          </w:p>
                          <w:p w14:paraId="048C1BF9"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14:paraId="0E19E478"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(530) 251-8322</w:t>
                            </w:r>
                          </w:p>
                          <w:p w14:paraId="125E8E3D" w14:textId="77777777" w:rsidR="00037962" w:rsidRPr="00677602" w:rsidRDefault="00037962" w:rsidP="00EA4819">
                            <w:pPr>
                              <w:pBdr>
                                <w:right w:val="single" w:sz="4" w:space="1" w:color="auto"/>
                              </w:pBdr>
                              <w:rPr>
                                <w:rFonts w:ascii="Arial Narrow" w:hAnsi="Arial Narrow"/>
                                <w:sz w:val="10"/>
                                <w:szCs w:val="10"/>
                              </w:rPr>
                            </w:pPr>
                          </w:p>
                          <w:p w14:paraId="508367F1" w14:textId="77777777" w:rsidR="00037962" w:rsidRDefault="00DF2D8E" w:rsidP="00EA4819">
                            <w:pPr>
                              <w:pBdr>
                                <w:right w:val="single" w:sz="4" w:space="1" w:color="auto"/>
                              </w:pBdr>
                              <w:rPr>
                                <w:rFonts w:ascii="Arial Narrow" w:hAnsi="Arial Narrow"/>
                                <w:b/>
                                <w:sz w:val="18"/>
                                <w:szCs w:val="18"/>
                              </w:rPr>
                            </w:pPr>
                            <w:sdt>
                              <w:sdtPr>
                                <w:rPr>
                                  <w:rFonts w:ascii="Arial Narrow" w:hAnsi="Arial Narrow"/>
                                  <w:b/>
                                  <w:sz w:val="18"/>
                                  <w:szCs w:val="18"/>
                                </w:rPr>
                                <w:id w:val="101934040"/>
                                <w14:checkbox>
                                  <w14:checked w14:val="0"/>
                                  <w14:checkedState w14:val="2612" w14:font="MS Gothic"/>
                                  <w14:uncheckedState w14:val="2610" w14:font="MS Gothic"/>
                                </w14:checkbox>
                              </w:sdtPr>
                              <w:sdtEndPr/>
                              <w:sdtContent>
                                <w:r w:rsidR="00037962">
                                  <w:rPr>
                                    <w:rFonts w:ascii="MS Gothic" w:eastAsia="MS Gothic" w:hAnsi="MS Gothic" w:hint="eastAsia"/>
                                    <w:b/>
                                    <w:sz w:val="18"/>
                                    <w:szCs w:val="18"/>
                                  </w:rPr>
                                  <w:t>☐</w:t>
                                </w:r>
                              </w:sdtContent>
                            </w:sdt>
                            <w:r w:rsidR="00037962">
                              <w:rPr>
                                <w:rFonts w:ascii="Arial Narrow" w:hAnsi="Arial Narrow"/>
                                <w:b/>
                                <w:sz w:val="18"/>
                                <w:szCs w:val="18"/>
                              </w:rPr>
                              <w:t xml:space="preserve">   Public Health</w:t>
                            </w:r>
                          </w:p>
                          <w:p w14:paraId="5C3761B7"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1445 Paul Bunyan Road</w:t>
                            </w:r>
                          </w:p>
                          <w:p w14:paraId="53AC892A"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14:paraId="1D16E860"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(530) 251-8183</w:t>
                            </w:r>
                          </w:p>
                          <w:p w14:paraId="12DD75BB" w14:textId="77777777" w:rsidR="00037962" w:rsidRPr="00677602" w:rsidRDefault="00037962" w:rsidP="00EA4819">
                            <w:pPr>
                              <w:pBdr>
                                <w:right w:val="single" w:sz="4" w:space="1" w:color="auto"/>
                              </w:pBdr>
                              <w:ind w:left="270"/>
                              <w:rPr>
                                <w:rFonts w:ascii="Arial Narrow" w:hAnsi="Arial Narrow"/>
                                <w:sz w:val="10"/>
                                <w:szCs w:val="10"/>
                              </w:rPr>
                            </w:pPr>
                          </w:p>
                          <w:p w14:paraId="54FA4C04" w14:textId="77777777" w:rsidR="00037962" w:rsidRPr="00C357D1" w:rsidRDefault="00DF2D8E" w:rsidP="00EA4819">
                            <w:pPr>
                              <w:pBdr>
                                <w:right w:val="single" w:sz="4" w:space="1" w:color="auto"/>
                              </w:pBdr>
                              <w:rPr>
                                <w:rFonts w:ascii="Arial Narrow" w:hAnsi="Arial Narrow"/>
                                <w:b/>
                                <w:sz w:val="18"/>
                                <w:szCs w:val="18"/>
                              </w:rPr>
                            </w:pPr>
                            <w:sdt>
                              <w:sdtPr>
                                <w:rPr>
                                  <w:rFonts w:ascii="Arial Narrow" w:hAnsi="Arial Narrow"/>
                                  <w:b/>
                                  <w:sz w:val="18"/>
                                  <w:szCs w:val="18"/>
                                </w:rPr>
                                <w:id w:val="-1112822952"/>
                                <w14:checkbox>
                                  <w14:checked w14:val="0"/>
                                  <w14:checkedState w14:val="2612" w14:font="MS Gothic"/>
                                  <w14:uncheckedState w14:val="2610" w14:font="MS Gothic"/>
                                </w14:checkbox>
                              </w:sdtPr>
                              <w:sdtEndPr/>
                              <w:sdtContent>
                                <w:r w:rsidR="00037962">
                                  <w:rPr>
                                    <w:rFonts w:ascii="MS Gothic" w:eastAsia="MS Gothic" w:hAnsi="MS Gothic" w:hint="eastAsia"/>
                                    <w:b/>
                                    <w:sz w:val="18"/>
                                    <w:szCs w:val="18"/>
                                  </w:rPr>
                                  <w:t>☐</w:t>
                                </w:r>
                              </w:sdtContent>
                            </w:sdt>
                            <w:r w:rsidR="00037962">
                              <w:rPr>
                                <w:rFonts w:ascii="Arial Narrow" w:hAnsi="Arial Narrow"/>
                                <w:b/>
                                <w:sz w:val="18"/>
                                <w:szCs w:val="18"/>
                              </w:rPr>
                              <w:t xml:space="preserve">   </w:t>
                            </w:r>
                            <w:r w:rsidR="00037962" w:rsidRPr="00C357D1">
                              <w:rPr>
                                <w:rFonts w:ascii="Arial Narrow" w:hAnsi="Arial Narrow"/>
                                <w:b/>
                                <w:sz w:val="18"/>
                                <w:szCs w:val="18"/>
                              </w:rPr>
                              <w:t>Environmental Health</w:t>
                            </w:r>
                          </w:p>
                          <w:p w14:paraId="2143216D"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1445 Paul Bunyan Road</w:t>
                            </w:r>
                          </w:p>
                          <w:p w14:paraId="2766229F"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14:paraId="144B074E"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(530) 251-8183</w:t>
                            </w:r>
                          </w:p>
                          <w:p w14:paraId="1D63F123" w14:textId="77777777" w:rsidR="00037962" w:rsidRPr="00677602" w:rsidRDefault="00037962" w:rsidP="00EA4819">
                            <w:pPr>
                              <w:pBdr>
                                <w:right w:val="single" w:sz="4" w:space="1" w:color="auto"/>
                              </w:pBdr>
                              <w:ind w:left="270"/>
                              <w:rPr>
                                <w:rFonts w:ascii="Arial Narrow" w:hAnsi="Arial Narrow"/>
                                <w:sz w:val="10"/>
                                <w:szCs w:val="10"/>
                              </w:rPr>
                            </w:pPr>
                          </w:p>
                          <w:p w14:paraId="1E268F3A" w14:textId="77777777" w:rsidR="00037962" w:rsidRPr="00677602" w:rsidRDefault="00037962" w:rsidP="00EA4819">
                            <w:pPr>
                              <w:pBdr>
                                <w:right w:val="single" w:sz="4" w:space="1" w:color="auto"/>
                              </w:pBdr>
                              <w:rPr>
                                <w:rFonts w:ascii="Arial Narrow" w:hAnsi="Arial Narrow"/>
                                <w:sz w:val="10"/>
                                <w:szCs w:val="10"/>
                              </w:rPr>
                            </w:pPr>
                          </w:p>
                          <w:p w14:paraId="485170CC" w14:textId="77777777" w:rsidR="00037962" w:rsidRDefault="00DF2D8E" w:rsidP="00EA4819">
                            <w:pPr>
                              <w:pBdr>
                                <w:right w:val="single" w:sz="4" w:space="1" w:color="auto"/>
                              </w:pBdr>
                              <w:rPr>
                                <w:rFonts w:ascii="Arial Narrow" w:hAnsi="Arial Narrow"/>
                                <w:b/>
                                <w:sz w:val="18"/>
                                <w:szCs w:val="18"/>
                              </w:rPr>
                            </w:pPr>
                            <w:sdt>
                              <w:sdtPr>
                                <w:rPr>
                                  <w:rFonts w:ascii="Arial Narrow" w:hAnsi="Arial Narrow"/>
                                  <w:b/>
                                  <w:sz w:val="18"/>
                                  <w:szCs w:val="18"/>
                                </w:rPr>
                                <w:id w:val="-1845076240"/>
                                <w14:checkbox>
                                  <w14:checked w14:val="0"/>
                                  <w14:checkedState w14:val="2612" w14:font="MS Gothic"/>
                                  <w14:uncheckedState w14:val="2610" w14:font="MS Gothic"/>
                                </w14:checkbox>
                              </w:sdtPr>
                              <w:sdtEndPr/>
                              <w:sdtContent>
                                <w:r w:rsidR="00037962">
                                  <w:rPr>
                                    <w:rFonts w:ascii="MS Gothic" w:eastAsia="MS Gothic" w:hAnsi="MS Gothic" w:hint="eastAsia"/>
                                    <w:b/>
                                    <w:sz w:val="18"/>
                                    <w:szCs w:val="18"/>
                                  </w:rPr>
                                  <w:t>☐</w:t>
                                </w:r>
                              </w:sdtContent>
                            </w:sdt>
                            <w:r w:rsidR="00037962">
                              <w:rPr>
                                <w:rFonts w:ascii="Arial Narrow" w:hAnsi="Arial Narrow"/>
                                <w:b/>
                                <w:sz w:val="18"/>
                                <w:szCs w:val="18"/>
                              </w:rPr>
                              <w:t xml:space="preserve">  Community Social Services</w:t>
                            </w:r>
                          </w:p>
                          <w:p w14:paraId="77611BF2"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PO Box 1359</w:t>
                            </w:r>
                          </w:p>
                          <w:p w14:paraId="637A0AF3"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14:paraId="5C02E5D1" w14:textId="77777777" w:rsidR="00037962" w:rsidRPr="00782BFF" w:rsidRDefault="00037962" w:rsidP="00AB46E9">
                            <w:pPr>
                              <w:pBdr>
                                <w:right w:val="single" w:sz="4" w:space="1" w:color="auto"/>
                              </w:pBdr>
                              <w:ind w:left="270"/>
                              <w:rPr>
                                <w:rFonts w:ascii="Arial Narrow" w:hAnsi="Arial Narrow"/>
                                <w:b/>
                                <w:sz w:val="10"/>
                                <w:szCs w:val="10"/>
                              </w:rPr>
                            </w:pPr>
                          </w:p>
                          <w:p w14:paraId="76375F16" w14:textId="77777777" w:rsidR="00037962" w:rsidRDefault="00037962" w:rsidP="00AB46E9">
                            <w:pPr>
                              <w:pBdr>
                                <w:right w:val="single" w:sz="4" w:space="1" w:color="auto"/>
                              </w:pBdr>
                              <w:ind w:left="270"/>
                              <w:rPr>
                                <w:rFonts w:ascii="Arial Narrow" w:hAnsi="Arial Narrow"/>
                                <w:b/>
                                <w:sz w:val="18"/>
                                <w:szCs w:val="18"/>
                              </w:rPr>
                            </w:pPr>
                            <w:proofErr w:type="spellStart"/>
                            <w:r>
                              <w:rPr>
                                <w:rFonts w:ascii="Arial Narrow" w:hAnsi="Arial Narrow"/>
                                <w:b/>
                                <w:sz w:val="18"/>
                                <w:szCs w:val="18"/>
                              </w:rPr>
                              <w:t>LassenWORKS</w:t>
                            </w:r>
                            <w:proofErr w:type="spellEnd"/>
                          </w:p>
                          <w:p w14:paraId="4547B8DE" w14:textId="77777777" w:rsidR="00037962" w:rsidRDefault="00037962" w:rsidP="00EA4819">
                            <w:pPr>
                              <w:pBdr>
                                <w:right w:val="single" w:sz="4" w:space="1" w:color="auto"/>
                              </w:pBdr>
                              <w:ind w:left="270"/>
                              <w:rPr>
                                <w:rFonts w:ascii="Arial Narrow" w:hAnsi="Arial Narrow"/>
                                <w:b/>
                                <w:sz w:val="18"/>
                                <w:szCs w:val="18"/>
                              </w:rPr>
                            </w:pPr>
                            <w:r>
                              <w:rPr>
                                <w:rFonts w:ascii="Arial Narrow" w:hAnsi="Arial Narrow"/>
                                <w:b/>
                                <w:sz w:val="18"/>
                                <w:szCs w:val="18"/>
                              </w:rPr>
                              <w:t>Business &amp; Career Network</w:t>
                            </w:r>
                          </w:p>
                          <w:p w14:paraId="6B8BE973"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1616 Chestnut Street</w:t>
                            </w:r>
                          </w:p>
                          <w:p w14:paraId="7187C195"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14:paraId="001A650C" w14:textId="77777777" w:rsidR="00037962" w:rsidRDefault="00037962" w:rsidP="00AB46E9">
                            <w:pPr>
                              <w:pBdr>
                                <w:right w:val="single" w:sz="4" w:space="1" w:color="auto"/>
                              </w:pBdr>
                              <w:ind w:left="270"/>
                              <w:rPr>
                                <w:rFonts w:ascii="Arial Narrow" w:hAnsi="Arial Narrow"/>
                                <w:sz w:val="18"/>
                                <w:szCs w:val="18"/>
                              </w:rPr>
                            </w:pPr>
                            <w:r>
                              <w:rPr>
                                <w:rFonts w:ascii="Arial Narrow" w:hAnsi="Arial Narrow"/>
                                <w:sz w:val="18"/>
                                <w:szCs w:val="18"/>
                              </w:rPr>
                              <w:t>(530) 251-8152</w:t>
                            </w:r>
                          </w:p>
                          <w:p w14:paraId="0FA330D7" w14:textId="77777777" w:rsidR="00037962" w:rsidRPr="00782BFF" w:rsidRDefault="00037962" w:rsidP="00EA4819">
                            <w:pPr>
                              <w:pBdr>
                                <w:right w:val="single" w:sz="4" w:space="1" w:color="auto"/>
                              </w:pBdr>
                              <w:ind w:left="270"/>
                              <w:rPr>
                                <w:rFonts w:ascii="Arial Narrow" w:hAnsi="Arial Narrow"/>
                                <w:b/>
                                <w:sz w:val="10"/>
                                <w:szCs w:val="10"/>
                              </w:rPr>
                            </w:pPr>
                          </w:p>
                          <w:p w14:paraId="0295536B" w14:textId="77777777" w:rsidR="00037962" w:rsidRDefault="00037962" w:rsidP="00EA4819">
                            <w:pPr>
                              <w:pBdr>
                                <w:right w:val="single" w:sz="4" w:space="1" w:color="auto"/>
                              </w:pBdr>
                              <w:ind w:left="270"/>
                              <w:rPr>
                                <w:rFonts w:ascii="Arial Narrow" w:hAnsi="Arial Narrow"/>
                                <w:b/>
                                <w:sz w:val="18"/>
                                <w:szCs w:val="18"/>
                              </w:rPr>
                            </w:pPr>
                            <w:r>
                              <w:rPr>
                                <w:rFonts w:ascii="Arial Narrow" w:hAnsi="Arial Narrow"/>
                                <w:b/>
                                <w:sz w:val="18"/>
                                <w:szCs w:val="18"/>
                              </w:rPr>
                              <w:t>Child &amp; Family Services</w:t>
                            </w:r>
                          </w:p>
                          <w:p w14:paraId="35ADF144"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1445 Paul Bunyan Road</w:t>
                            </w:r>
                          </w:p>
                          <w:p w14:paraId="6D0D8EFB"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14:paraId="3C332EF7"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(530) 251-8277</w:t>
                            </w:r>
                          </w:p>
                          <w:p w14:paraId="129D9645" w14:textId="77777777" w:rsidR="00037962" w:rsidRPr="00782BFF" w:rsidRDefault="00037962" w:rsidP="00EA4819">
                            <w:pPr>
                              <w:pBdr>
                                <w:right w:val="single" w:sz="4" w:space="1" w:color="auto"/>
                              </w:pBdr>
                              <w:ind w:left="270"/>
                              <w:rPr>
                                <w:rFonts w:ascii="Arial Narrow" w:hAnsi="Arial Narrow"/>
                                <w:b/>
                                <w:sz w:val="10"/>
                                <w:szCs w:val="10"/>
                              </w:rPr>
                            </w:pPr>
                          </w:p>
                          <w:p w14:paraId="429A950E" w14:textId="77777777" w:rsidR="00037962" w:rsidRDefault="00037962" w:rsidP="00EA4819">
                            <w:pPr>
                              <w:pBdr>
                                <w:right w:val="single" w:sz="4" w:space="1" w:color="auto"/>
                              </w:pBdr>
                              <w:ind w:left="270"/>
                              <w:rPr>
                                <w:rFonts w:ascii="Arial Narrow" w:hAnsi="Arial Narrow"/>
                                <w:b/>
                                <w:sz w:val="18"/>
                                <w:szCs w:val="18"/>
                              </w:rPr>
                            </w:pPr>
                            <w:r>
                              <w:rPr>
                                <w:rFonts w:ascii="Arial Narrow" w:hAnsi="Arial Narrow"/>
                                <w:b/>
                                <w:sz w:val="18"/>
                                <w:szCs w:val="18"/>
                              </w:rPr>
                              <w:t>Adult Services</w:t>
                            </w:r>
                          </w:p>
                          <w:p w14:paraId="3F551892" w14:textId="77777777" w:rsidR="00037962" w:rsidRDefault="00037962" w:rsidP="00EA4819">
                            <w:pPr>
                              <w:pBdr>
                                <w:right w:val="single" w:sz="4" w:space="1" w:color="auto"/>
                              </w:pBdr>
                              <w:ind w:left="270"/>
                              <w:rPr>
                                <w:rFonts w:ascii="Arial Narrow" w:hAnsi="Arial Narrow"/>
                                <w:sz w:val="18"/>
                                <w:szCs w:val="18"/>
                              </w:rPr>
                            </w:pPr>
                            <w:r w:rsidRPr="00C357D1">
                              <w:rPr>
                                <w:rFonts w:ascii="Arial Narrow" w:hAnsi="Arial Narrow"/>
                                <w:b/>
                                <w:sz w:val="18"/>
                                <w:szCs w:val="18"/>
                              </w:rPr>
                              <w:t>Public Guardian</w:t>
                            </w:r>
                          </w:p>
                          <w:p w14:paraId="3E9C74C0"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720 Richmond Road</w:t>
                            </w:r>
                          </w:p>
                          <w:p w14:paraId="1337D02E"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14:paraId="5F3A33CD"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(530) 251-8158</w:t>
                            </w:r>
                          </w:p>
                          <w:p w14:paraId="56E21710" w14:textId="77777777" w:rsidR="00037962" w:rsidRPr="00677602" w:rsidRDefault="00037962" w:rsidP="00EA4819">
                            <w:pPr>
                              <w:pBdr>
                                <w:right w:val="single" w:sz="4" w:space="1" w:color="auto"/>
                              </w:pBdr>
                              <w:rPr>
                                <w:rFonts w:ascii="Arial Narrow" w:hAnsi="Arial Narrow"/>
                                <w:sz w:val="10"/>
                                <w:szCs w:val="10"/>
                              </w:rPr>
                            </w:pPr>
                          </w:p>
                          <w:p w14:paraId="3A9BA79D" w14:textId="77777777" w:rsidR="00037962" w:rsidRDefault="00DF2D8E" w:rsidP="00EA4819">
                            <w:pPr>
                              <w:pBdr>
                                <w:right w:val="single" w:sz="4" w:space="1" w:color="auto"/>
                              </w:pBdr>
                              <w:rPr>
                                <w:rFonts w:ascii="Arial Narrow" w:hAnsi="Arial Narrow"/>
                                <w:sz w:val="18"/>
                                <w:szCs w:val="18"/>
                              </w:rPr>
                            </w:pPr>
                            <w:sdt>
                              <w:sdtPr>
                                <w:rPr>
                                  <w:rFonts w:ascii="Arial Narrow" w:hAnsi="Arial Narrow"/>
                                  <w:b/>
                                  <w:sz w:val="18"/>
                                  <w:szCs w:val="18"/>
                                </w:rPr>
                                <w:id w:val="1359855116"/>
                                <w14:checkbox>
                                  <w14:checked w14:val="0"/>
                                  <w14:checkedState w14:val="2612" w14:font="MS Gothic"/>
                                  <w14:uncheckedState w14:val="2610" w14:font="MS Gothic"/>
                                </w14:checkbox>
                              </w:sdtPr>
                              <w:sdtEndPr/>
                              <w:sdtContent>
                                <w:r w:rsidR="00037962">
                                  <w:rPr>
                                    <w:rFonts w:ascii="MS Gothic" w:eastAsia="MS Gothic" w:hAnsi="MS Gothic" w:hint="eastAsia"/>
                                    <w:b/>
                                    <w:sz w:val="18"/>
                                    <w:szCs w:val="18"/>
                                  </w:rPr>
                                  <w:t>☐</w:t>
                                </w:r>
                              </w:sdtContent>
                            </w:sdt>
                            <w:r w:rsidR="00037962">
                              <w:rPr>
                                <w:rFonts w:ascii="Arial Narrow" w:hAnsi="Arial Narrow"/>
                                <w:b/>
                                <w:sz w:val="18"/>
                                <w:szCs w:val="18"/>
                              </w:rPr>
                              <w:t xml:space="preserve">  HSS Fiscal</w:t>
                            </w:r>
                          </w:p>
                          <w:p w14:paraId="007A13F8"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PO Box 1180</w:t>
                            </w:r>
                          </w:p>
                          <w:p w14:paraId="665CD414"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14:paraId="1240EBF2" w14:textId="77777777" w:rsidR="00037962" w:rsidRPr="002125EF"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(530)251-2614</w:t>
                            </w:r>
                          </w:p>
                          <w:p w14:paraId="5FA85856" w14:textId="77777777" w:rsidR="00037962" w:rsidRPr="00C103D9" w:rsidRDefault="00037962" w:rsidP="00EA4819">
                            <w:pPr>
                              <w:pBdr>
                                <w:right w:val="single" w:sz="4" w:space="1" w:color="auto"/>
                              </w:pBd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46034D" id="_x0000_t202" coordsize="21600,21600" o:spt="202" path="m,l,21600r21600,l21600,xe">
                <v:stroke joinstyle="miter"/>
                <v:path gradientshapeok="t" o:connecttype="rect"/>
              </v:shapetype>
              <v:shape id="Text Box 2" o:spid="_x0000_s1026" type="#_x0000_t202" style="position:absolute;margin-left:0;margin-top:1pt;width:132pt;height:614.4pt;z-index:2516577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" o:allowincell="f" filled="f" stroked="f">
                <v:textbox>
                  <w:txbxContent>
                    <w:p w14:paraId="45AE0432" w14:textId="77777777" w:rsidR="00037962" w:rsidRPr="00C103D9" w:rsidRDefault="009A2BA8" w:rsidP="00EA4819">
                      <w:pPr>
                        <w:pBdr>
                          <w:right w:val="single" w:sz="4" w:space="1" w:color="auto"/>
                        </w:pBdr>
                        <w:rPr>
                          <w:rFonts w:ascii="Arial Narrow" w:hAnsi="Arial Narrow"/>
                          <w:b/>
                          <w:sz w:val="18"/>
                          <w:szCs w:val="18"/>
                        </w:rPr>
                      </w:pPr>
                      <w:sdt>
                        <w:sdtPr>
                          <w:rPr>
                            <w:rFonts w:ascii="Arial Narrow" w:hAnsi="Arial Narrow"/>
                            <w:b/>
                            <w:sz w:val="18"/>
                            <w:szCs w:val="18"/>
                          </w:rPr>
                          <w:id w:val="-1764527362"/>
                          <w14:checkbox>
                            <w14:checked w14:val="1"/>
                            <w14:checkedState w14:val="2612" w14:font="MS Gothic"/>
                            <w14:uncheckedState w14:val="2610" w14:font="MS Gothic"/>
                          </w14:checkbox>
                        </w:sdtPr>
                        <w:sdtEndPr/>
                        <w:sdtContent>
                          <w:r w:rsidR="00037962">
                            <w:rPr>
                              <w:rFonts w:ascii="MS Gothic" w:eastAsia="MS Gothic" w:hAnsi="MS Gothic" w:hint="eastAsia"/>
                              <w:b/>
                              <w:sz w:val="18"/>
                              <w:szCs w:val="18"/>
                            </w:rPr>
                            <w:t>☒</w:t>
                          </w:r>
                        </w:sdtContent>
                      </w:sdt>
                      <w:r w:rsidR="00037962">
                        <w:rPr>
                          <w:rFonts w:ascii="Arial Narrow" w:hAnsi="Arial Narrow"/>
                          <w:b/>
                          <w:sz w:val="18"/>
                          <w:szCs w:val="18"/>
                        </w:rPr>
                        <w:t xml:space="preserve">   </w:t>
                      </w:r>
                      <w:r w:rsidR="00037962" w:rsidRPr="00C103D9">
                        <w:rPr>
                          <w:rFonts w:ascii="Arial Narrow" w:hAnsi="Arial Narrow"/>
                          <w:b/>
                          <w:sz w:val="18"/>
                          <w:szCs w:val="18"/>
                        </w:rPr>
                        <w:t>HSS Administration</w:t>
                      </w:r>
                    </w:p>
                    <w:p w14:paraId="3FE3C569"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1445 Paul Bunyan Road</w:t>
                      </w:r>
                    </w:p>
                    <w:p w14:paraId="20191F6B"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14:paraId="7ED71047"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(530) 251-8128</w:t>
                      </w:r>
                    </w:p>
                    <w:p w14:paraId="1B986DC7" w14:textId="77777777" w:rsidR="00037962" w:rsidRPr="00677602" w:rsidRDefault="00037962" w:rsidP="00EA4819">
                      <w:pPr>
                        <w:pBdr>
                          <w:right w:val="single" w:sz="4" w:space="1" w:color="auto"/>
                        </w:pBdr>
                        <w:rPr>
                          <w:rFonts w:ascii="Arial Narrow" w:hAnsi="Arial Narrow"/>
                          <w:b/>
                          <w:sz w:val="10"/>
                          <w:szCs w:val="10"/>
                        </w:rPr>
                      </w:pPr>
                    </w:p>
                    <w:p w14:paraId="41B83A0B" w14:textId="77777777" w:rsidR="00037962" w:rsidRDefault="009A2BA8" w:rsidP="00EA4819">
                      <w:pPr>
                        <w:pBdr>
                          <w:right w:val="single" w:sz="4" w:space="1" w:color="auto"/>
                        </w:pBdr>
                        <w:rPr>
                          <w:rFonts w:ascii="Arial Narrow" w:hAnsi="Arial Narrow"/>
                          <w:sz w:val="18"/>
                          <w:szCs w:val="18"/>
                        </w:rPr>
                      </w:pPr>
                      <w:sdt>
                        <w:sdtPr>
                          <w:rPr>
                            <w:rFonts w:ascii="Arial Narrow" w:hAnsi="Arial Narrow"/>
                            <w:b/>
                            <w:sz w:val="18"/>
                            <w:szCs w:val="18"/>
                          </w:rPr>
                          <w:id w:val="-369916828"/>
                          <w14:checkbox>
                            <w14:checked w14:val="0"/>
                            <w14:checkedState w14:val="2612" w14:font="MS Gothic"/>
                            <w14:uncheckedState w14:val="2610" w14:font="MS Gothic"/>
                          </w14:checkbox>
                        </w:sdtPr>
                        <w:sdtEndPr/>
                        <w:sdtContent>
                          <w:r w:rsidR="00037962">
                            <w:rPr>
                              <w:rFonts w:ascii="MS Gothic" w:eastAsia="MS Gothic" w:hAnsi="MS Gothic" w:hint="eastAsia"/>
                              <w:b/>
                              <w:sz w:val="18"/>
                              <w:szCs w:val="18"/>
                            </w:rPr>
                            <w:t>☐</w:t>
                          </w:r>
                        </w:sdtContent>
                      </w:sdt>
                      <w:r w:rsidR="00037962">
                        <w:rPr>
                          <w:rFonts w:ascii="Arial Narrow" w:hAnsi="Arial Narrow"/>
                          <w:b/>
                          <w:sz w:val="18"/>
                          <w:szCs w:val="18"/>
                        </w:rPr>
                        <w:t xml:space="preserve">   Grant and Loans Division</w:t>
                      </w:r>
                    </w:p>
                    <w:p w14:paraId="53978E2A"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1445 Paul Bunyan Road</w:t>
                      </w:r>
                    </w:p>
                    <w:p w14:paraId="7835B6BF"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14:paraId="3FB0C741"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(530) 251-2683</w:t>
                      </w:r>
                    </w:p>
                    <w:p w14:paraId="7BD8EAD7" w14:textId="77777777" w:rsidR="00037962" w:rsidRPr="00677602" w:rsidRDefault="00037962" w:rsidP="00EA4819">
                      <w:pPr>
                        <w:pBdr>
                          <w:right w:val="single" w:sz="4" w:space="1" w:color="auto"/>
                        </w:pBdr>
                        <w:rPr>
                          <w:rFonts w:ascii="Arial Narrow" w:hAnsi="Arial Narrow"/>
                          <w:sz w:val="10"/>
                          <w:szCs w:val="10"/>
                        </w:rPr>
                      </w:pPr>
                    </w:p>
                    <w:p w14:paraId="4BB63F54" w14:textId="77777777" w:rsidR="00037962" w:rsidRDefault="009A2BA8" w:rsidP="00EA4819">
                      <w:pPr>
                        <w:pBdr>
                          <w:right w:val="single" w:sz="4" w:space="1" w:color="auto"/>
                        </w:pBdr>
                        <w:rPr>
                          <w:rFonts w:ascii="Arial Narrow" w:hAnsi="Arial Narrow"/>
                          <w:b/>
                          <w:sz w:val="18"/>
                          <w:szCs w:val="18"/>
                        </w:rPr>
                      </w:pPr>
                      <w:sdt>
                        <w:sdtPr>
                          <w:rPr>
                            <w:rFonts w:ascii="Arial Narrow" w:hAnsi="Arial Narrow"/>
                            <w:b/>
                            <w:sz w:val="18"/>
                            <w:szCs w:val="18"/>
                          </w:rPr>
                          <w:id w:val="414902685"/>
                          <w14:checkbox>
                            <w14:checked w14:val="0"/>
                            <w14:checkedState w14:val="2612" w14:font="MS Gothic"/>
                            <w14:uncheckedState w14:val="2610" w14:font="MS Gothic"/>
                          </w14:checkbox>
                        </w:sdtPr>
                        <w:sdtEndPr/>
                        <w:sdtContent>
                          <w:r w:rsidR="00037962">
                            <w:rPr>
                              <w:rFonts w:ascii="MS Gothic" w:eastAsia="MS Gothic" w:hAnsi="MS Gothic" w:hint="eastAsia"/>
                              <w:b/>
                              <w:sz w:val="18"/>
                              <w:szCs w:val="18"/>
                            </w:rPr>
                            <w:t>☐</w:t>
                          </w:r>
                        </w:sdtContent>
                      </w:sdt>
                      <w:r w:rsidR="00037962">
                        <w:rPr>
                          <w:rFonts w:ascii="Arial Narrow" w:hAnsi="Arial Narrow"/>
                          <w:b/>
                          <w:sz w:val="18"/>
                          <w:szCs w:val="18"/>
                        </w:rPr>
                        <w:t xml:space="preserve">  Behavioral Health</w:t>
                      </w:r>
                    </w:p>
                    <w:p w14:paraId="29A851DC"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555 Hospital Lane</w:t>
                      </w:r>
                    </w:p>
                    <w:p w14:paraId="39591E51"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14:paraId="2AECE883"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(530) 251-8108/8112</w:t>
                      </w:r>
                    </w:p>
                    <w:p w14:paraId="5DA0B052" w14:textId="77777777" w:rsidR="00037962" w:rsidRPr="00AB46E9" w:rsidRDefault="00037962" w:rsidP="00EA4819">
                      <w:pPr>
                        <w:pBdr>
                          <w:right w:val="single" w:sz="4" w:space="1" w:color="auto"/>
                        </w:pBdr>
                        <w:ind w:left="270"/>
                        <w:rPr>
                          <w:rFonts w:ascii="Arial Narrow" w:hAnsi="Arial Narrow"/>
                          <w:b/>
                          <w:sz w:val="10"/>
                          <w:szCs w:val="10"/>
                        </w:rPr>
                      </w:pPr>
                    </w:p>
                    <w:p w14:paraId="7899259C" w14:textId="77777777" w:rsidR="00037962" w:rsidRDefault="00037962" w:rsidP="00EA4819">
                      <w:pPr>
                        <w:pBdr>
                          <w:right w:val="single" w:sz="4" w:space="1" w:color="auto"/>
                        </w:pBdr>
                        <w:ind w:left="270"/>
                        <w:rPr>
                          <w:rFonts w:ascii="Arial Narrow" w:hAnsi="Arial Narrow"/>
                          <w:b/>
                          <w:sz w:val="18"/>
                          <w:szCs w:val="18"/>
                        </w:rPr>
                      </w:pPr>
                      <w:r>
                        <w:rPr>
                          <w:rFonts w:ascii="Arial Narrow" w:hAnsi="Arial Narrow"/>
                          <w:b/>
                          <w:sz w:val="18"/>
                          <w:szCs w:val="18"/>
                        </w:rPr>
                        <w:t>Chestnut Annex</w:t>
                      </w:r>
                    </w:p>
                    <w:p w14:paraId="2644BA20"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1400-A &amp; B Chestnut Street</w:t>
                      </w:r>
                    </w:p>
                    <w:p w14:paraId="35A51932"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14:paraId="19C45627"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(530) 251-8112</w:t>
                      </w:r>
                    </w:p>
                    <w:p w14:paraId="1C29D87B" w14:textId="77777777" w:rsidR="00037962" w:rsidRPr="00677602" w:rsidRDefault="00037962" w:rsidP="00EA4819">
                      <w:pPr>
                        <w:pBdr>
                          <w:right w:val="single" w:sz="4" w:space="1" w:color="auto"/>
                        </w:pBdr>
                        <w:rPr>
                          <w:rFonts w:ascii="Arial Narrow" w:hAnsi="Arial Narrow"/>
                          <w:sz w:val="10"/>
                          <w:szCs w:val="10"/>
                        </w:rPr>
                      </w:pPr>
                    </w:p>
                    <w:p w14:paraId="0C62B703" w14:textId="77777777" w:rsidR="00037962" w:rsidRDefault="009A2BA8" w:rsidP="00EA4819">
                      <w:pPr>
                        <w:pBdr>
                          <w:right w:val="single" w:sz="4" w:space="1" w:color="auto"/>
                        </w:pBdr>
                        <w:rPr>
                          <w:rFonts w:ascii="Arial Narrow" w:hAnsi="Arial Narrow"/>
                          <w:b/>
                          <w:sz w:val="18"/>
                          <w:szCs w:val="18"/>
                        </w:rPr>
                      </w:pPr>
                      <w:sdt>
                        <w:sdtPr>
                          <w:rPr>
                            <w:rFonts w:ascii="Arial Narrow" w:hAnsi="Arial Narrow"/>
                            <w:b/>
                            <w:sz w:val="18"/>
                            <w:szCs w:val="18"/>
                          </w:rPr>
                          <w:id w:val="718092232"/>
                          <w14:checkbox>
                            <w14:checked w14:val="0"/>
                            <w14:checkedState w14:val="2612" w14:font="MS Gothic"/>
                            <w14:uncheckedState w14:val="2610" w14:font="MS Gothic"/>
                          </w14:checkbox>
                        </w:sdtPr>
                        <w:sdtEndPr/>
                        <w:sdtContent>
                          <w:r w:rsidR="00037962">
                            <w:rPr>
                              <w:rFonts w:ascii="MS Gothic" w:eastAsia="MS Gothic" w:hAnsi="MS Gothic" w:hint="eastAsia"/>
                              <w:b/>
                              <w:sz w:val="18"/>
                              <w:szCs w:val="18"/>
                            </w:rPr>
                            <w:t>☐</w:t>
                          </w:r>
                        </w:sdtContent>
                      </w:sdt>
                      <w:r w:rsidR="00037962">
                        <w:rPr>
                          <w:rFonts w:ascii="Arial Narrow" w:hAnsi="Arial Narrow"/>
                          <w:b/>
                          <w:sz w:val="18"/>
                          <w:szCs w:val="18"/>
                        </w:rPr>
                        <w:t xml:space="preserve">   Patients’ Rights Advocate</w:t>
                      </w:r>
                    </w:p>
                    <w:p w14:paraId="421396C7"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720 Richmond Road</w:t>
                      </w:r>
                    </w:p>
                    <w:p w14:paraId="048C1BF9"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14:paraId="0E19E478"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(530) 251-8322</w:t>
                      </w:r>
                    </w:p>
                    <w:p w14:paraId="125E8E3D" w14:textId="77777777" w:rsidR="00037962" w:rsidRPr="00677602" w:rsidRDefault="00037962" w:rsidP="00EA4819">
                      <w:pPr>
                        <w:pBdr>
                          <w:right w:val="single" w:sz="4" w:space="1" w:color="auto"/>
                        </w:pBdr>
                        <w:rPr>
                          <w:rFonts w:ascii="Arial Narrow" w:hAnsi="Arial Narrow"/>
                          <w:sz w:val="10"/>
                          <w:szCs w:val="10"/>
                        </w:rPr>
                      </w:pPr>
                    </w:p>
                    <w:p w14:paraId="508367F1" w14:textId="77777777" w:rsidR="00037962" w:rsidRDefault="009A2BA8" w:rsidP="00EA4819">
                      <w:pPr>
                        <w:pBdr>
                          <w:right w:val="single" w:sz="4" w:space="1" w:color="auto"/>
                        </w:pBdr>
                        <w:rPr>
                          <w:rFonts w:ascii="Arial Narrow" w:hAnsi="Arial Narrow"/>
                          <w:b/>
                          <w:sz w:val="18"/>
                          <w:szCs w:val="18"/>
                        </w:rPr>
                      </w:pPr>
                      <w:sdt>
                        <w:sdtPr>
                          <w:rPr>
                            <w:rFonts w:ascii="Arial Narrow" w:hAnsi="Arial Narrow"/>
                            <w:b/>
                            <w:sz w:val="18"/>
                            <w:szCs w:val="18"/>
                          </w:rPr>
                          <w:id w:val="101934040"/>
                          <w14:checkbox>
                            <w14:checked w14:val="0"/>
                            <w14:checkedState w14:val="2612" w14:font="MS Gothic"/>
                            <w14:uncheckedState w14:val="2610" w14:font="MS Gothic"/>
                          </w14:checkbox>
                        </w:sdtPr>
                        <w:sdtEndPr/>
                        <w:sdtContent>
                          <w:r w:rsidR="00037962">
                            <w:rPr>
                              <w:rFonts w:ascii="MS Gothic" w:eastAsia="MS Gothic" w:hAnsi="MS Gothic" w:hint="eastAsia"/>
                              <w:b/>
                              <w:sz w:val="18"/>
                              <w:szCs w:val="18"/>
                            </w:rPr>
                            <w:t>☐</w:t>
                          </w:r>
                        </w:sdtContent>
                      </w:sdt>
                      <w:r w:rsidR="00037962">
                        <w:rPr>
                          <w:rFonts w:ascii="Arial Narrow" w:hAnsi="Arial Narrow"/>
                          <w:b/>
                          <w:sz w:val="18"/>
                          <w:szCs w:val="18"/>
                        </w:rPr>
                        <w:t xml:space="preserve">   Public Health</w:t>
                      </w:r>
                    </w:p>
                    <w:p w14:paraId="5C3761B7"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1445 Paul Bunyan Road</w:t>
                      </w:r>
                    </w:p>
                    <w:p w14:paraId="53AC892A"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14:paraId="1D16E860"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(530) 251-8183</w:t>
                      </w:r>
                    </w:p>
                    <w:p w14:paraId="12DD75BB" w14:textId="77777777" w:rsidR="00037962" w:rsidRPr="00677602" w:rsidRDefault="00037962" w:rsidP="00EA4819">
                      <w:pPr>
                        <w:pBdr>
                          <w:right w:val="single" w:sz="4" w:space="1" w:color="auto"/>
                        </w:pBdr>
                        <w:ind w:left="270"/>
                        <w:rPr>
                          <w:rFonts w:ascii="Arial Narrow" w:hAnsi="Arial Narrow"/>
                          <w:sz w:val="10"/>
                          <w:szCs w:val="10"/>
                        </w:rPr>
                      </w:pPr>
                    </w:p>
                    <w:p w14:paraId="54FA4C04" w14:textId="77777777" w:rsidR="00037962" w:rsidRPr="00C357D1" w:rsidRDefault="009A2BA8" w:rsidP="00EA4819">
                      <w:pPr>
                        <w:pBdr>
                          <w:right w:val="single" w:sz="4" w:space="1" w:color="auto"/>
                        </w:pBdr>
                        <w:rPr>
                          <w:rFonts w:ascii="Arial Narrow" w:hAnsi="Arial Narrow"/>
                          <w:b/>
                          <w:sz w:val="18"/>
                          <w:szCs w:val="18"/>
                        </w:rPr>
                      </w:pPr>
                      <w:sdt>
                        <w:sdtPr>
                          <w:rPr>
                            <w:rFonts w:ascii="Arial Narrow" w:hAnsi="Arial Narrow"/>
                            <w:b/>
                            <w:sz w:val="18"/>
                            <w:szCs w:val="18"/>
                          </w:rPr>
                          <w:id w:val="-1112822952"/>
                          <w14:checkbox>
                            <w14:checked w14:val="0"/>
                            <w14:checkedState w14:val="2612" w14:font="MS Gothic"/>
                            <w14:uncheckedState w14:val="2610" w14:font="MS Gothic"/>
                          </w14:checkbox>
                        </w:sdtPr>
                        <w:sdtEndPr/>
                        <w:sdtContent>
                          <w:r w:rsidR="00037962">
                            <w:rPr>
                              <w:rFonts w:ascii="MS Gothic" w:eastAsia="MS Gothic" w:hAnsi="MS Gothic" w:hint="eastAsia"/>
                              <w:b/>
                              <w:sz w:val="18"/>
                              <w:szCs w:val="18"/>
                            </w:rPr>
                            <w:t>☐</w:t>
                          </w:r>
                        </w:sdtContent>
                      </w:sdt>
                      <w:r w:rsidR="00037962">
                        <w:rPr>
                          <w:rFonts w:ascii="Arial Narrow" w:hAnsi="Arial Narrow"/>
                          <w:b/>
                          <w:sz w:val="18"/>
                          <w:szCs w:val="18"/>
                        </w:rPr>
                        <w:t xml:space="preserve">   </w:t>
                      </w:r>
                      <w:r w:rsidR="00037962" w:rsidRPr="00C357D1">
                        <w:rPr>
                          <w:rFonts w:ascii="Arial Narrow" w:hAnsi="Arial Narrow"/>
                          <w:b/>
                          <w:sz w:val="18"/>
                          <w:szCs w:val="18"/>
                        </w:rPr>
                        <w:t>Environmental Health</w:t>
                      </w:r>
                    </w:p>
                    <w:p w14:paraId="2143216D"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1445 Paul Bunyan Road</w:t>
                      </w:r>
                    </w:p>
                    <w:p w14:paraId="2766229F"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14:paraId="144B074E"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(530) 251-8183</w:t>
                      </w:r>
                    </w:p>
                    <w:p w14:paraId="1D63F123" w14:textId="77777777" w:rsidR="00037962" w:rsidRPr="00677602" w:rsidRDefault="00037962" w:rsidP="00EA4819">
                      <w:pPr>
                        <w:pBdr>
                          <w:right w:val="single" w:sz="4" w:space="1" w:color="auto"/>
                        </w:pBdr>
                        <w:ind w:left="270"/>
                        <w:rPr>
                          <w:rFonts w:ascii="Arial Narrow" w:hAnsi="Arial Narrow"/>
                          <w:sz w:val="10"/>
                          <w:szCs w:val="10"/>
                        </w:rPr>
                      </w:pPr>
                    </w:p>
                    <w:p w14:paraId="1E268F3A" w14:textId="77777777" w:rsidR="00037962" w:rsidRPr="00677602" w:rsidRDefault="00037962" w:rsidP="00EA4819">
                      <w:pPr>
                        <w:pBdr>
                          <w:right w:val="single" w:sz="4" w:space="1" w:color="auto"/>
                        </w:pBdr>
                        <w:rPr>
                          <w:rFonts w:ascii="Arial Narrow" w:hAnsi="Arial Narrow"/>
                          <w:sz w:val="10"/>
                          <w:szCs w:val="10"/>
                        </w:rPr>
                      </w:pPr>
                    </w:p>
                    <w:p w14:paraId="485170CC" w14:textId="77777777" w:rsidR="00037962" w:rsidRDefault="009A2BA8" w:rsidP="00EA4819">
                      <w:pPr>
                        <w:pBdr>
                          <w:right w:val="single" w:sz="4" w:space="1" w:color="auto"/>
                        </w:pBdr>
                        <w:rPr>
                          <w:rFonts w:ascii="Arial Narrow" w:hAnsi="Arial Narrow"/>
                          <w:b/>
                          <w:sz w:val="18"/>
                          <w:szCs w:val="18"/>
                        </w:rPr>
                      </w:pPr>
                      <w:sdt>
                        <w:sdtPr>
                          <w:rPr>
                            <w:rFonts w:ascii="Arial Narrow" w:hAnsi="Arial Narrow"/>
                            <w:b/>
                            <w:sz w:val="18"/>
                            <w:szCs w:val="18"/>
                          </w:rPr>
                          <w:id w:val="-1845076240"/>
                          <w14:checkbox>
                            <w14:checked w14:val="0"/>
                            <w14:checkedState w14:val="2612" w14:font="MS Gothic"/>
                            <w14:uncheckedState w14:val="2610" w14:font="MS Gothic"/>
                          </w14:checkbox>
                        </w:sdtPr>
                        <w:sdtEndPr/>
                        <w:sdtContent>
                          <w:r w:rsidR="00037962">
                            <w:rPr>
                              <w:rFonts w:ascii="MS Gothic" w:eastAsia="MS Gothic" w:hAnsi="MS Gothic" w:hint="eastAsia"/>
                              <w:b/>
                              <w:sz w:val="18"/>
                              <w:szCs w:val="18"/>
                            </w:rPr>
                            <w:t>☐</w:t>
                          </w:r>
                        </w:sdtContent>
                      </w:sdt>
                      <w:r w:rsidR="00037962">
                        <w:rPr>
                          <w:rFonts w:ascii="Arial Narrow" w:hAnsi="Arial Narrow"/>
                          <w:b/>
                          <w:sz w:val="18"/>
                          <w:szCs w:val="18"/>
                        </w:rPr>
                        <w:t xml:space="preserve">  Community Social Services</w:t>
                      </w:r>
                    </w:p>
                    <w:p w14:paraId="77611BF2"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PO Box 1359</w:t>
                      </w:r>
                    </w:p>
                    <w:p w14:paraId="637A0AF3"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14:paraId="5C02E5D1" w14:textId="77777777" w:rsidR="00037962" w:rsidRPr="00782BFF" w:rsidRDefault="00037962" w:rsidP="00AB46E9">
                      <w:pPr>
                        <w:pBdr>
                          <w:right w:val="single" w:sz="4" w:space="1" w:color="auto"/>
                        </w:pBdr>
                        <w:ind w:left="270"/>
                        <w:rPr>
                          <w:rFonts w:ascii="Arial Narrow" w:hAnsi="Arial Narrow"/>
                          <w:b/>
                          <w:sz w:val="10"/>
                          <w:szCs w:val="10"/>
                        </w:rPr>
                      </w:pPr>
                    </w:p>
                    <w:p w14:paraId="76375F16" w14:textId="77777777" w:rsidR="00037962" w:rsidRDefault="00037962" w:rsidP="00AB46E9">
                      <w:pPr>
                        <w:pBdr>
                          <w:right w:val="single" w:sz="4" w:space="1" w:color="auto"/>
                        </w:pBdr>
                        <w:ind w:left="270"/>
                        <w:rPr>
                          <w:rFonts w:ascii="Arial Narrow" w:hAnsi="Arial Narrow"/>
                          <w:b/>
                          <w:sz w:val="18"/>
                          <w:szCs w:val="18"/>
                        </w:rPr>
                      </w:pPr>
                      <w:proofErr w:type="spellStart"/>
                      <w:r>
                        <w:rPr>
                          <w:rFonts w:ascii="Arial Narrow" w:hAnsi="Arial Narrow"/>
                          <w:b/>
                          <w:sz w:val="18"/>
                          <w:szCs w:val="18"/>
                        </w:rPr>
                        <w:t>LassenWORKS</w:t>
                      </w:r>
                      <w:proofErr w:type="spellEnd"/>
                    </w:p>
                    <w:p w14:paraId="4547B8DE" w14:textId="77777777" w:rsidR="00037962" w:rsidRDefault="00037962" w:rsidP="00EA4819">
                      <w:pPr>
                        <w:pBdr>
                          <w:right w:val="single" w:sz="4" w:space="1" w:color="auto"/>
                        </w:pBdr>
                        <w:ind w:left="270"/>
                        <w:rPr>
                          <w:rFonts w:ascii="Arial Narrow" w:hAnsi="Arial Narrow"/>
                          <w:b/>
                          <w:sz w:val="18"/>
                          <w:szCs w:val="18"/>
                        </w:rPr>
                      </w:pPr>
                      <w:r>
                        <w:rPr>
                          <w:rFonts w:ascii="Arial Narrow" w:hAnsi="Arial Narrow"/>
                          <w:b/>
                          <w:sz w:val="18"/>
                          <w:szCs w:val="18"/>
                        </w:rPr>
                        <w:t>Business &amp; Career Network</w:t>
                      </w:r>
                    </w:p>
                    <w:p w14:paraId="6B8BE973"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1616 Chestnut Street</w:t>
                      </w:r>
                    </w:p>
                    <w:p w14:paraId="7187C195"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14:paraId="001A650C" w14:textId="77777777" w:rsidR="00037962" w:rsidRDefault="00037962" w:rsidP="00AB46E9">
                      <w:pPr>
                        <w:pBdr>
                          <w:right w:val="single" w:sz="4" w:space="1" w:color="auto"/>
                        </w:pBdr>
                        <w:ind w:left="270"/>
                        <w:rPr>
                          <w:rFonts w:ascii="Arial Narrow" w:hAnsi="Arial Narrow"/>
                          <w:sz w:val="18"/>
                          <w:szCs w:val="18"/>
                        </w:rPr>
                      </w:pPr>
                      <w:r>
                        <w:rPr>
                          <w:rFonts w:ascii="Arial Narrow" w:hAnsi="Arial Narrow"/>
                          <w:sz w:val="18"/>
                          <w:szCs w:val="18"/>
                        </w:rPr>
                        <w:t>(530) 251-8152</w:t>
                      </w:r>
                    </w:p>
                    <w:p w14:paraId="0FA330D7" w14:textId="77777777" w:rsidR="00037962" w:rsidRPr="00782BFF" w:rsidRDefault="00037962" w:rsidP="00EA4819">
                      <w:pPr>
                        <w:pBdr>
                          <w:right w:val="single" w:sz="4" w:space="1" w:color="auto"/>
                        </w:pBdr>
                        <w:ind w:left="270"/>
                        <w:rPr>
                          <w:rFonts w:ascii="Arial Narrow" w:hAnsi="Arial Narrow"/>
                          <w:b/>
                          <w:sz w:val="10"/>
                          <w:szCs w:val="10"/>
                        </w:rPr>
                      </w:pPr>
                    </w:p>
                    <w:p w14:paraId="0295536B" w14:textId="77777777" w:rsidR="00037962" w:rsidRDefault="00037962" w:rsidP="00EA4819">
                      <w:pPr>
                        <w:pBdr>
                          <w:right w:val="single" w:sz="4" w:space="1" w:color="auto"/>
                        </w:pBdr>
                        <w:ind w:left="270"/>
                        <w:rPr>
                          <w:rFonts w:ascii="Arial Narrow" w:hAnsi="Arial Narrow"/>
                          <w:b/>
                          <w:sz w:val="18"/>
                          <w:szCs w:val="18"/>
                        </w:rPr>
                      </w:pPr>
                      <w:r>
                        <w:rPr>
                          <w:rFonts w:ascii="Arial Narrow" w:hAnsi="Arial Narrow"/>
                          <w:b/>
                          <w:sz w:val="18"/>
                          <w:szCs w:val="18"/>
                        </w:rPr>
                        <w:t>Child &amp; Family Services</w:t>
                      </w:r>
                    </w:p>
                    <w:p w14:paraId="35ADF144"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1445 Paul Bunyan Road</w:t>
                      </w:r>
                    </w:p>
                    <w:p w14:paraId="6D0D8EFB"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14:paraId="3C332EF7"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(530) 251-8277</w:t>
                      </w:r>
                    </w:p>
                    <w:p w14:paraId="129D9645" w14:textId="77777777" w:rsidR="00037962" w:rsidRPr="00782BFF" w:rsidRDefault="00037962" w:rsidP="00EA4819">
                      <w:pPr>
                        <w:pBdr>
                          <w:right w:val="single" w:sz="4" w:space="1" w:color="auto"/>
                        </w:pBdr>
                        <w:ind w:left="270"/>
                        <w:rPr>
                          <w:rFonts w:ascii="Arial Narrow" w:hAnsi="Arial Narrow"/>
                          <w:b/>
                          <w:sz w:val="10"/>
                          <w:szCs w:val="10"/>
                        </w:rPr>
                      </w:pPr>
                    </w:p>
                    <w:p w14:paraId="429A950E" w14:textId="77777777" w:rsidR="00037962" w:rsidRDefault="00037962" w:rsidP="00EA4819">
                      <w:pPr>
                        <w:pBdr>
                          <w:right w:val="single" w:sz="4" w:space="1" w:color="auto"/>
                        </w:pBdr>
                        <w:ind w:left="270"/>
                        <w:rPr>
                          <w:rFonts w:ascii="Arial Narrow" w:hAnsi="Arial Narrow"/>
                          <w:b/>
                          <w:sz w:val="18"/>
                          <w:szCs w:val="18"/>
                        </w:rPr>
                      </w:pPr>
                      <w:r>
                        <w:rPr>
                          <w:rFonts w:ascii="Arial Narrow" w:hAnsi="Arial Narrow"/>
                          <w:b/>
                          <w:sz w:val="18"/>
                          <w:szCs w:val="18"/>
                        </w:rPr>
                        <w:t>Adult Services</w:t>
                      </w:r>
                    </w:p>
                    <w:p w14:paraId="3F551892" w14:textId="77777777" w:rsidR="00037962" w:rsidRDefault="00037962" w:rsidP="00EA4819">
                      <w:pPr>
                        <w:pBdr>
                          <w:right w:val="single" w:sz="4" w:space="1" w:color="auto"/>
                        </w:pBdr>
                        <w:ind w:left="270"/>
                        <w:rPr>
                          <w:rFonts w:ascii="Arial Narrow" w:hAnsi="Arial Narrow"/>
                          <w:sz w:val="18"/>
                          <w:szCs w:val="18"/>
                        </w:rPr>
                      </w:pPr>
                      <w:r w:rsidRPr="00C357D1">
                        <w:rPr>
                          <w:rFonts w:ascii="Arial Narrow" w:hAnsi="Arial Narrow"/>
                          <w:b/>
                          <w:sz w:val="18"/>
                          <w:szCs w:val="18"/>
                        </w:rPr>
                        <w:t>Public Guardian</w:t>
                      </w:r>
                    </w:p>
                    <w:p w14:paraId="3E9C74C0"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720 Richmond Road</w:t>
                      </w:r>
                    </w:p>
                    <w:p w14:paraId="1337D02E"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14:paraId="5F3A33CD"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(530) 251-8158</w:t>
                      </w:r>
                    </w:p>
                    <w:p w14:paraId="56E21710" w14:textId="77777777" w:rsidR="00037962" w:rsidRPr="00677602" w:rsidRDefault="00037962" w:rsidP="00EA4819">
                      <w:pPr>
                        <w:pBdr>
                          <w:right w:val="single" w:sz="4" w:space="1" w:color="auto"/>
                        </w:pBdr>
                        <w:rPr>
                          <w:rFonts w:ascii="Arial Narrow" w:hAnsi="Arial Narrow"/>
                          <w:sz w:val="10"/>
                          <w:szCs w:val="10"/>
                        </w:rPr>
                      </w:pPr>
                    </w:p>
                    <w:p w14:paraId="3A9BA79D" w14:textId="77777777" w:rsidR="00037962" w:rsidRDefault="009A2BA8" w:rsidP="00EA4819">
                      <w:pPr>
                        <w:pBdr>
                          <w:right w:val="single" w:sz="4" w:space="1" w:color="auto"/>
                        </w:pBdr>
                        <w:rPr>
                          <w:rFonts w:ascii="Arial Narrow" w:hAnsi="Arial Narrow"/>
                          <w:sz w:val="18"/>
                          <w:szCs w:val="18"/>
                        </w:rPr>
                      </w:pPr>
                      <w:sdt>
                        <w:sdtPr>
                          <w:rPr>
                            <w:rFonts w:ascii="Arial Narrow" w:hAnsi="Arial Narrow"/>
                            <w:b/>
                            <w:sz w:val="18"/>
                            <w:szCs w:val="18"/>
                          </w:rPr>
                          <w:id w:val="1359855116"/>
                          <w14:checkbox>
                            <w14:checked w14:val="0"/>
                            <w14:checkedState w14:val="2612" w14:font="MS Gothic"/>
                            <w14:uncheckedState w14:val="2610" w14:font="MS Gothic"/>
                          </w14:checkbox>
                        </w:sdtPr>
                        <w:sdtEndPr/>
                        <w:sdtContent>
                          <w:r w:rsidR="00037962">
                            <w:rPr>
                              <w:rFonts w:ascii="MS Gothic" w:eastAsia="MS Gothic" w:hAnsi="MS Gothic" w:hint="eastAsia"/>
                              <w:b/>
                              <w:sz w:val="18"/>
                              <w:szCs w:val="18"/>
                            </w:rPr>
                            <w:t>☐</w:t>
                          </w:r>
                        </w:sdtContent>
                      </w:sdt>
                      <w:r w:rsidR="00037962">
                        <w:rPr>
                          <w:rFonts w:ascii="Arial Narrow" w:hAnsi="Arial Narrow"/>
                          <w:b/>
                          <w:sz w:val="18"/>
                          <w:szCs w:val="18"/>
                        </w:rPr>
                        <w:t xml:space="preserve">  HSS Fiscal</w:t>
                      </w:r>
                    </w:p>
                    <w:p w14:paraId="007A13F8"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PO Box 1180</w:t>
                      </w:r>
                    </w:p>
                    <w:p w14:paraId="665CD414" w14:textId="77777777" w:rsidR="00037962"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Susanville, CA 96130</w:t>
                      </w:r>
                    </w:p>
                    <w:p w14:paraId="1240EBF2" w14:textId="77777777" w:rsidR="00037962" w:rsidRPr="002125EF" w:rsidRDefault="00037962" w:rsidP="00EA4819">
                      <w:pPr>
                        <w:pBdr>
                          <w:right w:val="single" w:sz="4" w:space="1" w:color="auto"/>
                        </w:pBdr>
                        <w:ind w:left="270"/>
                        <w:rPr>
                          <w:rFonts w:ascii="Arial Narrow" w:hAnsi="Arial Narrow"/>
                          <w:sz w:val="18"/>
                          <w:szCs w:val="18"/>
                        </w:rPr>
                      </w:pPr>
                      <w:r>
                        <w:rPr>
                          <w:rFonts w:ascii="Arial Narrow" w:hAnsi="Arial Narrow"/>
                          <w:sz w:val="18"/>
                          <w:szCs w:val="18"/>
                        </w:rPr>
                        <w:t>(530)251-2614</w:t>
                      </w:r>
                    </w:p>
                    <w:p w14:paraId="5FA85856" w14:textId="77777777" w:rsidR="00037962" w:rsidRPr="00C103D9" w:rsidRDefault="00037962" w:rsidP="00EA4819">
                      <w:pPr>
                        <w:pBdr>
                          <w:right w:val="single" w:sz="4" w:space="1" w:color="auto"/>
                        </w:pBdr>
                        <w:rPr>
                          <w:rFonts w:ascii="Arial Narrow" w:hAnsi="Arial Narrow"/>
                          <w:sz w:val="18"/>
                          <w:szCs w:val="18"/>
                        </w:rPr>
                      </w:pPr>
                    </w:p>
                  </w:txbxContent>
                </v:textbox>
                <w10:wrap type="square"/>
              </v:shape>
            </w:pict>
          </mc:Fallback>
        </mc:AlternateContent>
      </w:r>
    </w:p>
    <w:p w14:paraId="2FCE6399" w14:textId="77777777" w:rsidR="00606201" w:rsidRPr="00D2344D" w:rsidRDefault="00606201">
      <w:pPr>
        <w:rPr>
          <w:rFonts w:cs="Arial"/>
          <w:sz w:val="48"/>
          <w:szCs w:val="48"/>
        </w:rPr>
      </w:pPr>
    </w:p>
    <w:p w14:paraId="1BCFA0FA" w14:textId="77777777" w:rsidR="004E3AF1" w:rsidRPr="00D2344D" w:rsidRDefault="004E3AF1">
      <w:pPr>
        <w:rPr>
          <w:rFonts w:cs="Arial"/>
          <w:sz w:val="48"/>
          <w:szCs w:val="48"/>
        </w:rPr>
      </w:pPr>
    </w:p>
    <w:p w14:paraId="075F59BC" w14:textId="77777777" w:rsidR="004E3AF1" w:rsidRPr="00D2344D" w:rsidRDefault="004E3AF1">
      <w:pPr>
        <w:rPr>
          <w:rFonts w:cs="Arial"/>
          <w:sz w:val="48"/>
          <w:szCs w:val="48"/>
        </w:rPr>
      </w:pPr>
    </w:p>
    <w:p w14:paraId="70023CA3" w14:textId="77777777" w:rsidR="004E3AF1" w:rsidRPr="00D2344D" w:rsidRDefault="004E3AF1">
      <w:pPr>
        <w:rPr>
          <w:rFonts w:cs="Arial"/>
          <w:sz w:val="48"/>
          <w:szCs w:val="48"/>
        </w:rPr>
      </w:pPr>
    </w:p>
    <w:p w14:paraId="20DD3406" w14:textId="77777777" w:rsidR="004E3AF1" w:rsidRPr="00D2344D" w:rsidRDefault="008309C4" w:rsidP="006B6AB3">
      <w:pPr>
        <w:jc w:val="center"/>
        <w:rPr>
          <w:rFonts w:cs="Arial"/>
          <w:b/>
          <w:smallCaps/>
          <w:sz w:val="48"/>
        </w:rPr>
      </w:pPr>
      <w:r w:rsidRPr="00D2344D">
        <w:rPr>
          <w:rFonts w:cs="Arial"/>
          <w:b/>
          <w:smallCaps/>
          <w:sz w:val="48"/>
        </w:rPr>
        <w:t>Request f</w:t>
      </w:r>
      <w:r w:rsidR="004E3AF1" w:rsidRPr="00D2344D">
        <w:rPr>
          <w:rFonts w:cs="Arial"/>
          <w:b/>
          <w:smallCaps/>
          <w:sz w:val="48"/>
        </w:rPr>
        <w:t>or Proposal</w:t>
      </w:r>
      <w:r w:rsidRPr="00D2344D">
        <w:rPr>
          <w:rFonts w:cs="Arial"/>
          <w:b/>
          <w:smallCaps/>
          <w:sz w:val="48"/>
        </w:rPr>
        <w:t xml:space="preserve"> (RFP)</w:t>
      </w:r>
    </w:p>
    <w:p w14:paraId="612198ED" w14:textId="77777777" w:rsidR="004E3AF1" w:rsidRPr="00D2344D" w:rsidRDefault="004E3AF1" w:rsidP="006B6AB3">
      <w:pPr>
        <w:jc w:val="center"/>
        <w:rPr>
          <w:rFonts w:cs="Arial"/>
          <w:b/>
          <w:smallCaps/>
          <w:sz w:val="48"/>
        </w:rPr>
      </w:pPr>
    </w:p>
    <w:p w14:paraId="60F4B8A0" w14:textId="77777777" w:rsidR="0094606B" w:rsidRPr="00D2344D" w:rsidRDefault="0094606B" w:rsidP="006B6AB3">
      <w:pPr>
        <w:jc w:val="center"/>
        <w:rPr>
          <w:rFonts w:cs="Arial"/>
          <w:b/>
          <w:smallCaps/>
          <w:sz w:val="48"/>
        </w:rPr>
      </w:pPr>
    </w:p>
    <w:p w14:paraId="275BCDFC" w14:textId="77777777" w:rsidR="0094606B" w:rsidRPr="00D2344D" w:rsidRDefault="0094606B" w:rsidP="006B6AB3">
      <w:pPr>
        <w:jc w:val="center"/>
        <w:rPr>
          <w:rFonts w:cs="Arial"/>
          <w:b/>
          <w:smallCaps/>
          <w:sz w:val="48"/>
        </w:rPr>
      </w:pPr>
    </w:p>
    <w:p w14:paraId="07F9F9B1" w14:textId="77777777" w:rsidR="00756C5D" w:rsidRPr="00D2344D" w:rsidRDefault="00A76C22" w:rsidP="006B6AB3">
      <w:pPr>
        <w:jc w:val="center"/>
        <w:rPr>
          <w:rFonts w:cs="Arial"/>
          <w:b/>
          <w:smallCaps/>
          <w:sz w:val="28"/>
        </w:rPr>
      </w:pPr>
      <w:r w:rsidRPr="00D2344D">
        <w:rPr>
          <w:rFonts w:cs="Arial"/>
          <w:b/>
          <w:smallCaps/>
          <w:sz w:val="28"/>
        </w:rPr>
        <w:t>Provision of</w:t>
      </w:r>
      <w:r w:rsidR="0062690B" w:rsidRPr="00D2344D">
        <w:rPr>
          <w:rFonts w:cs="Arial"/>
          <w:b/>
          <w:smallCaps/>
          <w:sz w:val="28"/>
        </w:rPr>
        <w:t xml:space="preserve"> </w:t>
      </w:r>
      <w:r w:rsidR="00756C5D" w:rsidRPr="00D2344D">
        <w:rPr>
          <w:rFonts w:cs="Arial"/>
          <w:b/>
          <w:smallCaps/>
          <w:sz w:val="28"/>
        </w:rPr>
        <w:t>Behavioral Health</w:t>
      </w:r>
      <w:r w:rsidR="00AD4236">
        <w:rPr>
          <w:rFonts w:cs="Arial"/>
          <w:b/>
          <w:smallCaps/>
          <w:sz w:val="28"/>
        </w:rPr>
        <w:t>/Friday Night Live</w:t>
      </w:r>
      <w:r w:rsidR="00756C5D" w:rsidRPr="00D2344D">
        <w:rPr>
          <w:rFonts w:cs="Arial"/>
          <w:b/>
          <w:smallCaps/>
          <w:sz w:val="28"/>
        </w:rPr>
        <w:t xml:space="preserve"> </w:t>
      </w:r>
    </w:p>
    <w:p w14:paraId="1BECB72C" w14:textId="77777777" w:rsidR="004E3AF1" w:rsidRPr="00D2344D" w:rsidRDefault="000961B8" w:rsidP="006B6AB3">
      <w:pPr>
        <w:jc w:val="center"/>
        <w:rPr>
          <w:rFonts w:cs="Arial"/>
          <w:b/>
          <w:smallCaps/>
          <w:sz w:val="28"/>
        </w:rPr>
      </w:pPr>
      <w:r w:rsidRPr="00D2344D">
        <w:rPr>
          <w:rFonts w:cs="Arial"/>
          <w:b/>
          <w:smallCaps/>
          <w:sz w:val="28"/>
        </w:rPr>
        <w:t>Wellness</w:t>
      </w:r>
      <w:r w:rsidR="001D5607" w:rsidRPr="00D2344D">
        <w:rPr>
          <w:rFonts w:cs="Arial"/>
          <w:b/>
          <w:smallCaps/>
          <w:sz w:val="28"/>
        </w:rPr>
        <w:t xml:space="preserve"> and One-on-One Peer Support </w:t>
      </w:r>
      <w:r w:rsidR="0062690B" w:rsidRPr="00D2344D">
        <w:rPr>
          <w:rFonts w:cs="Arial"/>
          <w:b/>
          <w:smallCaps/>
          <w:sz w:val="28"/>
        </w:rPr>
        <w:t>Services</w:t>
      </w:r>
    </w:p>
    <w:p w14:paraId="633BCB7A" w14:textId="77777777" w:rsidR="004E3AF1" w:rsidRPr="00D2344D" w:rsidRDefault="004E3AF1" w:rsidP="006B6AB3">
      <w:pPr>
        <w:rPr>
          <w:rFonts w:cs="Arial"/>
          <w:b/>
          <w:smallCaps/>
          <w:sz w:val="48"/>
          <w:szCs w:val="48"/>
        </w:rPr>
      </w:pPr>
    </w:p>
    <w:p w14:paraId="07FA05E1" w14:textId="77777777" w:rsidR="0094606B" w:rsidRPr="00D2344D" w:rsidRDefault="0094606B" w:rsidP="006B6AB3">
      <w:pPr>
        <w:rPr>
          <w:rFonts w:cs="Arial"/>
          <w:b/>
          <w:smallCaps/>
          <w:sz w:val="48"/>
          <w:szCs w:val="48"/>
        </w:rPr>
      </w:pPr>
    </w:p>
    <w:p w14:paraId="1DC03433" w14:textId="77777777" w:rsidR="0094606B" w:rsidRPr="00D2344D" w:rsidRDefault="0094606B" w:rsidP="006B6AB3">
      <w:pPr>
        <w:rPr>
          <w:rFonts w:cs="Arial"/>
          <w:b/>
          <w:smallCaps/>
          <w:sz w:val="48"/>
          <w:szCs w:val="48"/>
        </w:rPr>
      </w:pPr>
    </w:p>
    <w:p w14:paraId="719F497D" w14:textId="77777777" w:rsidR="00B42D99" w:rsidRPr="00D2344D" w:rsidRDefault="00B42D99" w:rsidP="006B6AB3">
      <w:pPr>
        <w:pBdr>
          <w:top w:val="single" w:sz="4" w:space="1" w:color="auto"/>
        </w:pBdr>
        <w:ind w:firstLine="720"/>
        <w:rPr>
          <w:rFonts w:cs="Arial"/>
          <w:b/>
        </w:rPr>
      </w:pPr>
    </w:p>
    <w:p w14:paraId="06D32CC3" w14:textId="67722C60" w:rsidR="0062690B" w:rsidRPr="00A70CC8" w:rsidRDefault="009B43B2" w:rsidP="006B6AB3">
      <w:pPr>
        <w:pBdr>
          <w:top w:val="single" w:sz="4" w:space="1" w:color="auto"/>
        </w:pBdr>
        <w:ind w:firstLine="720"/>
        <w:rPr>
          <w:rFonts w:cs="Arial"/>
          <w:b/>
        </w:rPr>
      </w:pPr>
      <w:r w:rsidRPr="00D2344D">
        <w:rPr>
          <w:rFonts w:cs="Arial"/>
          <w:b/>
        </w:rPr>
        <w:t>RFP No.:</w:t>
      </w:r>
      <w:r w:rsidR="009B7C51" w:rsidRPr="00D2344D">
        <w:rPr>
          <w:rFonts w:cs="Arial"/>
          <w:b/>
        </w:rPr>
        <w:tab/>
      </w:r>
      <w:r w:rsidR="007577BB" w:rsidRPr="00D2344D">
        <w:rPr>
          <w:rFonts w:cs="Arial"/>
          <w:b/>
        </w:rPr>
        <w:tab/>
      </w:r>
      <w:r w:rsidR="007577BB" w:rsidRPr="00D2344D">
        <w:rPr>
          <w:rFonts w:cs="Arial"/>
          <w:b/>
        </w:rPr>
        <w:tab/>
      </w:r>
      <w:r w:rsidR="007577BB" w:rsidRPr="00D2344D">
        <w:rPr>
          <w:rFonts w:cs="Arial"/>
          <w:b/>
        </w:rPr>
        <w:tab/>
      </w:r>
      <w:r w:rsidR="006F5493" w:rsidRPr="00215241">
        <w:rPr>
          <w:rFonts w:cs="Arial"/>
          <w:b/>
        </w:rPr>
        <w:t>HSS-</w:t>
      </w:r>
      <w:r w:rsidR="007577BB" w:rsidRPr="00215241">
        <w:rPr>
          <w:rFonts w:cs="Arial"/>
          <w:b/>
        </w:rPr>
        <w:t>20</w:t>
      </w:r>
      <w:r w:rsidR="00BF5AF3" w:rsidRPr="00215241">
        <w:rPr>
          <w:rFonts w:cs="Arial"/>
          <w:b/>
        </w:rPr>
        <w:t>21</w:t>
      </w:r>
      <w:r w:rsidR="007577BB" w:rsidRPr="00215241">
        <w:rPr>
          <w:rFonts w:cs="Arial"/>
          <w:b/>
        </w:rPr>
        <w:t>-</w:t>
      </w:r>
      <w:r w:rsidR="00215241" w:rsidRPr="00215241">
        <w:rPr>
          <w:rFonts w:cs="Arial"/>
          <w:b/>
        </w:rPr>
        <w:t>01</w:t>
      </w:r>
      <w:r w:rsidR="009B7C51" w:rsidRPr="00A70CC8">
        <w:rPr>
          <w:rFonts w:cs="Arial"/>
          <w:b/>
        </w:rPr>
        <w:tab/>
      </w:r>
      <w:r w:rsidR="009B7C51" w:rsidRPr="00A70CC8">
        <w:rPr>
          <w:rFonts w:cs="Arial"/>
          <w:b/>
        </w:rPr>
        <w:tab/>
      </w:r>
      <w:r w:rsidR="009468EB" w:rsidRPr="00A70CC8">
        <w:rPr>
          <w:rFonts w:cs="Arial"/>
          <w:b/>
        </w:rPr>
        <w:tab/>
      </w:r>
      <w:r w:rsidR="00925441" w:rsidRPr="00A70CC8">
        <w:rPr>
          <w:rFonts w:cs="Arial"/>
          <w:b/>
        </w:rPr>
        <w:t xml:space="preserve"> </w:t>
      </w:r>
    </w:p>
    <w:p w14:paraId="6E68DB20" w14:textId="77777777" w:rsidR="009B43B2" w:rsidRPr="00A70CC8" w:rsidRDefault="009B43B2" w:rsidP="006B6AB3">
      <w:pPr>
        <w:pBdr>
          <w:top w:val="single" w:sz="4" w:space="1" w:color="auto"/>
        </w:pBdr>
        <w:ind w:firstLine="720"/>
        <w:rPr>
          <w:rFonts w:cs="Arial"/>
          <w:b/>
        </w:rPr>
      </w:pPr>
      <w:r w:rsidRPr="00A70CC8">
        <w:rPr>
          <w:rFonts w:cs="Arial"/>
          <w:b/>
        </w:rPr>
        <w:t>RFP Issue Date:</w:t>
      </w:r>
      <w:r w:rsidR="009468EB" w:rsidRPr="00A70CC8">
        <w:rPr>
          <w:rFonts w:cs="Arial"/>
          <w:b/>
        </w:rPr>
        <w:tab/>
      </w:r>
      <w:r w:rsidR="009468EB" w:rsidRPr="00A70CC8">
        <w:rPr>
          <w:rFonts w:cs="Arial"/>
          <w:b/>
        </w:rPr>
        <w:tab/>
      </w:r>
      <w:r w:rsidR="009468EB" w:rsidRPr="00A70CC8">
        <w:rPr>
          <w:rFonts w:cs="Arial"/>
          <w:b/>
        </w:rPr>
        <w:tab/>
      </w:r>
      <w:r w:rsidR="00BF5AF3">
        <w:rPr>
          <w:rFonts w:cs="Arial"/>
          <w:b/>
        </w:rPr>
        <w:t>June</w:t>
      </w:r>
      <w:r w:rsidR="006F5493" w:rsidRPr="00A70CC8">
        <w:rPr>
          <w:rFonts w:cs="Arial"/>
          <w:b/>
        </w:rPr>
        <w:t xml:space="preserve"> </w:t>
      </w:r>
      <w:r w:rsidR="00D644C0">
        <w:rPr>
          <w:rFonts w:cs="Arial"/>
          <w:b/>
        </w:rPr>
        <w:t>21</w:t>
      </w:r>
      <w:r w:rsidR="00764785" w:rsidRPr="00A70CC8">
        <w:rPr>
          <w:rFonts w:cs="Arial"/>
          <w:b/>
        </w:rPr>
        <w:t xml:space="preserve">, </w:t>
      </w:r>
      <w:r w:rsidR="007577BB" w:rsidRPr="00A70CC8">
        <w:rPr>
          <w:rFonts w:cs="Arial"/>
          <w:b/>
        </w:rPr>
        <w:t>20</w:t>
      </w:r>
      <w:r w:rsidR="00BF5AF3">
        <w:rPr>
          <w:rFonts w:cs="Arial"/>
          <w:b/>
        </w:rPr>
        <w:t>21</w:t>
      </w:r>
    </w:p>
    <w:p w14:paraId="47AB53DC" w14:textId="0A60965E" w:rsidR="009B43B2" w:rsidRPr="00A70CC8" w:rsidRDefault="009B43B2" w:rsidP="006B6AB3">
      <w:pPr>
        <w:pBdr>
          <w:top w:val="single" w:sz="4" w:space="1" w:color="auto"/>
        </w:pBdr>
        <w:ind w:firstLine="720"/>
        <w:rPr>
          <w:rFonts w:cs="Arial"/>
          <w:b/>
        </w:rPr>
      </w:pPr>
      <w:r w:rsidRPr="00A70CC8">
        <w:rPr>
          <w:rFonts w:cs="Arial"/>
          <w:b/>
        </w:rPr>
        <w:t>RFP Submission Date:</w:t>
      </w:r>
      <w:r w:rsidR="009468EB" w:rsidRPr="00A70CC8">
        <w:rPr>
          <w:rFonts w:cs="Arial"/>
          <w:b/>
        </w:rPr>
        <w:tab/>
      </w:r>
      <w:r w:rsidR="009468EB" w:rsidRPr="00A70CC8">
        <w:rPr>
          <w:rFonts w:cs="Arial"/>
          <w:b/>
        </w:rPr>
        <w:tab/>
      </w:r>
      <w:r w:rsidR="00BF5AF3">
        <w:rPr>
          <w:rFonts w:cs="Arial"/>
          <w:b/>
        </w:rPr>
        <w:t>July</w:t>
      </w:r>
      <w:r w:rsidR="006F5493" w:rsidRPr="00A70CC8">
        <w:rPr>
          <w:rFonts w:cs="Arial"/>
          <w:b/>
        </w:rPr>
        <w:t xml:space="preserve"> </w:t>
      </w:r>
      <w:r w:rsidR="00467BE0">
        <w:rPr>
          <w:rFonts w:cs="Arial"/>
          <w:b/>
        </w:rPr>
        <w:t>19</w:t>
      </w:r>
      <w:r w:rsidR="007577BB" w:rsidRPr="00A70CC8">
        <w:rPr>
          <w:rFonts w:cs="Arial"/>
          <w:b/>
        </w:rPr>
        <w:t>, 20</w:t>
      </w:r>
      <w:r w:rsidR="006F5493" w:rsidRPr="00A70CC8">
        <w:rPr>
          <w:rFonts w:cs="Arial"/>
          <w:b/>
        </w:rPr>
        <w:t>2</w:t>
      </w:r>
      <w:r w:rsidR="00BF5AF3">
        <w:rPr>
          <w:rFonts w:cs="Arial"/>
          <w:b/>
        </w:rPr>
        <w:t>1</w:t>
      </w:r>
    </w:p>
    <w:p w14:paraId="12BCF4DE" w14:textId="77777777" w:rsidR="00F27DA7" w:rsidRPr="00A70CC8" w:rsidRDefault="009B43B2" w:rsidP="006B6AB3">
      <w:pPr>
        <w:pBdr>
          <w:bottom w:val="single" w:sz="4" w:space="1" w:color="auto"/>
        </w:pBdr>
        <w:ind w:firstLine="720"/>
        <w:rPr>
          <w:rFonts w:cs="Arial"/>
          <w:b/>
        </w:rPr>
      </w:pPr>
      <w:r w:rsidRPr="00A70CC8">
        <w:rPr>
          <w:rFonts w:cs="Arial"/>
          <w:b/>
        </w:rPr>
        <w:t>Issued By:</w:t>
      </w:r>
      <w:r w:rsidR="009468EB" w:rsidRPr="00A70CC8">
        <w:rPr>
          <w:rFonts w:cs="Arial"/>
          <w:b/>
        </w:rPr>
        <w:tab/>
      </w:r>
      <w:r w:rsidR="009468EB" w:rsidRPr="00A70CC8">
        <w:rPr>
          <w:rFonts w:cs="Arial"/>
          <w:b/>
        </w:rPr>
        <w:tab/>
      </w:r>
      <w:r w:rsidR="009468EB" w:rsidRPr="00A70CC8">
        <w:rPr>
          <w:rFonts w:cs="Arial"/>
          <w:b/>
        </w:rPr>
        <w:tab/>
      </w:r>
      <w:r w:rsidR="009468EB" w:rsidRPr="00A70CC8">
        <w:rPr>
          <w:rFonts w:cs="Arial"/>
          <w:b/>
        </w:rPr>
        <w:tab/>
      </w:r>
      <w:r w:rsidR="00BB7562" w:rsidRPr="00A70CC8">
        <w:rPr>
          <w:rFonts w:cs="Arial"/>
          <w:b/>
        </w:rPr>
        <w:t>HSS</w:t>
      </w:r>
      <w:r w:rsidR="00925441" w:rsidRPr="00A70CC8">
        <w:rPr>
          <w:rFonts w:cs="Arial"/>
          <w:b/>
        </w:rPr>
        <w:t xml:space="preserve"> Admin</w:t>
      </w:r>
      <w:r w:rsidR="00BB7562" w:rsidRPr="00A70CC8">
        <w:rPr>
          <w:rFonts w:cs="Arial"/>
          <w:b/>
        </w:rPr>
        <w:t>istration</w:t>
      </w:r>
    </w:p>
    <w:p w14:paraId="760AA93C" w14:textId="77777777" w:rsidR="00B42D99" w:rsidRPr="00A70CC8" w:rsidRDefault="00B42D99" w:rsidP="006B6AB3">
      <w:pPr>
        <w:pBdr>
          <w:bottom w:val="single" w:sz="4" w:space="1" w:color="auto"/>
        </w:pBdr>
        <w:ind w:firstLine="720"/>
        <w:rPr>
          <w:rFonts w:cs="Arial"/>
          <w:b/>
        </w:rPr>
      </w:pPr>
    </w:p>
    <w:p w14:paraId="120B52AB" w14:textId="77777777" w:rsidR="00F27DA7" w:rsidRPr="00A70CC8" w:rsidRDefault="00F27DA7" w:rsidP="006B6AB3">
      <w:pPr>
        <w:rPr>
          <w:rFonts w:cs="Arial"/>
        </w:rPr>
      </w:pPr>
    </w:p>
    <w:p w14:paraId="576F24F0" w14:textId="77777777" w:rsidR="00AB4B72" w:rsidRPr="00A70CC8" w:rsidRDefault="00AB4B72" w:rsidP="006B6AB3">
      <w:pPr>
        <w:rPr>
          <w:rFonts w:cs="Arial"/>
        </w:rPr>
        <w:sectPr w:rsidR="00AB4B72" w:rsidRPr="00A70CC8" w:rsidSect="00AB4B72">
          <w:headerReference w:type="default" r:id="rId8"/>
          <w:pgSz w:w="12240" w:h="15840"/>
          <w:pgMar w:top="720" w:right="720" w:bottom="720" w:left="720" w:header="720" w:footer="144" w:gutter="0"/>
          <w:cols w:space="720"/>
          <w:docGrid w:linePitch="360"/>
        </w:sectPr>
      </w:pPr>
    </w:p>
    <w:p w14:paraId="5DE8FB94" w14:textId="77777777" w:rsidR="009468EB" w:rsidRPr="00A70CC8" w:rsidRDefault="009468EB" w:rsidP="006B6AB3">
      <w:pPr>
        <w:widowControl w:val="0"/>
        <w:overflowPunct w:val="0"/>
        <w:autoSpaceDE w:val="0"/>
        <w:autoSpaceDN w:val="0"/>
        <w:adjustRightInd w:val="0"/>
        <w:jc w:val="center"/>
        <w:textAlignment w:val="baseline"/>
        <w:rPr>
          <w:rFonts w:cs="Arial"/>
          <w:b/>
          <w:smallCaps/>
          <w:sz w:val="20"/>
          <w:szCs w:val="28"/>
        </w:rPr>
      </w:pPr>
    </w:p>
    <w:p w14:paraId="4E08484A" w14:textId="77777777" w:rsidR="007D2CAB" w:rsidRPr="00A70CC8" w:rsidRDefault="007D2CAB" w:rsidP="007D2CAB">
      <w:pPr>
        <w:widowControl w:val="0"/>
        <w:overflowPunct w:val="0"/>
        <w:autoSpaceDE w:val="0"/>
        <w:autoSpaceDN w:val="0"/>
        <w:adjustRightInd w:val="0"/>
        <w:jc w:val="center"/>
        <w:textAlignment w:val="baseline"/>
        <w:rPr>
          <w:rFonts w:cs="Arial"/>
          <w:b/>
          <w:smallCaps/>
          <w:sz w:val="44"/>
          <w:szCs w:val="28"/>
        </w:rPr>
      </w:pPr>
      <w:r w:rsidRPr="00A70CC8">
        <w:rPr>
          <w:noProof/>
          <w:sz w:val="44"/>
        </w:rPr>
        <w:drawing>
          <wp:anchor distT="0" distB="0" distL="114300" distR="114300" simplePos="0" relativeHeight="251659776" behindDoc="1" locked="1" layoutInCell="0" allowOverlap="1" wp14:anchorId="05454B1A" wp14:editId="4E5EC6B0">
            <wp:simplePos x="0" y="0"/>
            <wp:positionH relativeFrom="margin">
              <wp:align>center</wp:align>
            </wp:positionH>
            <wp:positionV relativeFrom="margin">
              <wp:align>top</wp:align>
            </wp:positionV>
            <wp:extent cx="2258060" cy="2258060"/>
            <wp:effectExtent l="0" t="0" r="8890" b="8890"/>
            <wp:wrapNone/>
            <wp:docPr id="4" name="Picture 2" descr="Description: Description: L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LCSEAL"/>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2258060" cy="2258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0CC8">
        <w:rPr>
          <w:rFonts w:cs="Arial"/>
          <w:b/>
          <w:smallCaps/>
          <w:sz w:val="48"/>
          <w:szCs w:val="28"/>
        </w:rPr>
        <w:t>Request for Proposal</w:t>
      </w:r>
    </w:p>
    <w:p w14:paraId="2ECA0B76" w14:textId="77777777" w:rsidR="007D2CAB" w:rsidRPr="00A70CC8" w:rsidRDefault="007D2CAB" w:rsidP="007D2CAB">
      <w:pPr>
        <w:widowControl w:val="0"/>
        <w:overflowPunct w:val="0"/>
        <w:autoSpaceDE w:val="0"/>
        <w:autoSpaceDN w:val="0"/>
        <w:adjustRightInd w:val="0"/>
        <w:jc w:val="center"/>
        <w:textAlignment w:val="baseline"/>
        <w:rPr>
          <w:rFonts w:cs="Arial"/>
          <w:b/>
          <w:smallCaps/>
          <w:sz w:val="28"/>
          <w:szCs w:val="28"/>
        </w:rPr>
      </w:pPr>
    </w:p>
    <w:p w14:paraId="182679C6" w14:textId="77777777" w:rsidR="007D2CAB" w:rsidRPr="00A70CC8" w:rsidRDefault="00156D6E" w:rsidP="007D2CAB">
      <w:pPr>
        <w:widowControl w:val="0"/>
        <w:overflowPunct w:val="0"/>
        <w:autoSpaceDE w:val="0"/>
        <w:autoSpaceDN w:val="0"/>
        <w:adjustRightInd w:val="0"/>
        <w:jc w:val="center"/>
        <w:textAlignment w:val="baseline"/>
        <w:rPr>
          <w:rFonts w:cs="Arial"/>
          <w:b/>
          <w:smallCaps/>
          <w:sz w:val="36"/>
          <w:szCs w:val="28"/>
        </w:rPr>
      </w:pPr>
      <w:r w:rsidRPr="00A70CC8">
        <w:rPr>
          <w:rFonts w:cs="Arial"/>
          <w:b/>
          <w:smallCaps/>
          <w:sz w:val="36"/>
          <w:szCs w:val="28"/>
        </w:rPr>
        <w:t>Table of Contents</w:t>
      </w:r>
    </w:p>
    <w:p w14:paraId="171A547C" w14:textId="77777777" w:rsidR="007D2CAB" w:rsidRPr="00A70CC8" w:rsidRDefault="007D2CAB" w:rsidP="007D2CAB">
      <w:pPr>
        <w:widowControl w:val="0"/>
        <w:overflowPunct w:val="0"/>
        <w:autoSpaceDE w:val="0"/>
        <w:autoSpaceDN w:val="0"/>
        <w:adjustRightInd w:val="0"/>
        <w:jc w:val="center"/>
        <w:textAlignment w:val="baseline"/>
        <w:rPr>
          <w:rFonts w:cs="Arial"/>
          <w:b/>
          <w:smallCaps/>
          <w:sz w:val="28"/>
          <w:szCs w:val="28"/>
        </w:rPr>
      </w:pPr>
    </w:p>
    <w:p w14:paraId="1C69E6FA" w14:textId="1D637CD5" w:rsidR="00156D6E" w:rsidRPr="005402B5" w:rsidRDefault="007D2CAB" w:rsidP="00384441">
      <w:pPr>
        <w:widowControl w:val="0"/>
        <w:overflowPunct w:val="0"/>
        <w:autoSpaceDE w:val="0"/>
        <w:autoSpaceDN w:val="0"/>
        <w:adjustRightInd w:val="0"/>
        <w:jc w:val="center"/>
        <w:textAlignment w:val="baseline"/>
        <w:rPr>
          <w:rFonts w:cs="Arial"/>
          <w:b/>
          <w:smallCaps/>
          <w:sz w:val="28"/>
          <w:szCs w:val="28"/>
        </w:rPr>
      </w:pPr>
      <w:r w:rsidRPr="00A70CC8">
        <w:rPr>
          <w:rFonts w:cs="Arial"/>
          <w:b/>
          <w:smallCaps/>
          <w:sz w:val="28"/>
          <w:szCs w:val="28"/>
        </w:rPr>
        <w:t>Lassen County, California</w:t>
      </w:r>
    </w:p>
    <w:p w14:paraId="25CEBC32" w14:textId="77777777" w:rsidR="009468EB" w:rsidRPr="00A70CC8" w:rsidRDefault="009468EB" w:rsidP="006B6AB3">
      <w:pPr>
        <w:widowControl w:val="0"/>
        <w:overflowPunct w:val="0"/>
        <w:autoSpaceDE w:val="0"/>
        <w:autoSpaceDN w:val="0"/>
        <w:adjustRightInd w:val="0"/>
        <w:jc w:val="center"/>
        <w:textAlignment w:val="baseline"/>
        <w:rPr>
          <w:rFonts w:cs="Arial"/>
          <w:b/>
          <w:smallCaps/>
          <w:sz w:val="20"/>
          <w:szCs w:val="28"/>
        </w:rPr>
      </w:pPr>
    </w:p>
    <w:sdt>
      <w:sdtPr>
        <w:rPr>
          <w:rFonts w:ascii="Arial" w:eastAsia="Times New Roman" w:hAnsi="Arial" w:cs="Times New Roman"/>
          <w:b w:val="0"/>
          <w:bCs w:val="0"/>
          <w:color w:val="auto"/>
          <w:sz w:val="24"/>
          <w:szCs w:val="24"/>
          <w:lang w:eastAsia="en-US"/>
        </w:rPr>
        <w:id w:val="1829553392"/>
        <w:docPartObj>
          <w:docPartGallery w:val="Table of Contents"/>
          <w:docPartUnique/>
        </w:docPartObj>
      </w:sdtPr>
      <w:sdtEndPr>
        <w:rPr>
          <w:noProof/>
        </w:rPr>
      </w:sdtEndPr>
      <w:sdtContent>
        <w:p w14:paraId="0716868F" w14:textId="77777777" w:rsidR="004027A4" w:rsidRPr="00A70CC8" w:rsidRDefault="004027A4" w:rsidP="002F19B0">
          <w:pPr>
            <w:pStyle w:val="TOCHeading"/>
            <w:tabs>
              <w:tab w:val="left" w:pos="540"/>
              <w:tab w:val="left" w:pos="900"/>
              <w:tab w:val="right" w:leader="dot" w:pos="9360"/>
            </w:tabs>
          </w:pPr>
          <w:r w:rsidRPr="00A70CC8">
            <w:t>Contents</w:t>
          </w:r>
        </w:p>
        <w:p w14:paraId="0634DEDD" w14:textId="54A9C2F9" w:rsidR="00610CCF" w:rsidRPr="00A70CC8" w:rsidRDefault="004027A4">
          <w:pPr>
            <w:pStyle w:val="TOC1"/>
            <w:rPr>
              <w:rFonts w:asciiTheme="minorHAnsi" w:eastAsiaTheme="minorEastAsia" w:hAnsiTheme="minorHAnsi" w:cstheme="minorBidi"/>
              <w:b w:val="0"/>
              <w:bCs w:val="0"/>
              <w:caps w:val="0"/>
            </w:rPr>
          </w:pPr>
          <w:r w:rsidRPr="00A70CC8">
            <w:fldChar w:fldCharType="begin"/>
          </w:r>
          <w:r w:rsidRPr="00A70CC8">
            <w:instrText xml:space="preserve"> TOC \o "1-3" \h \z \u </w:instrText>
          </w:r>
          <w:r w:rsidRPr="00A70CC8">
            <w:rPr>
              <w:noProof w:val="0"/>
            </w:rPr>
            <w:fldChar w:fldCharType="separate"/>
          </w:r>
          <w:hyperlink w:anchor="_Toc26451976" w:history="1">
            <w:r w:rsidR="00610CCF" w:rsidRPr="00A70CC8">
              <w:rPr>
                <w:rStyle w:val="Hyperlink"/>
              </w:rPr>
              <w:t>I.</w:t>
            </w:r>
            <w:r w:rsidR="00610CCF" w:rsidRPr="00A70CC8">
              <w:rPr>
                <w:rFonts w:asciiTheme="minorHAnsi" w:eastAsiaTheme="minorEastAsia" w:hAnsiTheme="minorHAnsi" w:cstheme="minorBidi"/>
                <w:b w:val="0"/>
                <w:bCs w:val="0"/>
                <w:caps w:val="0"/>
              </w:rPr>
              <w:tab/>
            </w:r>
            <w:r w:rsidR="00610CCF" w:rsidRPr="00A70CC8">
              <w:rPr>
                <w:rStyle w:val="Hyperlink"/>
              </w:rPr>
              <w:t>Intent</w:t>
            </w:r>
            <w:r w:rsidR="00610CCF" w:rsidRPr="00A70CC8">
              <w:rPr>
                <w:webHidden/>
              </w:rPr>
              <w:tab/>
            </w:r>
            <w:r w:rsidR="00610CCF" w:rsidRPr="00A70CC8">
              <w:rPr>
                <w:webHidden/>
              </w:rPr>
              <w:fldChar w:fldCharType="begin"/>
            </w:r>
            <w:r w:rsidR="00610CCF" w:rsidRPr="00A70CC8">
              <w:rPr>
                <w:webHidden/>
              </w:rPr>
              <w:instrText xml:space="preserve"> PAGEREF _Toc26451976 \h </w:instrText>
            </w:r>
            <w:r w:rsidR="00610CCF" w:rsidRPr="00A70CC8">
              <w:rPr>
                <w:webHidden/>
              </w:rPr>
            </w:r>
            <w:r w:rsidR="00610CCF" w:rsidRPr="00A70CC8">
              <w:rPr>
                <w:webHidden/>
              </w:rPr>
              <w:fldChar w:fldCharType="separate"/>
            </w:r>
            <w:r w:rsidR="005402B5">
              <w:rPr>
                <w:webHidden/>
              </w:rPr>
              <w:t>3</w:t>
            </w:r>
            <w:r w:rsidR="00610CCF" w:rsidRPr="00A70CC8">
              <w:rPr>
                <w:webHidden/>
              </w:rPr>
              <w:fldChar w:fldCharType="end"/>
            </w:r>
          </w:hyperlink>
        </w:p>
        <w:p w14:paraId="35567FA1" w14:textId="1C7461F6" w:rsidR="00610CCF" w:rsidRPr="00A70CC8" w:rsidRDefault="00DF2D8E">
          <w:pPr>
            <w:pStyle w:val="TOC1"/>
            <w:rPr>
              <w:rFonts w:asciiTheme="minorHAnsi" w:eastAsiaTheme="minorEastAsia" w:hAnsiTheme="minorHAnsi" w:cstheme="minorBidi"/>
              <w:b w:val="0"/>
              <w:bCs w:val="0"/>
              <w:caps w:val="0"/>
            </w:rPr>
          </w:pPr>
          <w:hyperlink w:anchor="_Toc26451977" w:history="1">
            <w:r w:rsidR="00610CCF" w:rsidRPr="00A70CC8">
              <w:rPr>
                <w:rStyle w:val="Hyperlink"/>
              </w:rPr>
              <w:t>II.</w:t>
            </w:r>
            <w:r w:rsidR="00610CCF" w:rsidRPr="00A70CC8">
              <w:rPr>
                <w:rFonts w:asciiTheme="minorHAnsi" w:eastAsiaTheme="minorEastAsia" w:hAnsiTheme="minorHAnsi" w:cstheme="minorBidi"/>
                <w:b w:val="0"/>
                <w:bCs w:val="0"/>
                <w:caps w:val="0"/>
              </w:rPr>
              <w:tab/>
            </w:r>
            <w:r w:rsidR="00610CCF" w:rsidRPr="00A70CC8">
              <w:rPr>
                <w:rStyle w:val="Hyperlink"/>
              </w:rPr>
              <w:t>Background Information</w:t>
            </w:r>
            <w:r w:rsidR="00610CCF" w:rsidRPr="00A70CC8">
              <w:rPr>
                <w:webHidden/>
              </w:rPr>
              <w:tab/>
            </w:r>
            <w:r w:rsidR="00610CCF" w:rsidRPr="00A70CC8">
              <w:rPr>
                <w:webHidden/>
              </w:rPr>
              <w:fldChar w:fldCharType="begin"/>
            </w:r>
            <w:r w:rsidR="00610CCF" w:rsidRPr="00A70CC8">
              <w:rPr>
                <w:webHidden/>
              </w:rPr>
              <w:instrText xml:space="preserve"> PAGEREF _Toc26451977 \h </w:instrText>
            </w:r>
            <w:r w:rsidR="00610CCF" w:rsidRPr="00A70CC8">
              <w:rPr>
                <w:webHidden/>
              </w:rPr>
            </w:r>
            <w:r w:rsidR="00610CCF" w:rsidRPr="00A70CC8">
              <w:rPr>
                <w:webHidden/>
              </w:rPr>
              <w:fldChar w:fldCharType="separate"/>
            </w:r>
            <w:r w:rsidR="005402B5">
              <w:rPr>
                <w:webHidden/>
              </w:rPr>
              <w:t>3</w:t>
            </w:r>
            <w:r w:rsidR="00610CCF" w:rsidRPr="00A70CC8">
              <w:rPr>
                <w:webHidden/>
              </w:rPr>
              <w:fldChar w:fldCharType="end"/>
            </w:r>
          </w:hyperlink>
        </w:p>
        <w:p w14:paraId="526B17EF" w14:textId="799CE85D" w:rsidR="00610CCF" w:rsidRPr="00A70CC8" w:rsidRDefault="00DF2D8E">
          <w:pPr>
            <w:pStyle w:val="TOC1"/>
            <w:rPr>
              <w:rFonts w:asciiTheme="minorHAnsi" w:eastAsiaTheme="minorEastAsia" w:hAnsiTheme="minorHAnsi" w:cstheme="minorBidi"/>
              <w:b w:val="0"/>
              <w:bCs w:val="0"/>
              <w:caps w:val="0"/>
            </w:rPr>
          </w:pPr>
          <w:hyperlink w:anchor="_Toc26451978" w:history="1">
            <w:r w:rsidR="00610CCF" w:rsidRPr="00A70CC8">
              <w:rPr>
                <w:rStyle w:val="Hyperlink"/>
              </w:rPr>
              <w:t>III.</w:t>
            </w:r>
            <w:r w:rsidR="00610CCF" w:rsidRPr="00A70CC8">
              <w:rPr>
                <w:rFonts w:asciiTheme="minorHAnsi" w:eastAsiaTheme="minorEastAsia" w:hAnsiTheme="minorHAnsi" w:cstheme="minorBidi"/>
                <w:b w:val="0"/>
                <w:bCs w:val="0"/>
                <w:caps w:val="0"/>
              </w:rPr>
              <w:tab/>
            </w:r>
            <w:r w:rsidR="00610CCF" w:rsidRPr="00A70CC8">
              <w:rPr>
                <w:rStyle w:val="Hyperlink"/>
              </w:rPr>
              <w:t>Scope of Services</w:t>
            </w:r>
            <w:r w:rsidR="00610CCF" w:rsidRPr="00A70CC8">
              <w:rPr>
                <w:webHidden/>
              </w:rPr>
              <w:tab/>
            </w:r>
            <w:r w:rsidR="00610CCF" w:rsidRPr="00A70CC8">
              <w:rPr>
                <w:webHidden/>
              </w:rPr>
              <w:fldChar w:fldCharType="begin"/>
            </w:r>
            <w:r w:rsidR="00610CCF" w:rsidRPr="00A70CC8">
              <w:rPr>
                <w:webHidden/>
              </w:rPr>
              <w:instrText xml:space="preserve"> PAGEREF _Toc26451978 \h </w:instrText>
            </w:r>
            <w:r w:rsidR="00610CCF" w:rsidRPr="00A70CC8">
              <w:rPr>
                <w:webHidden/>
              </w:rPr>
            </w:r>
            <w:r w:rsidR="00610CCF" w:rsidRPr="00A70CC8">
              <w:rPr>
                <w:webHidden/>
              </w:rPr>
              <w:fldChar w:fldCharType="separate"/>
            </w:r>
            <w:r w:rsidR="005402B5">
              <w:rPr>
                <w:webHidden/>
              </w:rPr>
              <w:t>4</w:t>
            </w:r>
            <w:r w:rsidR="00610CCF" w:rsidRPr="00A70CC8">
              <w:rPr>
                <w:webHidden/>
              </w:rPr>
              <w:fldChar w:fldCharType="end"/>
            </w:r>
          </w:hyperlink>
        </w:p>
        <w:p w14:paraId="7181FA7F" w14:textId="5B29E21C" w:rsidR="00610CCF" w:rsidRPr="00A70CC8" w:rsidRDefault="00DF2D8E">
          <w:pPr>
            <w:pStyle w:val="TOC2"/>
            <w:rPr>
              <w:rFonts w:asciiTheme="minorHAnsi" w:eastAsiaTheme="minorEastAsia" w:hAnsiTheme="minorHAnsi" w:cstheme="minorBidi"/>
              <w:b w:val="0"/>
              <w:bCs w:val="0"/>
              <w:smallCaps w:val="0"/>
              <w:noProof/>
            </w:rPr>
          </w:pPr>
          <w:hyperlink w:anchor="_Toc26451979" w:history="1">
            <w:r w:rsidR="00610CCF" w:rsidRPr="00A70CC8">
              <w:rPr>
                <w:rStyle w:val="Hyperlink"/>
                <w:noProof/>
              </w:rPr>
              <w:t>A.</w:t>
            </w:r>
            <w:r w:rsidR="00610CCF" w:rsidRPr="00A70CC8">
              <w:rPr>
                <w:rFonts w:asciiTheme="minorHAnsi" w:eastAsiaTheme="minorEastAsia" w:hAnsiTheme="minorHAnsi" w:cstheme="minorBidi"/>
                <w:b w:val="0"/>
                <w:bCs w:val="0"/>
                <w:smallCaps w:val="0"/>
                <w:noProof/>
              </w:rPr>
              <w:tab/>
            </w:r>
            <w:r w:rsidR="00610CCF" w:rsidRPr="00A70CC8">
              <w:rPr>
                <w:rStyle w:val="Hyperlink"/>
                <w:noProof/>
              </w:rPr>
              <w:t>Wellness Group Activities</w:t>
            </w:r>
            <w:r w:rsidR="00D2344D" w:rsidRPr="00A70CC8">
              <w:rPr>
                <w:rStyle w:val="Hyperlink"/>
                <w:noProof/>
              </w:rPr>
              <w:t>.....................................................................................................</w:t>
            </w:r>
            <w:r w:rsidR="00610CCF" w:rsidRPr="00A70CC8">
              <w:rPr>
                <w:noProof/>
                <w:webHidden/>
              </w:rPr>
              <w:tab/>
            </w:r>
            <w:r w:rsidR="00610CCF" w:rsidRPr="00A70CC8">
              <w:rPr>
                <w:noProof/>
                <w:webHidden/>
              </w:rPr>
              <w:fldChar w:fldCharType="begin"/>
            </w:r>
            <w:r w:rsidR="00610CCF" w:rsidRPr="00A70CC8">
              <w:rPr>
                <w:noProof/>
                <w:webHidden/>
              </w:rPr>
              <w:instrText xml:space="preserve"> PAGEREF _Toc26451979 \h </w:instrText>
            </w:r>
            <w:r w:rsidR="00610CCF" w:rsidRPr="00A70CC8">
              <w:rPr>
                <w:noProof/>
                <w:webHidden/>
              </w:rPr>
            </w:r>
            <w:r w:rsidR="00610CCF" w:rsidRPr="00A70CC8">
              <w:rPr>
                <w:noProof/>
                <w:webHidden/>
              </w:rPr>
              <w:fldChar w:fldCharType="separate"/>
            </w:r>
            <w:r w:rsidR="005402B5">
              <w:rPr>
                <w:noProof/>
                <w:webHidden/>
              </w:rPr>
              <w:t>4</w:t>
            </w:r>
            <w:r w:rsidR="00610CCF" w:rsidRPr="00A70CC8">
              <w:rPr>
                <w:noProof/>
                <w:webHidden/>
              </w:rPr>
              <w:fldChar w:fldCharType="end"/>
            </w:r>
          </w:hyperlink>
        </w:p>
        <w:p w14:paraId="2273CFB4" w14:textId="1747214E" w:rsidR="00610CCF" w:rsidRPr="00A70CC8" w:rsidRDefault="00DF2D8E">
          <w:pPr>
            <w:pStyle w:val="TOC2"/>
            <w:rPr>
              <w:rFonts w:asciiTheme="minorHAnsi" w:eastAsiaTheme="minorEastAsia" w:hAnsiTheme="minorHAnsi" w:cstheme="minorBidi"/>
              <w:b w:val="0"/>
              <w:bCs w:val="0"/>
              <w:smallCaps w:val="0"/>
              <w:noProof/>
            </w:rPr>
          </w:pPr>
          <w:hyperlink w:anchor="_Toc26451980" w:history="1">
            <w:r w:rsidR="00610CCF" w:rsidRPr="00A70CC8">
              <w:rPr>
                <w:rStyle w:val="Hyperlink"/>
                <w:noProof/>
              </w:rPr>
              <w:t>B.</w:t>
            </w:r>
            <w:r w:rsidR="00610CCF" w:rsidRPr="00A70CC8">
              <w:rPr>
                <w:rFonts w:asciiTheme="minorHAnsi" w:eastAsiaTheme="minorEastAsia" w:hAnsiTheme="minorHAnsi" w:cstheme="minorBidi"/>
                <w:b w:val="0"/>
                <w:bCs w:val="0"/>
                <w:smallCaps w:val="0"/>
                <w:noProof/>
              </w:rPr>
              <w:tab/>
            </w:r>
            <w:r w:rsidR="00610CCF" w:rsidRPr="00A70CC8">
              <w:rPr>
                <w:rStyle w:val="Hyperlink"/>
                <w:noProof/>
              </w:rPr>
              <w:t>One-on-One Peer Support</w:t>
            </w:r>
            <w:r w:rsidR="00D2344D" w:rsidRPr="00A70CC8">
              <w:rPr>
                <w:rStyle w:val="Hyperlink"/>
                <w:noProof/>
              </w:rPr>
              <w:t>.....................................................................................................</w:t>
            </w:r>
            <w:r w:rsidR="00610CCF" w:rsidRPr="00A70CC8">
              <w:rPr>
                <w:noProof/>
                <w:webHidden/>
              </w:rPr>
              <w:tab/>
            </w:r>
            <w:r w:rsidR="00610CCF" w:rsidRPr="00A70CC8">
              <w:rPr>
                <w:noProof/>
                <w:webHidden/>
              </w:rPr>
              <w:fldChar w:fldCharType="begin"/>
            </w:r>
            <w:r w:rsidR="00610CCF" w:rsidRPr="00A70CC8">
              <w:rPr>
                <w:noProof/>
                <w:webHidden/>
              </w:rPr>
              <w:instrText xml:space="preserve"> PAGEREF _Toc26451980 \h </w:instrText>
            </w:r>
            <w:r w:rsidR="00610CCF" w:rsidRPr="00A70CC8">
              <w:rPr>
                <w:noProof/>
                <w:webHidden/>
              </w:rPr>
            </w:r>
            <w:r w:rsidR="00610CCF" w:rsidRPr="00A70CC8">
              <w:rPr>
                <w:noProof/>
                <w:webHidden/>
              </w:rPr>
              <w:fldChar w:fldCharType="separate"/>
            </w:r>
            <w:r w:rsidR="005402B5">
              <w:rPr>
                <w:noProof/>
                <w:webHidden/>
              </w:rPr>
              <w:t>5</w:t>
            </w:r>
            <w:r w:rsidR="00610CCF" w:rsidRPr="00A70CC8">
              <w:rPr>
                <w:noProof/>
                <w:webHidden/>
              </w:rPr>
              <w:fldChar w:fldCharType="end"/>
            </w:r>
          </w:hyperlink>
        </w:p>
        <w:bookmarkStart w:id="1" w:name="_Hlk74124557"/>
        <w:p w14:paraId="4FF3DFB7" w14:textId="4557B5FE" w:rsidR="00610CCF" w:rsidRDefault="00037962">
          <w:pPr>
            <w:pStyle w:val="TOC2"/>
            <w:rPr>
              <w:noProof/>
            </w:rPr>
          </w:pPr>
          <w:r>
            <w:fldChar w:fldCharType="begin"/>
          </w:r>
          <w:r>
            <w:instrText xml:space="preserve"> HYPERLINK \l "_Toc26451981" </w:instrText>
          </w:r>
          <w:r>
            <w:fldChar w:fldCharType="separate"/>
          </w:r>
          <w:r w:rsidR="00610CCF" w:rsidRPr="00A70CC8">
            <w:rPr>
              <w:rStyle w:val="Hyperlink"/>
              <w:noProof/>
            </w:rPr>
            <w:t>C.</w:t>
          </w:r>
          <w:r w:rsidR="00610CCF" w:rsidRPr="00A70CC8">
            <w:rPr>
              <w:rFonts w:asciiTheme="minorHAnsi" w:eastAsiaTheme="minorEastAsia" w:hAnsiTheme="minorHAnsi" w:cstheme="minorBidi"/>
              <w:b w:val="0"/>
              <w:bCs w:val="0"/>
              <w:smallCaps w:val="0"/>
              <w:noProof/>
            </w:rPr>
            <w:tab/>
          </w:r>
          <w:r w:rsidR="00610CCF" w:rsidRPr="00A70CC8">
            <w:rPr>
              <w:rStyle w:val="Hyperlink"/>
              <w:noProof/>
            </w:rPr>
            <w:t>Additional Requirements</w:t>
          </w:r>
          <w:r w:rsidR="00D2344D" w:rsidRPr="00A70CC8">
            <w:rPr>
              <w:rStyle w:val="Hyperlink"/>
              <w:noProof/>
            </w:rPr>
            <w:t>......................................................................................................</w:t>
          </w:r>
          <w:r w:rsidR="00610CCF" w:rsidRPr="00A70CC8">
            <w:rPr>
              <w:noProof/>
              <w:webHidden/>
            </w:rPr>
            <w:tab/>
          </w:r>
          <w:r w:rsidR="00610CCF" w:rsidRPr="00A70CC8">
            <w:rPr>
              <w:noProof/>
              <w:webHidden/>
            </w:rPr>
            <w:fldChar w:fldCharType="begin"/>
          </w:r>
          <w:r w:rsidR="00610CCF" w:rsidRPr="00A70CC8">
            <w:rPr>
              <w:noProof/>
              <w:webHidden/>
            </w:rPr>
            <w:instrText xml:space="preserve"> PAGEREF _Toc26451981 \h </w:instrText>
          </w:r>
          <w:r w:rsidR="00610CCF" w:rsidRPr="00A70CC8">
            <w:rPr>
              <w:noProof/>
              <w:webHidden/>
            </w:rPr>
          </w:r>
          <w:r w:rsidR="00610CCF" w:rsidRPr="00A70CC8">
            <w:rPr>
              <w:noProof/>
              <w:webHidden/>
            </w:rPr>
            <w:fldChar w:fldCharType="separate"/>
          </w:r>
          <w:r w:rsidR="005402B5">
            <w:rPr>
              <w:noProof/>
              <w:webHidden/>
            </w:rPr>
            <w:t>6</w:t>
          </w:r>
          <w:r w:rsidR="00610CCF" w:rsidRPr="00A70CC8">
            <w:rPr>
              <w:noProof/>
              <w:webHidden/>
            </w:rPr>
            <w:fldChar w:fldCharType="end"/>
          </w:r>
          <w:r>
            <w:rPr>
              <w:noProof/>
            </w:rPr>
            <w:fldChar w:fldCharType="end"/>
          </w:r>
        </w:p>
        <w:bookmarkEnd w:id="1"/>
        <w:p w14:paraId="50EDB1EE" w14:textId="4DBCE3D7" w:rsidR="005402B5" w:rsidRDefault="005402B5" w:rsidP="005402B5">
          <w:pPr>
            <w:pStyle w:val="TOC2"/>
            <w:rPr>
              <w:noProof/>
            </w:rPr>
          </w:pPr>
          <w:r>
            <w:fldChar w:fldCharType="begin"/>
          </w:r>
          <w:r>
            <w:instrText xml:space="preserve"> HYPERLINK \l "_Toc26451981" </w:instrText>
          </w:r>
          <w:r>
            <w:fldChar w:fldCharType="separate"/>
          </w:r>
          <w:r>
            <w:rPr>
              <w:rStyle w:val="Hyperlink"/>
              <w:noProof/>
            </w:rPr>
            <w:t>D</w:t>
          </w:r>
          <w:r w:rsidRPr="00A70CC8">
            <w:rPr>
              <w:rStyle w:val="Hyperlink"/>
              <w:noProof/>
            </w:rPr>
            <w:t>.</w:t>
          </w:r>
          <w:r w:rsidRPr="00A70CC8">
            <w:rPr>
              <w:rFonts w:asciiTheme="minorHAnsi" w:eastAsiaTheme="minorEastAsia" w:hAnsiTheme="minorHAnsi" w:cstheme="minorBidi"/>
              <w:b w:val="0"/>
              <w:bCs w:val="0"/>
              <w:smallCaps w:val="0"/>
              <w:noProof/>
            </w:rPr>
            <w:tab/>
          </w:r>
          <w:r>
            <w:rPr>
              <w:rStyle w:val="Hyperlink"/>
              <w:noProof/>
            </w:rPr>
            <w:t>friday night live/club live</w:t>
          </w:r>
          <w:r w:rsidRPr="00A70CC8">
            <w:rPr>
              <w:rStyle w:val="Hyperlink"/>
              <w:noProof/>
            </w:rPr>
            <w:t>...............................................................................................</w:t>
          </w:r>
          <w:r>
            <w:rPr>
              <w:rStyle w:val="Hyperlink"/>
              <w:noProof/>
            </w:rPr>
            <w:t>.......</w:t>
          </w:r>
          <w:r w:rsidRPr="00A70CC8">
            <w:rPr>
              <w:noProof/>
              <w:webHidden/>
            </w:rPr>
            <w:tab/>
          </w:r>
          <w:r w:rsidRPr="00A70CC8">
            <w:rPr>
              <w:noProof/>
              <w:webHidden/>
            </w:rPr>
            <w:fldChar w:fldCharType="begin"/>
          </w:r>
          <w:r w:rsidRPr="00A70CC8">
            <w:rPr>
              <w:noProof/>
              <w:webHidden/>
            </w:rPr>
            <w:instrText xml:space="preserve"> PAGEREF _Toc26451981 \h </w:instrText>
          </w:r>
          <w:r w:rsidRPr="00A70CC8">
            <w:rPr>
              <w:noProof/>
              <w:webHidden/>
            </w:rPr>
          </w:r>
          <w:r w:rsidRPr="00A70CC8">
            <w:rPr>
              <w:noProof/>
              <w:webHidden/>
            </w:rPr>
            <w:fldChar w:fldCharType="separate"/>
          </w:r>
          <w:r>
            <w:rPr>
              <w:noProof/>
              <w:webHidden/>
            </w:rPr>
            <w:t>6</w:t>
          </w:r>
          <w:r w:rsidRPr="00A70CC8">
            <w:rPr>
              <w:noProof/>
              <w:webHidden/>
            </w:rPr>
            <w:fldChar w:fldCharType="end"/>
          </w:r>
          <w:r>
            <w:rPr>
              <w:noProof/>
            </w:rPr>
            <w:fldChar w:fldCharType="end"/>
          </w:r>
        </w:p>
        <w:p w14:paraId="407BED2C" w14:textId="17964398" w:rsidR="002C4EF4" w:rsidRPr="002C4EF4" w:rsidRDefault="00DF2D8E" w:rsidP="002C4EF4">
          <w:pPr>
            <w:pStyle w:val="TOC2"/>
            <w:rPr>
              <w:noProof/>
            </w:rPr>
          </w:pPr>
          <w:hyperlink w:anchor="_Toc26451981" w:history="1">
            <w:r w:rsidR="002C4EF4">
              <w:rPr>
                <w:rStyle w:val="Hyperlink"/>
                <w:noProof/>
              </w:rPr>
              <w:t>E.</w:t>
            </w:r>
            <w:r w:rsidR="002C4EF4" w:rsidRPr="00A70CC8">
              <w:rPr>
                <w:rFonts w:asciiTheme="minorHAnsi" w:eastAsiaTheme="minorEastAsia" w:hAnsiTheme="minorHAnsi" w:cstheme="minorBidi"/>
                <w:b w:val="0"/>
                <w:bCs w:val="0"/>
                <w:smallCaps w:val="0"/>
                <w:noProof/>
              </w:rPr>
              <w:tab/>
            </w:r>
            <w:r w:rsidR="002C4EF4">
              <w:rPr>
                <w:rStyle w:val="Hyperlink"/>
                <w:noProof/>
              </w:rPr>
              <w:t>prevention and early intervention program: Suicide Prevention</w:t>
            </w:r>
            <w:r w:rsidR="002C4EF4" w:rsidRPr="00A70CC8">
              <w:rPr>
                <w:rStyle w:val="Hyperlink"/>
                <w:noProof/>
              </w:rPr>
              <w:t>.....................................</w:t>
            </w:r>
            <w:r w:rsidR="002C4EF4">
              <w:rPr>
                <w:rStyle w:val="Hyperlink"/>
                <w:noProof/>
              </w:rPr>
              <w:t>.......10 F.    additional Requirments………………………………………………………………………………………………………</w:t>
            </w:r>
            <w:r w:rsidR="00402B3F">
              <w:rPr>
                <w:rStyle w:val="Hyperlink"/>
                <w:noProof/>
              </w:rPr>
              <w:t xml:space="preserve"> </w:t>
            </w:r>
            <w:r w:rsidR="002C4EF4">
              <w:rPr>
                <w:rStyle w:val="Hyperlink"/>
                <w:noProof/>
              </w:rPr>
              <w:t>10</w:t>
            </w:r>
            <w:r w:rsidR="002C4EF4" w:rsidRPr="00A70CC8">
              <w:rPr>
                <w:noProof/>
                <w:webHidden/>
              </w:rPr>
              <w:tab/>
            </w:r>
            <w:r w:rsidR="002C4EF4">
              <w:rPr>
                <w:noProof/>
                <w:webHidden/>
              </w:rPr>
              <w:t xml:space="preserve">  </w:t>
            </w:r>
          </w:hyperlink>
        </w:p>
        <w:p w14:paraId="59DA5994" w14:textId="77C41191" w:rsidR="00610CCF" w:rsidRPr="00A70CC8" w:rsidRDefault="00ED613F">
          <w:pPr>
            <w:pStyle w:val="TOC1"/>
            <w:rPr>
              <w:rFonts w:asciiTheme="minorHAnsi" w:eastAsiaTheme="minorEastAsia" w:hAnsiTheme="minorHAnsi" w:cstheme="minorBidi"/>
              <w:b w:val="0"/>
              <w:bCs w:val="0"/>
              <w:caps w:val="0"/>
            </w:rPr>
          </w:pPr>
          <w:r>
            <w:t>I</w:t>
          </w:r>
          <w:hyperlink w:anchor="_Toc26451982" w:history="1">
            <w:r w:rsidR="00610CCF" w:rsidRPr="00A70CC8">
              <w:rPr>
                <w:rStyle w:val="Hyperlink"/>
              </w:rPr>
              <w:t>V.</w:t>
            </w:r>
            <w:r w:rsidR="00610CCF" w:rsidRPr="00A70CC8">
              <w:rPr>
                <w:rFonts w:asciiTheme="minorHAnsi" w:eastAsiaTheme="minorEastAsia" w:hAnsiTheme="minorHAnsi" w:cstheme="minorBidi"/>
                <w:b w:val="0"/>
                <w:bCs w:val="0"/>
                <w:caps w:val="0"/>
              </w:rPr>
              <w:tab/>
            </w:r>
            <w:r w:rsidR="00610CCF" w:rsidRPr="00A70CC8">
              <w:rPr>
                <w:rStyle w:val="Hyperlink"/>
              </w:rPr>
              <w:t>Schedule of Activities</w:t>
            </w:r>
            <w:r w:rsidR="00610CCF" w:rsidRPr="00A70CC8">
              <w:rPr>
                <w:webHidden/>
              </w:rPr>
              <w:tab/>
            </w:r>
          </w:hyperlink>
          <w:r w:rsidR="00402B3F">
            <w:t>..…</w:t>
          </w:r>
          <w:r>
            <w:t>10</w:t>
          </w:r>
        </w:p>
        <w:p w14:paraId="28AB6466" w14:textId="540238C1" w:rsidR="00610CCF" w:rsidRPr="00A70CC8" w:rsidRDefault="00DF2D8E">
          <w:pPr>
            <w:pStyle w:val="TOC2"/>
            <w:rPr>
              <w:rFonts w:asciiTheme="minorHAnsi" w:eastAsiaTheme="minorEastAsia" w:hAnsiTheme="minorHAnsi" w:cstheme="minorBidi"/>
              <w:b w:val="0"/>
              <w:bCs w:val="0"/>
              <w:smallCaps w:val="0"/>
              <w:noProof/>
            </w:rPr>
          </w:pPr>
          <w:hyperlink w:anchor="_Toc26451983" w:history="1">
            <w:r w:rsidR="00610CCF" w:rsidRPr="00A70CC8">
              <w:rPr>
                <w:rStyle w:val="Hyperlink"/>
                <w:noProof/>
              </w:rPr>
              <w:t>A.</w:t>
            </w:r>
            <w:r w:rsidR="00610CCF" w:rsidRPr="00A70CC8">
              <w:rPr>
                <w:rFonts w:asciiTheme="minorHAnsi" w:eastAsiaTheme="minorEastAsia" w:hAnsiTheme="minorHAnsi" w:cstheme="minorBidi"/>
                <w:b w:val="0"/>
                <w:bCs w:val="0"/>
                <w:smallCaps w:val="0"/>
                <w:noProof/>
              </w:rPr>
              <w:tab/>
            </w:r>
            <w:r w:rsidR="00610CCF" w:rsidRPr="00A70CC8">
              <w:rPr>
                <w:rStyle w:val="Hyperlink"/>
                <w:noProof/>
              </w:rPr>
              <w:t>Bidders’ Conferences:</w:t>
            </w:r>
            <w:r w:rsidR="00D2344D" w:rsidRPr="00A70CC8">
              <w:rPr>
                <w:rStyle w:val="Hyperlink"/>
                <w:noProof/>
              </w:rPr>
              <w:t>...........................................................................................................</w:t>
            </w:r>
            <w:r w:rsidR="00610CCF" w:rsidRPr="00A70CC8">
              <w:rPr>
                <w:noProof/>
                <w:webHidden/>
              </w:rPr>
              <w:tab/>
            </w:r>
            <w:r w:rsidR="00610CCF" w:rsidRPr="00A70CC8">
              <w:rPr>
                <w:noProof/>
                <w:webHidden/>
              </w:rPr>
              <w:fldChar w:fldCharType="begin"/>
            </w:r>
            <w:r w:rsidR="00610CCF" w:rsidRPr="00A70CC8">
              <w:rPr>
                <w:noProof/>
                <w:webHidden/>
              </w:rPr>
              <w:instrText xml:space="preserve"> PAGEREF _Toc26451983 \h </w:instrText>
            </w:r>
            <w:r w:rsidR="00610CCF" w:rsidRPr="00A70CC8">
              <w:rPr>
                <w:noProof/>
                <w:webHidden/>
              </w:rPr>
            </w:r>
            <w:r w:rsidR="00610CCF" w:rsidRPr="00A70CC8">
              <w:rPr>
                <w:noProof/>
                <w:webHidden/>
              </w:rPr>
              <w:fldChar w:fldCharType="separate"/>
            </w:r>
            <w:r w:rsidR="005402B5">
              <w:rPr>
                <w:noProof/>
                <w:webHidden/>
              </w:rPr>
              <w:t>1</w:t>
            </w:r>
            <w:r w:rsidR="00ED613F">
              <w:rPr>
                <w:noProof/>
                <w:webHidden/>
              </w:rPr>
              <w:t>1</w:t>
            </w:r>
            <w:r w:rsidR="00610CCF" w:rsidRPr="00A70CC8">
              <w:rPr>
                <w:noProof/>
                <w:webHidden/>
              </w:rPr>
              <w:fldChar w:fldCharType="end"/>
            </w:r>
          </w:hyperlink>
        </w:p>
        <w:p w14:paraId="52376A88" w14:textId="10750B80" w:rsidR="00610CCF" w:rsidRPr="00A70CC8" w:rsidRDefault="00DF2D8E">
          <w:pPr>
            <w:pStyle w:val="TOC2"/>
            <w:rPr>
              <w:rFonts w:asciiTheme="minorHAnsi" w:eastAsiaTheme="minorEastAsia" w:hAnsiTheme="minorHAnsi" w:cstheme="minorBidi"/>
              <w:b w:val="0"/>
              <w:bCs w:val="0"/>
              <w:smallCaps w:val="0"/>
              <w:noProof/>
            </w:rPr>
          </w:pPr>
          <w:hyperlink w:anchor="_Toc26451984" w:history="1">
            <w:r w:rsidR="00610CCF" w:rsidRPr="00A70CC8">
              <w:rPr>
                <w:rStyle w:val="Hyperlink"/>
                <w:noProof/>
              </w:rPr>
              <w:t>B.</w:t>
            </w:r>
            <w:r w:rsidR="00610CCF" w:rsidRPr="00A70CC8">
              <w:rPr>
                <w:rFonts w:asciiTheme="minorHAnsi" w:eastAsiaTheme="minorEastAsia" w:hAnsiTheme="minorHAnsi" w:cstheme="minorBidi"/>
                <w:b w:val="0"/>
                <w:bCs w:val="0"/>
                <w:smallCaps w:val="0"/>
                <w:noProof/>
              </w:rPr>
              <w:tab/>
            </w:r>
            <w:r w:rsidR="00610CCF" w:rsidRPr="00A70CC8">
              <w:rPr>
                <w:rStyle w:val="Hyperlink"/>
                <w:noProof/>
              </w:rPr>
              <w:t>Written Requests for Technical Assistance:</w:t>
            </w:r>
            <w:r w:rsidR="00D2344D" w:rsidRPr="00A70CC8">
              <w:rPr>
                <w:rStyle w:val="Hyperlink"/>
                <w:noProof/>
              </w:rPr>
              <w:t>...........................................................................</w:t>
            </w:r>
            <w:r w:rsidR="00610CCF" w:rsidRPr="00A70CC8">
              <w:rPr>
                <w:noProof/>
                <w:webHidden/>
              </w:rPr>
              <w:tab/>
            </w:r>
            <w:r w:rsidR="00610CCF" w:rsidRPr="00A70CC8">
              <w:rPr>
                <w:noProof/>
                <w:webHidden/>
              </w:rPr>
              <w:fldChar w:fldCharType="begin"/>
            </w:r>
            <w:r w:rsidR="00610CCF" w:rsidRPr="00A70CC8">
              <w:rPr>
                <w:noProof/>
                <w:webHidden/>
              </w:rPr>
              <w:instrText xml:space="preserve"> PAGEREF _Toc26451984 \h </w:instrText>
            </w:r>
            <w:r w:rsidR="00610CCF" w:rsidRPr="00A70CC8">
              <w:rPr>
                <w:noProof/>
                <w:webHidden/>
              </w:rPr>
            </w:r>
            <w:r w:rsidR="00610CCF" w:rsidRPr="00A70CC8">
              <w:rPr>
                <w:noProof/>
                <w:webHidden/>
              </w:rPr>
              <w:fldChar w:fldCharType="separate"/>
            </w:r>
            <w:r w:rsidR="005402B5">
              <w:rPr>
                <w:noProof/>
                <w:webHidden/>
              </w:rPr>
              <w:t>1</w:t>
            </w:r>
            <w:r w:rsidR="00610CCF" w:rsidRPr="00A70CC8">
              <w:rPr>
                <w:noProof/>
                <w:webHidden/>
              </w:rPr>
              <w:fldChar w:fldCharType="end"/>
            </w:r>
          </w:hyperlink>
          <w:r w:rsidR="00ED613F">
            <w:rPr>
              <w:noProof/>
            </w:rPr>
            <w:t>2</w:t>
          </w:r>
        </w:p>
        <w:p w14:paraId="32FEB634" w14:textId="3E6D833F" w:rsidR="00610CCF" w:rsidRPr="00A70CC8" w:rsidRDefault="00DF2D8E">
          <w:pPr>
            <w:pStyle w:val="TOC2"/>
            <w:rPr>
              <w:rFonts w:asciiTheme="minorHAnsi" w:eastAsiaTheme="minorEastAsia" w:hAnsiTheme="minorHAnsi" w:cstheme="minorBidi"/>
              <w:b w:val="0"/>
              <w:bCs w:val="0"/>
              <w:smallCaps w:val="0"/>
              <w:noProof/>
            </w:rPr>
          </w:pPr>
          <w:hyperlink w:anchor="_Toc26451985" w:history="1">
            <w:r w:rsidR="00610CCF" w:rsidRPr="00A70CC8">
              <w:rPr>
                <w:rStyle w:val="Hyperlink"/>
                <w:noProof/>
              </w:rPr>
              <w:t>C.</w:t>
            </w:r>
            <w:r w:rsidR="00610CCF" w:rsidRPr="00A70CC8">
              <w:rPr>
                <w:rFonts w:asciiTheme="minorHAnsi" w:eastAsiaTheme="minorEastAsia" w:hAnsiTheme="minorHAnsi" w:cstheme="minorBidi"/>
                <w:b w:val="0"/>
                <w:bCs w:val="0"/>
                <w:smallCaps w:val="0"/>
                <w:noProof/>
              </w:rPr>
              <w:tab/>
            </w:r>
            <w:r w:rsidR="00610CCF" w:rsidRPr="00A70CC8">
              <w:rPr>
                <w:rStyle w:val="Hyperlink"/>
                <w:noProof/>
              </w:rPr>
              <w:t>Proposal Opening:</w:t>
            </w:r>
            <w:r w:rsidR="00D2344D" w:rsidRPr="00A70CC8">
              <w:rPr>
                <w:rStyle w:val="Hyperlink"/>
                <w:noProof/>
              </w:rPr>
              <w:t>..............................................................................................................</w:t>
            </w:r>
            <w:r w:rsidR="00610CCF" w:rsidRPr="00A70CC8">
              <w:rPr>
                <w:noProof/>
                <w:webHidden/>
              </w:rPr>
              <w:tab/>
            </w:r>
            <w:r w:rsidR="00610CCF" w:rsidRPr="00A70CC8">
              <w:rPr>
                <w:noProof/>
                <w:webHidden/>
              </w:rPr>
              <w:fldChar w:fldCharType="begin"/>
            </w:r>
            <w:r w:rsidR="00610CCF" w:rsidRPr="00A70CC8">
              <w:rPr>
                <w:noProof/>
                <w:webHidden/>
              </w:rPr>
              <w:instrText xml:space="preserve"> PAGEREF _Toc26451985 \h </w:instrText>
            </w:r>
            <w:r w:rsidR="00610CCF" w:rsidRPr="00A70CC8">
              <w:rPr>
                <w:noProof/>
                <w:webHidden/>
              </w:rPr>
            </w:r>
            <w:r w:rsidR="00610CCF" w:rsidRPr="00A70CC8">
              <w:rPr>
                <w:noProof/>
                <w:webHidden/>
              </w:rPr>
              <w:fldChar w:fldCharType="separate"/>
            </w:r>
            <w:r w:rsidR="005402B5">
              <w:rPr>
                <w:noProof/>
                <w:webHidden/>
              </w:rPr>
              <w:t>1</w:t>
            </w:r>
            <w:r w:rsidR="00610CCF" w:rsidRPr="00A70CC8">
              <w:rPr>
                <w:noProof/>
                <w:webHidden/>
              </w:rPr>
              <w:fldChar w:fldCharType="end"/>
            </w:r>
          </w:hyperlink>
          <w:r w:rsidR="00ED613F">
            <w:rPr>
              <w:noProof/>
            </w:rPr>
            <w:t>2</w:t>
          </w:r>
        </w:p>
        <w:p w14:paraId="70A0B7B6" w14:textId="5C40EA9F" w:rsidR="00610CCF" w:rsidRPr="00A70CC8" w:rsidRDefault="00DF2D8E">
          <w:pPr>
            <w:pStyle w:val="TOC2"/>
            <w:rPr>
              <w:rFonts w:asciiTheme="minorHAnsi" w:eastAsiaTheme="minorEastAsia" w:hAnsiTheme="minorHAnsi" w:cstheme="minorBidi"/>
              <w:b w:val="0"/>
              <w:bCs w:val="0"/>
              <w:smallCaps w:val="0"/>
              <w:noProof/>
            </w:rPr>
          </w:pPr>
          <w:hyperlink w:anchor="_Toc26451986" w:history="1">
            <w:r w:rsidR="00610CCF" w:rsidRPr="00A70CC8">
              <w:rPr>
                <w:rStyle w:val="Hyperlink"/>
                <w:noProof/>
              </w:rPr>
              <w:t>D.</w:t>
            </w:r>
            <w:r w:rsidR="00610CCF" w:rsidRPr="00A70CC8">
              <w:rPr>
                <w:rFonts w:asciiTheme="minorHAnsi" w:eastAsiaTheme="minorEastAsia" w:hAnsiTheme="minorHAnsi" w:cstheme="minorBidi"/>
                <w:b w:val="0"/>
                <w:bCs w:val="0"/>
                <w:smallCaps w:val="0"/>
                <w:noProof/>
              </w:rPr>
              <w:tab/>
            </w:r>
            <w:r w:rsidR="00610CCF" w:rsidRPr="00A70CC8">
              <w:rPr>
                <w:rStyle w:val="Hyperlink"/>
                <w:noProof/>
              </w:rPr>
              <w:t>Post-Review Discussion with Bidders:</w:t>
            </w:r>
            <w:r w:rsidR="00D2344D" w:rsidRPr="00A70CC8">
              <w:rPr>
                <w:rStyle w:val="Hyperlink"/>
                <w:noProof/>
              </w:rPr>
              <w:t>..................................................................................</w:t>
            </w:r>
            <w:r w:rsidR="00610CCF" w:rsidRPr="00A70CC8">
              <w:rPr>
                <w:noProof/>
                <w:webHidden/>
              </w:rPr>
              <w:tab/>
            </w:r>
            <w:r w:rsidR="00610CCF" w:rsidRPr="00A70CC8">
              <w:rPr>
                <w:noProof/>
                <w:webHidden/>
              </w:rPr>
              <w:fldChar w:fldCharType="begin"/>
            </w:r>
            <w:r w:rsidR="00610CCF" w:rsidRPr="00A70CC8">
              <w:rPr>
                <w:noProof/>
                <w:webHidden/>
              </w:rPr>
              <w:instrText xml:space="preserve"> PAGEREF _Toc26451986 \h </w:instrText>
            </w:r>
            <w:r w:rsidR="00610CCF" w:rsidRPr="00A70CC8">
              <w:rPr>
                <w:noProof/>
                <w:webHidden/>
              </w:rPr>
            </w:r>
            <w:r w:rsidR="00610CCF" w:rsidRPr="00A70CC8">
              <w:rPr>
                <w:noProof/>
                <w:webHidden/>
              </w:rPr>
              <w:fldChar w:fldCharType="separate"/>
            </w:r>
            <w:r w:rsidR="005402B5">
              <w:rPr>
                <w:noProof/>
                <w:webHidden/>
              </w:rPr>
              <w:t>1</w:t>
            </w:r>
            <w:r w:rsidR="00610CCF" w:rsidRPr="00A70CC8">
              <w:rPr>
                <w:noProof/>
                <w:webHidden/>
              </w:rPr>
              <w:fldChar w:fldCharType="end"/>
            </w:r>
          </w:hyperlink>
          <w:r w:rsidR="00ED613F">
            <w:rPr>
              <w:noProof/>
            </w:rPr>
            <w:t>2</w:t>
          </w:r>
        </w:p>
        <w:p w14:paraId="11E7B2D9" w14:textId="3D32C832" w:rsidR="00610CCF" w:rsidRPr="00A70CC8" w:rsidRDefault="00DF2D8E" w:rsidP="00ED613F">
          <w:pPr>
            <w:pStyle w:val="TOC1"/>
            <w:rPr>
              <w:rFonts w:asciiTheme="minorHAnsi" w:eastAsiaTheme="minorEastAsia" w:hAnsiTheme="minorHAnsi" w:cstheme="minorBidi"/>
              <w:b w:val="0"/>
              <w:bCs w:val="0"/>
              <w:smallCaps/>
            </w:rPr>
          </w:pPr>
          <w:hyperlink w:anchor="_Toc26451987" w:history="1">
            <w:r w:rsidR="00610CCF" w:rsidRPr="00A70CC8">
              <w:rPr>
                <w:rStyle w:val="Hyperlink"/>
              </w:rPr>
              <w:t>V.</w:t>
            </w:r>
            <w:r w:rsidR="00610CCF" w:rsidRPr="00A70CC8">
              <w:rPr>
                <w:rFonts w:asciiTheme="minorHAnsi" w:eastAsiaTheme="minorEastAsia" w:hAnsiTheme="minorHAnsi" w:cstheme="minorBidi"/>
                <w:b w:val="0"/>
                <w:bCs w:val="0"/>
                <w:caps w:val="0"/>
              </w:rPr>
              <w:tab/>
            </w:r>
            <w:r w:rsidR="00610CCF" w:rsidRPr="00A70CC8">
              <w:rPr>
                <w:rStyle w:val="Hyperlink"/>
              </w:rPr>
              <w:t>Format of Proposal and Content</w:t>
            </w:r>
            <w:r w:rsidR="00610CCF" w:rsidRPr="00A70CC8">
              <w:rPr>
                <w:webHidden/>
              </w:rPr>
              <w:tab/>
            </w:r>
            <w:r w:rsidR="00610CCF" w:rsidRPr="00A70CC8">
              <w:rPr>
                <w:webHidden/>
              </w:rPr>
              <w:fldChar w:fldCharType="begin"/>
            </w:r>
            <w:r w:rsidR="00610CCF" w:rsidRPr="00A70CC8">
              <w:rPr>
                <w:webHidden/>
              </w:rPr>
              <w:instrText xml:space="preserve"> PAGEREF _Toc26451987 \h </w:instrText>
            </w:r>
            <w:r w:rsidR="00610CCF" w:rsidRPr="00A70CC8">
              <w:rPr>
                <w:webHidden/>
              </w:rPr>
            </w:r>
            <w:r w:rsidR="00610CCF" w:rsidRPr="00A70CC8">
              <w:rPr>
                <w:webHidden/>
              </w:rPr>
              <w:fldChar w:fldCharType="separate"/>
            </w:r>
            <w:r w:rsidR="005402B5">
              <w:rPr>
                <w:webHidden/>
              </w:rPr>
              <w:t>1</w:t>
            </w:r>
            <w:r w:rsidR="00610CCF" w:rsidRPr="00A70CC8">
              <w:rPr>
                <w:webHidden/>
              </w:rPr>
              <w:fldChar w:fldCharType="end"/>
            </w:r>
          </w:hyperlink>
          <w:r w:rsidR="00F31D7D">
            <w:t>3</w:t>
          </w:r>
        </w:p>
        <w:p w14:paraId="00C4F352" w14:textId="622F3E79" w:rsidR="00610CCF" w:rsidRDefault="00DF2D8E">
          <w:pPr>
            <w:pStyle w:val="TOC1"/>
          </w:pPr>
          <w:hyperlink w:anchor="_Toc26451991" w:history="1">
            <w:r w:rsidR="00610CCF" w:rsidRPr="00A70CC8">
              <w:rPr>
                <w:rStyle w:val="Hyperlink"/>
              </w:rPr>
              <w:t>VI.</w:t>
            </w:r>
            <w:r w:rsidR="00610CCF" w:rsidRPr="00A70CC8">
              <w:rPr>
                <w:rFonts w:asciiTheme="minorHAnsi" w:eastAsiaTheme="minorEastAsia" w:hAnsiTheme="minorHAnsi" w:cstheme="minorBidi"/>
                <w:b w:val="0"/>
                <w:bCs w:val="0"/>
                <w:caps w:val="0"/>
              </w:rPr>
              <w:tab/>
            </w:r>
            <w:r w:rsidR="00F31D7D">
              <w:rPr>
                <w:rStyle w:val="Hyperlink"/>
              </w:rPr>
              <w:t>evaluation requirement</w:t>
            </w:r>
            <w:r w:rsidR="00610CCF" w:rsidRPr="00A70CC8">
              <w:rPr>
                <w:webHidden/>
              </w:rPr>
              <w:tab/>
            </w:r>
            <w:r w:rsidR="00610CCF" w:rsidRPr="00A70CC8">
              <w:rPr>
                <w:webHidden/>
              </w:rPr>
              <w:fldChar w:fldCharType="begin"/>
            </w:r>
            <w:r w:rsidR="00610CCF" w:rsidRPr="00A70CC8">
              <w:rPr>
                <w:webHidden/>
              </w:rPr>
              <w:instrText xml:space="preserve"> PAGEREF _Toc26451991 \h </w:instrText>
            </w:r>
            <w:r w:rsidR="00610CCF" w:rsidRPr="00A70CC8">
              <w:rPr>
                <w:webHidden/>
              </w:rPr>
            </w:r>
            <w:r w:rsidR="00610CCF" w:rsidRPr="00A70CC8">
              <w:rPr>
                <w:webHidden/>
              </w:rPr>
              <w:fldChar w:fldCharType="separate"/>
            </w:r>
            <w:r w:rsidR="005402B5">
              <w:rPr>
                <w:webHidden/>
              </w:rPr>
              <w:t>1</w:t>
            </w:r>
            <w:r w:rsidR="00F31D7D">
              <w:rPr>
                <w:webHidden/>
              </w:rPr>
              <w:t>6</w:t>
            </w:r>
            <w:r w:rsidR="00610CCF" w:rsidRPr="00A70CC8">
              <w:rPr>
                <w:webHidden/>
              </w:rPr>
              <w:fldChar w:fldCharType="end"/>
            </w:r>
          </w:hyperlink>
        </w:p>
        <w:p w14:paraId="497C9CFF" w14:textId="46A33621" w:rsidR="00F31D7D" w:rsidRPr="00F31D7D" w:rsidRDefault="00F31D7D" w:rsidP="00F31D7D">
          <w:pPr>
            <w:rPr>
              <w:rFonts w:asciiTheme="minorHAnsi" w:eastAsiaTheme="minorEastAsia" w:hAnsiTheme="minorHAnsi" w:cstheme="minorHAnsi"/>
              <w:b/>
              <w:sz w:val="22"/>
              <w:szCs w:val="22"/>
            </w:rPr>
          </w:pPr>
          <w:r w:rsidRPr="00F31D7D">
            <w:rPr>
              <w:rFonts w:asciiTheme="minorHAnsi" w:eastAsiaTheme="minorEastAsia" w:hAnsiTheme="minorHAnsi" w:cstheme="minorHAnsi"/>
              <w:b/>
            </w:rPr>
            <w:t xml:space="preserve">VII.    </w:t>
          </w:r>
          <w:r w:rsidRPr="00F31D7D">
            <w:rPr>
              <w:rFonts w:asciiTheme="minorHAnsi" w:eastAsiaTheme="minorEastAsia" w:hAnsiTheme="minorHAnsi" w:cstheme="minorHAnsi"/>
              <w:b/>
              <w:sz w:val="22"/>
              <w:szCs w:val="22"/>
            </w:rPr>
            <w:t>FORMAT OF BUDGET</w:t>
          </w:r>
          <w:r w:rsidR="001C6536">
            <w:rPr>
              <w:rFonts w:asciiTheme="minorHAnsi" w:eastAsiaTheme="minorEastAsia" w:hAnsiTheme="minorHAnsi" w:cstheme="minorHAnsi"/>
              <w:b/>
              <w:sz w:val="22"/>
              <w:szCs w:val="22"/>
            </w:rPr>
            <w:t xml:space="preserve"> REMPLATE AND NARRATIVE</w:t>
          </w:r>
          <w:r w:rsidRPr="00F31D7D">
            <w:rPr>
              <w:rFonts w:asciiTheme="minorHAnsi" w:eastAsiaTheme="minorEastAsia" w:hAnsiTheme="minorHAnsi" w:cstheme="minorHAnsi"/>
              <w:b/>
              <w:sz w:val="22"/>
              <w:szCs w:val="22"/>
            </w:rPr>
            <w:t>………………………………………………………………</w:t>
          </w:r>
          <w:r w:rsidR="001C6536">
            <w:rPr>
              <w:rFonts w:asciiTheme="minorHAnsi" w:eastAsiaTheme="minorEastAsia" w:hAnsiTheme="minorHAnsi" w:cstheme="minorHAnsi"/>
              <w:b/>
              <w:sz w:val="22"/>
              <w:szCs w:val="22"/>
            </w:rPr>
            <w:t>.</w:t>
          </w:r>
          <w:r w:rsidRPr="00F31D7D">
            <w:rPr>
              <w:rFonts w:asciiTheme="minorHAnsi" w:eastAsiaTheme="minorEastAsia" w:hAnsiTheme="minorHAnsi" w:cstheme="minorHAnsi"/>
              <w:b/>
              <w:webHidden/>
              <w:sz w:val="22"/>
              <w:szCs w:val="22"/>
            </w:rPr>
            <w:t>.</w:t>
          </w:r>
          <w:r>
            <w:rPr>
              <w:rFonts w:asciiTheme="minorHAnsi" w:eastAsiaTheme="minorEastAsia" w:hAnsiTheme="minorHAnsi" w:cstheme="minorHAnsi"/>
              <w:b/>
              <w:webHidden/>
              <w:sz w:val="22"/>
              <w:szCs w:val="22"/>
            </w:rPr>
            <w:t xml:space="preserve">  </w:t>
          </w:r>
          <w:r w:rsidRPr="00F31D7D">
            <w:rPr>
              <w:rFonts w:asciiTheme="minorHAnsi" w:eastAsiaTheme="minorEastAsia" w:hAnsiTheme="minorHAnsi" w:cstheme="minorHAnsi"/>
              <w:b/>
              <w:webHidden/>
              <w:sz w:val="22"/>
              <w:szCs w:val="22"/>
            </w:rPr>
            <w:fldChar w:fldCharType="begin"/>
          </w:r>
          <w:r w:rsidRPr="00F31D7D">
            <w:rPr>
              <w:rFonts w:asciiTheme="minorHAnsi" w:eastAsiaTheme="minorEastAsia" w:hAnsiTheme="minorHAnsi" w:cstheme="minorHAnsi"/>
              <w:b/>
              <w:webHidden/>
              <w:sz w:val="22"/>
              <w:szCs w:val="22"/>
            </w:rPr>
            <w:instrText xml:space="preserve"> PAGEREF _Toc26451992 \h </w:instrText>
          </w:r>
          <w:r w:rsidRPr="00F31D7D">
            <w:rPr>
              <w:rFonts w:asciiTheme="minorHAnsi" w:eastAsiaTheme="minorEastAsia" w:hAnsiTheme="minorHAnsi" w:cstheme="minorHAnsi"/>
              <w:b/>
              <w:webHidden/>
              <w:sz w:val="22"/>
              <w:szCs w:val="22"/>
            </w:rPr>
          </w:r>
          <w:r w:rsidRPr="00F31D7D">
            <w:rPr>
              <w:rFonts w:asciiTheme="minorHAnsi" w:eastAsiaTheme="minorEastAsia" w:hAnsiTheme="minorHAnsi" w:cstheme="minorHAnsi"/>
              <w:b/>
              <w:webHidden/>
              <w:sz w:val="22"/>
              <w:szCs w:val="22"/>
            </w:rPr>
            <w:fldChar w:fldCharType="separate"/>
          </w:r>
          <w:r w:rsidRPr="00F31D7D">
            <w:rPr>
              <w:rFonts w:asciiTheme="minorHAnsi" w:eastAsiaTheme="minorEastAsia" w:hAnsiTheme="minorHAnsi" w:cstheme="minorHAnsi"/>
              <w:b/>
              <w:webHidden/>
              <w:sz w:val="22"/>
              <w:szCs w:val="22"/>
            </w:rPr>
            <w:t>16</w:t>
          </w:r>
          <w:r w:rsidRPr="00F31D7D">
            <w:rPr>
              <w:rFonts w:asciiTheme="minorHAnsi" w:eastAsiaTheme="minorEastAsia" w:hAnsiTheme="minorHAnsi" w:cstheme="minorHAnsi"/>
              <w:b/>
              <w:webHidden/>
              <w:sz w:val="22"/>
              <w:szCs w:val="22"/>
            </w:rPr>
            <w:fldChar w:fldCharType="end"/>
          </w:r>
        </w:p>
        <w:p w14:paraId="1EB74504" w14:textId="7E6057B1" w:rsidR="00610CCF" w:rsidRDefault="00DF2D8E">
          <w:pPr>
            <w:pStyle w:val="TOC1"/>
          </w:pPr>
          <w:hyperlink w:anchor="_Toc26451992" w:history="1">
            <w:bookmarkStart w:id="2" w:name="_Hlk74126303"/>
            <w:r w:rsidR="00610CCF" w:rsidRPr="00A70CC8">
              <w:rPr>
                <w:rStyle w:val="Hyperlink"/>
              </w:rPr>
              <w:t>VI</w:t>
            </w:r>
            <w:r w:rsidR="001C6536">
              <w:rPr>
                <w:rStyle w:val="Hyperlink"/>
              </w:rPr>
              <w:t>I</w:t>
            </w:r>
            <w:r w:rsidR="00610CCF" w:rsidRPr="00A70CC8">
              <w:rPr>
                <w:rStyle w:val="Hyperlink"/>
              </w:rPr>
              <w:t>I.</w:t>
            </w:r>
            <w:r w:rsidR="00610CCF" w:rsidRPr="00A70CC8">
              <w:rPr>
                <w:rFonts w:asciiTheme="minorHAnsi" w:eastAsiaTheme="minorEastAsia" w:hAnsiTheme="minorHAnsi" w:cstheme="minorBidi"/>
                <w:b w:val="0"/>
                <w:bCs w:val="0"/>
                <w:caps w:val="0"/>
              </w:rPr>
              <w:tab/>
            </w:r>
            <w:r w:rsidR="00610CCF" w:rsidRPr="00A70CC8">
              <w:rPr>
                <w:rStyle w:val="Hyperlink"/>
              </w:rPr>
              <w:t>Proposal Submission Guidelines</w:t>
            </w:r>
            <w:r w:rsidR="00610CCF" w:rsidRPr="00A70CC8">
              <w:rPr>
                <w:webHidden/>
              </w:rPr>
              <w:tab/>
            </w:r>
            <w:r w:rsidR="00610CCF" w:rsidRPr="00A70CC8">
              <w:rPr>
                <w:webHidden/>
              </w:rPr>
              <w:fldChar w:fldCharType="begin"/>
            </w:r>
            <w:r w:rsidR="00610CCF" w:rsidRPr="00A70CC8">
              <w:rPr>
                <w:webHidden/>
              </w:rPr>
              <w:instrText xml:space="preserve"> PAGEREF _Toc26451992 \h </w:instrText>
            </w:r>
            <w:r w:rsidR="00610CCF" w:rsidRPr="00A70CC8">
              <w:rPr>
                <w:webHidden/>
              </w:rPr>
            </w:r>
            <w:r w:rsidR="00610CCF" w:rsidRPr="00A70CC8">
              <w:rPr>
                <w:webHidden/>
              </w:rPr>
              <w:fldChar w:fldCharType="separate"/>
            </w:r>
            <w:r w:rsidR="005402B5">
              <w:rPr>
                <w:webHidden/>
              </w:rPr>
              <w:t>1</w:t>
            </w:r>
            <w:r w:rsidR="00F31D7D">
              <w:rPr>
                <w:webHidden/>
              </w:rPr>
              <w:t>6</w:t>
            </w:r>
            <w:r w:rsidR="00610CCF" w:rsidRPr="00A70CC8">
              <w:rPr>
                <w:webHidden/>
              </w:rPr>
              <w:fldChar w:fldCharType="end"/>
            </w:r>
            <w:bookmarkEnd w:id="2"/>
          </w:hyperlink>
        </w:p>
        <w:p w14:paraId="77DF7514" w14:textId="3B288266" w:rsidR="00610CCF" w:rsidRPr="00A70CC8" w:rsidRDefault="00DF2D8E">
          <w:pPr>
            <w:pStyle w:val="TOC1"/>
            <w:rPr>
              <w:rFonts w:asciiTheme="minorHAnsi" w:eastAsiaTheme="minorEastAsia" w:hAnsiTheme="minorHAnsi" w:cstheme="minorBidi"/>
              <w:b w:val="0"/>
              <w:bCs w:val="0"/>
              <w:caps w:val="0"/>
            </w:rPr>
          </w:pPr>
          <w:hyperlink w:anchor="_Toc26451993" w:history="1">
            <w:r w:rsidR="001C6536">
              <w:rPr>
                <w:rStyle w:val="Hyperlink"/>
              </w:rPr>
              <w:t>IX</w:t>
            </w:r>
            <w:r w:rsidR="00610CCF" w:rsidRPr="00A70CC8">
              <w:rPr>
                <w:rStyle w:val="Hyperlink"/>
              </w:rPr>
              <w:t>.</w:t>
            </w:r>
            <w:r w:rsidR="00610CCF" w:rsidRPr="00A70CC8">
              <w:rPr>
                <w:rFonts w:asciiTheme="minorHAnsi" w:eastAsiaTheme="minorEastAsia" w:hAnsiTheme="minorHAnsi" w:cstheme="minorBidi"/>
                <w:b w:val="0"/>
                <w:bCs w:val="0"/>
                <w:caps w:val="0"/>
              </w:rPr>
              <w:tab/>
            </w:r>
            <w:r w:rsidR="00610CCF" w:rsidRPr="00A70CC8">
              <w:rPr>
                <w:rStyle w:val="Hyperlink"/>
              </w:rPr>
              <w:t>Modification or Withdrawal of Proposals</w:t>
            </w:r>
            <w:r w:rsidR="00610CCF" w:rsidRPr="00A70CC8">
              <w:rPr>
                <w:webHidden/>
              </w:rPr>
              <w:tab/>
            </w:r>
            <w:r w:rsidR="00610CCF" w:rsidRPr="00A70CC8">
              <w:rPr>
                <w:webHidden/>
              </w:rPr>
              <w:fldChar w:fldCharType="begin"/>
            </w:r>
            <w:r w:rsidR="00610CCF" w:rsidRPr="00A70CC8">
              <w:rPr>
                <w:webHidden/>
              </w:rPr>
              <w:instrText xml:space="preserve"> PAGEREF _Toc26451993 \h </w:instrText>
            </w:r>
            <w:r w:rsidR="00610CCF" w:rsidRPr="00A70CC8">
              <w:rPr>
                <w:webHidden/>
              </w:rPr>
            </w:r>
            <w:r w:rsidR="00610CCF" w:rsidRPr="00A70CC8">
              <w:rPr>
                <w:webHidden/>
              </w:rPr>
              <w:fldChar w:fldCharType="separate"/>
            </w:r>
            <w:r w:rsidR="005402B5">
              <w:rPr>
                <w:webHidden/>
              </w:rPr>
              <w:t>1</w:t>
            </w:r>
            <w:r w:rsidR="00610CCF" w:rsidRPr="00A70CC8">
              <w:rPr>
                <w:webHidden/>
              </w:rPr>
              <w:fldChar w:fldCharType="end"/>
            </w:r>
          </w:hyperlink>
          <w:r w:rsidR="001C6536">
            <w:t>7</w:t>
          </w:r>
        </w:p>
        <w:p w14:paraId="529B88AC" w14:textId="581CC6B7" w:rsidR="00610CCF" w:rsidRPr="00A70CC8" w:rsidRDefault="00DF2D8E">
          <w:pPr>
            <w:pStyle w:val="TOC1"/>
            <w:rPr>
              <w:rFonts w:asciiTheme="minorHAnsi" w:eastAsiaTheme="minorEastAsia" w:hAnsiTheme="minorHAnsi" w:cstheme="minorBidi"/>
              <w:b w:val="0"/>
              <w:bCs w:val="0"/>
              <w:caps w:val="0"/>
            </w:rPr>
          </w:pPr>
          <w:hyperlink w:anchor="_Toc26451994" w:history="1">
            <w:r w:rsidR="00610CCF" w:rsidRPr="00A70CC8">
              <w:rPr>
                <w:rStyle w:val="Hyperlink"/>
              </w:rPr>
              <w:t>X.</w:t>
            </w:r>
            <w:r w:rsidR="00610CCF" w:rsidRPr="00A70CC8">
              <w:rPr>
                <w:rFonts w:asciiTheme="minorHAnsi" w:eastAsiaTheme="minorEastAsia" w:hAnsiTheme="minorHAnsi" w:cstheme="minorBidi"/>
                <w:b w:val="0"/>
                <w:bCs w:val="0"/>
                <w:caps w:val="0"/>
              </w:rPr>
              <w:tab/>
            </w:r>
            <w:r w:rsidR="00610CCF" w:rsidRPr="00A70CC8">
              <w:rPr>
                <w:rStyle w:val="Hyperlink"/>
              </w:rPr>
              <w:t>Selection Process</w:t>
            </w:r>
            <w:r w:rsidR="00610CCF" w:rsidRPr="00A70CC8">
              <w:rPr>
                <w:webHidden/>
              </w:rPr>
              <w:tab/>
            </w:r>
            <w:r w:rsidR="00610CCF" w:rsidRPr="00A70CC8">
              <w:rPr>
                <w:webHidden/>
              </w:rPr>
              <w:fldChar w:fldCharType="begin"/>
            </w:r>
            <w:r w:rsidR="00610CCF" w:rsidRPr="00A70CC8">
              <w:rPr>
                <w:webHidden/>
              </w:rPr>
              <w:instrText xml:space="preserve"> PAGEREF _Toc26451994 \h </w:instrText>
            </w:r>
            <w:r w:rsidR="00610CCF" w:rsidRPr="00A70CC8">
              <w:rPr>
                <w:webHidden/>
              </w:rPr>
            </w:r>
            <w:r w:rsidR="00610CCF" w:rsidRPr="00A70CC8">
              <w:rPr>
                <w:webHidden/>
              </w:rPr>
              <w:fldChar w:fldCharType="separate"/>
            </w:r>
            <w:r w:rsidR="005402B5">
              <w:rPr>
                <w:webHidden/>
              </w:rPr>
              <w:t>1</w:t>
            </w:r>
            <w:r w:rsidR="001C6536">
              <w:rPr>
                <w:webHidden/>
              </w:rPr>
              <w:t>7</w:t>
            </w:r>
            <w:r w:rsidR="00610CCF" w:rsidRPr="00A70CC8">
              <w:rPr>
                <w:webHidden/>
              </w:rPr>
              <w:fldChar w:fldCharType="end"/>
            </w:r>
          </w:hyperlink>
        </w:p>
        <w:p w14:paraId="33D70F38" w14:textId="416C6197" w:rsidR="00610CCF" w:rsidRPr="00A70CC8" w:rsidRDefault="00DF2D8E">
          <w:pPr>
            <w:pStyle w:val="TOC1"/>
            <w:rPr>
              <w:rFonts w:asciiTheme="minorHAnsi" w:eastAsiaTheme="minorEastAsia" w:hAnsiTheme="minorHAnsi" w:cstheme="minorBidi"/>
              <w:b w:val="0"/>
              <w:bCs w:val="0"/>
              <w:caps w:val="0"/>
            </w:rPr>
          </w:pPr>
          <w:hyperlink w:anchor="_Toc26451995" w:history="1">
            <w:r w:rsidR="00610CCF" w:rsidRPr="00A70CC8">
              <w:rPr>
                <w:rStyle w:val="Hyperlink"/>
              </w:rPr>
              <w:t>X</w:t>
            </w:r>
            <w:r w:rsidR="00384441">
              <w:rPr>
                <w:rStyle w:val="Hyperlink"/>
              </w:rPr>
              <w:t>I</w:t>
            </w:r>
            <w:r w:rsidR="00610CCF" w:rsidRPr="00A70CC8">
              <w:rPr>
                <w:rStyle w:val="Hyperlink"/>
              </w:rPr>
              <w:t>.</w:t>
            </w:r>
            <w:r w:rsidR="00610CCF" w:rsidRPr="00A70CC8">
              <w:rPr>
                <w:rFonts w:asciiTheme="minorHAnsi" w:eastAsiaTheme="minorEastAsia" w:hAnsiTheme="minorHAnsi" w:cstheme="minorBidi"/>
                <w:b w:val="0"/>
                <w:bCs w:val="0"/>
                <w:caps w:val="0"/>
              </w:rPr>
              <w:tab/>
            </w:r>
            <w:r w:rsidR="00610CCF" w:rsidRPr="00A70CC8">
              <w:rPr>
                <w:rStyle w:val="Hyperlink"/>
              </w:rPr>
              <w:t>Selection Criteria</w:t>
            </w:r>
            <w:r w:rsidR="00610CCF" w:rsidRPr="00A70CC8">
              <w:rPr>
                <w:webHidden/>
              </w:rPr>
              <w:tab/>
            </w:r>
            <w:r w:rsidR="00610CCF" w:rsidRPr="00A70CC8">
              <w:rPr>
                <w:webHidden/>
              </w:rPr>
              <w:fldChar w:fldCharType="begin"/>
            </w:r>
            <w:r w:rsidR="00610CCF" w:rsidRPr="00A70CC8">
              <w:rPr>
                <w:webHidden/>
              </w:rPr>
              <w:instrText xml:space="preserve"> PAGEREF _Toc26451995 \h </w:instrText>
            </w:r>
            <w:r w:rsidR="00610CCF" w:rsidRPr="00A70CC8">
              <w:rPr>
                <w:webHidden/>
              </w:rPr>
            </w:r>
            <w:r w:rsidR="00610CCF" w:rsidRPr="00A70CC8">
              <w:rPr>
                <w:webHidden/>
              </w:rPr>
              <w:fldChar w:fldCharType="separate"/>
            </w:r>
            <w:r w:rsidR="005402B5">
              <w:rPr>
                <w:webHidden/>
              </w:rPr>
              <w:t>17</w:t>
            </w:r>
            <w:r w:rsidR="00610CCF" w:rsidRPr="00A70CC8">
              <w:rPr>
                <w:webHidden/>
              </w:rPr>
              <w:fldChar w:fldCharType="end"/>
            </w:r>
          </w:hyperlink>
        </w:p>
        <w:p w14:paraId="5C6F9DED" w14:textId="26EABB76" w:rsidR="00610CCF" w:rsidRPr="00A70CC8" w:rsidRDefault="00DF2D8E">
          <w:pPr>
            <w:pStyle w:val="TOC1"/>
            <w:rPr>
              <w:rFonts w:asciiTheme="minorHAnsi" w:eastAsiaTheme="minorEastAsia" w:hAnsiTheme="minorHAnsi" w:cstheme="minorBidi"/>
              <w:b w:val="0"/>
              <w:bCs w:val="0"/>
              <w:caps w:val="0"/>
            </w:rPr>
          </w:pPr>
          <w:hyperlink w:anchor="_Toc26451996" w:history="1">
            <w:r w:rsidR="00610CCF" w:rsidRPr="00A70CC8">
              <w:rPr>
                <w:rStyle w:val="Hyperlink"/>
              </w:rPr>
              <w:t>XI</w:t>
            </w:r>
            <w:r w:rsidR="001C6536">
              <w:rPr>
                <w:rStyle w:val="Hyperlink"/>
              </w:rPr>
              <w:t>I</w:t>
            </w:r>
            <w:r w:rsidR="00610CCF" w:rsidRPr="00A70CC8">
              <w:rPr>
                <w:rStyle w:val="Hyperlink"/>
              </w:rPr>
              <w:t>.</w:t>
            </w:r>
            <w:r w:rsidR="00610CCF" w:rsidRPr="00A70CC8">
              <w:rPr>
                <w:rFonts w:asciiTheme="minorHAnsi" w:eastAsiaTheme="minorEastAsia" w:hAnsiTheme="minorHAnsi" w:cstheme="minorBidi"/>
                <w:b w:val="0"/>
                <w:bCs w:val="0"/>
                <w:caps w:val="0"/>
              </w:rPr>
              <w:tab/>
            </w:r>
            <w:r w:rsidR="00610CCF" w:rsidRPr="00A70CC8">
              <w:rPr>
                <w:rStyle w:val="Hyperlink"/>
              </w:rPr>
              <w:t>Proposal Review and Evaluation Process</w:t>
            </w:r>
            <w:r w:rsidR="00610CCF" w:rsidRPr="00A70CC8">
              <w:rPr>
                <w:webHidden/>
              </w:rPr>
              <w:tab/>
            </w:r>
            <w:r w:rsidR="00610CCF" w:rsidRPr="00A70CC8">
              <w:rPr>
                <w:webHidden/>
              </w:rPr>
              <w:fldChar w:fldCharType="begin"/>
            </w:r>
            <w:r w:rsidR="00610CCF" w:rsidRPr="00A70CC8">
              <w:rPr>
                <w:webHidden/>
              </w:rPr>
              <w:instrText xml:space="preserve"> PAGEREF _Toc26451996 \h </w:instrText>
            </w:r>
            <w:r w:rsidR="00610CCF" w:rsidRPr="00A70CC8">
              <w:rPr>
                <w:webHidden/>
              </w:rPr>
            </w:r>
            <w:r w:rsidR="00610CCF" w:rsidRPr="00A70CC8">
              <w:rPr>
                <w:webHidden/>
              </w:rPr>
              <w:fldChar w:fldCharType="separate"/>
            </w:r>
            <w:r w:rsidR="005402B5">
              <w:rPr>
                <w:webHidden/>
              </w:rPr>
              <w:t>1</w:t>
            </w:r>
            <w:r w:rsidR="001C6536">
              <w:rPr>
                <w:webHidden/>
              </w:rPr>
              <w:t>8</w:t>
            </w:r>
            <w:r w:rsidR="00610CCF" w:rsidRPr="00A70CC8">
              <w:rPr>
                <w:webHidden/>
              </w:rPr>
              <w:fldChar w:fldCharType="end"/>
            </w:r>
          </w:hyperlink>
        </w:p>
        <w:p w14:paraId="410A6AFC" w14:textId="7E1BBEDC" w:rsidR="00610CCF" w:rsidRPr="00A70CC8" w:rsidRDefault="00DF2D8E">
          <w:pPr>
            <w:pStyle w:val="TOC1"/>
            <w:rPr>
              <w:rFonts w:asciiTheme="minorHAnsi" w:eastAsiaTheme="minorEastAsia" w:hAnsiTheme="minorHAnsi" w:cstheme="minorBidi"/>
              <w:b w:val="0"/>
              <w:bCs w:val="0"/>
              <w:caps w:val="0"/>
            </w:rPr>
          </w:pPr>
          <w:hyperlink w:anchor="_Toc26451997" w:history="1">
            <w:r w:rsidR="00610CCF" w:rsidRPr="00A70CC8">
              <w:rPr>
                <w:rStyle w:val="Hyperlink"/>
                <w:rFonts w:eastAsiaTheme="minorHAnsi"/>
              </w:rPr>
              <w:t>XII</w:t>
            </w:r>
            <w:r w:rsidR="001C6536">
              <w:rPr>
                <w:rStyle w:val="Hyperlink"/>
                <w:rFonts w:eastAsiaTheme="minorHAnsi"/>
              </w:rPr>
              <w:t>I</w:t>
            </w:r>
            <w:r w:rsidR="00610CCF" w:rsidRPr="00A70CC8">
              <w:rPr>
                <w:rStyle w:val="Hyperlink"/>
                <w:rFonts w:eastAsiaTheme="minorHAnsi"/>
              </w:rPr>
              <w:t>.</w:t>
            </w:r>
            <w:r w:rsidR="00610CCF" w:rsidRPr="00A70CC8">
              <w:rPr>
                <w:rFonts w:asciiTheme="minorHAnsi" w:eastAsiaTheme="minorEastAsia" w:hAnsiTheme="minorHAnsi" w:cstheme="minorBidi"/>
                <w:b w:val="0"/>
                <w:bCs w:val="0"/>
                <w:caps w:val="0"/>
              </w:rPr>
              <w:tab/>
            </w:r>
            <w:r w:rsidR="00610CCF" w:rsidRPr="00A70CC8">
              <w:rPr>
                <w:rStyle w:val="Hyperlink"/>
                <w:rFonts w:eastAsiaTheme="minorHAnsi"/>
              </w:rPr>
              <w:t>Eligible Respondents</w:t>
            </w:r>
            <w:r w:rsidR="00610CCF" w:rsidRPr="00A70CC8">
              <w:rPr>
                <w:webHidden/>
              </w:rPr>
              <w:tab/>
            </w:r>
            <w:r w:rsidR="00610CCF" w:rsidRPr="00A70CC8">
              <w:rPr>
                <w:webHidden/>
              </w:rPr>
              <w:fldChar w:fldCharType="begin"/>
            </w:r>
            <w:r w:rsidR="00610CCF" w:rsidRPr="00A70CC8">
              <w:rPr>
                <w:webHidden/>
              </w:rPr>
              <w:instrText xml:space="preserve"> PAGEREF _Toc26451997 \h </w:instrText>
            </w:r>
            <w:r w:rsidR="00610CCF" w:rsidRPr="00A70CC8">
              <w:rPr>
                <w:webHidden/>
              </w:rPr>
            </w:r>
            <w:r w:rsidR="00610CCF" w:rsidRPr="00A70CC8">
              <w:rPr>
                <w:webHidden/>
              </w:rPr>
              <w:fldChar w:fldCharType="separate"/>
            </w:r>
            <w:r w:rsidR="005402B5">
              <w:rPr>
                <w:webHidden/>
              </w:rPr>
              <w:t>1</w:t>
            </w:r>
            <w:r w:rsidR="001C6536">
              <w:rPr>
                <w:webHidden/>
              </w:rPr>
              <w:t>8</w:t>
            </w:r>
            <w:r w:rsidR="00610CCF" w:rsidRPr="00A70CC8">
              <w:rPr>
                <w:webHidden/>
              </w:rPr>
              <w:fldChar w:fldCharType="end"/>
            </w:r>
          </w:hyperlink>
        </w:p>
        <w:p w14:paraId="47B70FE0" w14:textId="186174E9" w:rsidR="00610CCF" w:rsidRPr="00A70CC8" w:rsidRDefault="00DF2D8E">
          <w:pPr>
            <w:pStyle w:val="TOC1"/>
            <w:rPr>
              <w:rFonts w:asciiTheme="minorHAnsi" w:eastAsiaTheme="minorEastAsia" w:hAnsiTheme="minorHAnsi" w:cstheme="minorBidi"/>
              <w:b w:val="0"/>
              <w:bCs w:val="0"/>
              <w:caps w:val="0"/>
            </w:rPr>
          </w:pPr>
          <w:hyperlink w:anchor="_Toc26451998" w:history="1">
            <w:r w:rsidR="00610CCF" w:rsidRPr="00A70CC8">
              <w:rPr>
                <w:rStyle w:val="Hyperlink"/>
              </w:rPr>
              <w:t>XI</w:t>
            </w:r>
            <w:r w:rsidR="001C6536">
              <w:rPr>
                <w:rStyle w:val="Hyperlink"/>
              </w:rPr>
              <w:t>V</w:t>
            </w:r>
            <w:r w:rsidR="00610CCF" w:rsidRPr="00A70CC8">
              <w:rPr>
                <w:rStyle w:val="Hyperlink"/>
              </w:rPr>
              <w:t>.</w:t>
            </w:r>
            <w:r w:rsidR="00610CCF" w:rsidRPr="00A70CC8">
              <w:rPr>
                <w:rFonts w:asciiTheme="minorHAnsi" w:eastAsiaTheme="minorEastAsia" w:hAnsiTheme="minorHAnsi" w:cstheme="minorBidi"/>
                <w:b w:val="0"/>
                <w:bCs w:val="0"/>
                <w:caps w:val="0"/>
              </w:rPr>
              <w:tab/>
            </w:r>
            <w:r w:rsidR="00610CCF" w:rsidRPr="00A70CC8">
              <w:rPr>
                <w:rStyle w:val="Hyperlink"/>
              </w:rPr>
              <w:t>Suspension and Debarment</w:t>
            </w:r>
            <w:r w:rsidR="00610CCF" w:rsidRPr="00A70CC8">
              <w:rPr>
                <w:webHidden/>
              </w:rPr>
              <w:tab/>
            </w:r>
            <w:r w:rsidR="00610CCF" w:rsidRPr="00A70CC8">
              <w:rPr>
                <w:webHidden/>
              </w:rPr>
              <w:fldChar w:fldCharType="begin"/>
            </w:r>
            <w:r w:rsidR="00610CCF" w:rsidRPr="00A70CC8">
              <w:rPr>
                <w:webHidden/>
              </w:rPr>
              <w:instrText xml:space="preserve"> PAGEREF _Toc26451998 \h </w:instrText>
            </w:r>
            <w:r w:rsidR="00610CCF" w:rsidRPr="00A70CC8">
              <w:rPr>
                <w:webHidden/>
              </w:rPr>
            </w:r>
            <w:r w:rsidR="00610CCF" w:rsidRPr="00A70CC8">
              <w:rPr>
                <w:webHidden/>
              </w:rPr>
              <w:fldChar w:fldCharType="separate"/>
            </w:r>
            <w:r w:rsidR="005402B5">
              <w:rPr>
                <w:webHidden/>
              </w:rPr>
              <w:t>1</w:t>
            </w:r>
            <w:r w:rsidR="00610CCF" w:rsidRPr="00A70CC8">
              <w:rPr>
                <w:webHidden/>
              </w:rPr>
              <w:fldChar w:fldCharType="end"/>
            </w:r>
          </w:hyperlink>
          <w:r w:rsidR="001C6536">
            <w:t>8</w:t>
          </w:r>
        </w:p>
        <w:p w14:paraId="54E8E568" w14:textId="5BDE83EB" w:rsidR="00610CCF" w:rsidRPr="00A70CC8" w:rsidRDefault="00DF2D8E">
          <w:pPr>
            <w:pStyle w:val="TOC1"/>
            <w:rPr>
              <w:rFonts w:asciiTheme="minorHAnsi" w:eastAsiaTheme="minorEastAsia" w:hAnsiTheme="minorHAnsi" w:cstheme="minorBidi"/>
              <w:b w:val="0"/>
              <w:bCs w:val="0"/>
              <w:caps w:val="0"/>
            </w:rPr>
          </w:pPr>
          <w:hyperlink w:anchor="_Toc26452001" w:history="1">
            <w:r w:rsidR="00610CCF" w:rsidRPr="00A70CC8">
              <w:rPr>
                <w:rStyle w:val="Hyperlink"/>
              </w:rPr>
              <w:t>XV.</w:t>
            </w:r>
            <w:r w:rsidR="00610CCF" w:rsidRPr="00A70CC8">
              <w:rPr>
                <w:rFonts w:asciiTheme="minorHAnsi" w:eastAsiaTheme="minorEastAsia" w:hAnsiTheme="minorHAnsi" w:cstheme="minorBidi"/>
                <w:b w:val="0"/>
                <w:bCs w:val="0"/>
                <w:caps w:val="0"/>
              </w:rPr>
              <w:tab/>
            </w:r>
            <w:r w:rsidR="00610CCF" w:rsidRPr="00A70CC8">
              <w:rPr>
                <w:rStyle w:val="Hyperlink"/>
              </w:rPr>
              <w:t>Award Process</w:t>
            </w:r>
            <w:r w:rsidR="00610CCF" w:rsidRPr="00A70CC8">
              <w:rPr>
                <w:webHidden/>
              </w:rPr>
              <w:tab/>
            </w:r>
            <w:r w:rsidR="001C6536">
              <w:rPr>
                <w:webHidden/>
              </w:rPr>
              <w:t>20</w:t>
            </w:r>
          </w:hyperlink>
        </w:p>
        <w:p w14:paraId="05B5A93E" w14:textId="5DEBCA01" w:rsidR="00610CCF" w:rsidRPr="00A70CC8" w:rsidRDefault="00DF2D8E">
          <w:pPr>
            <w:pStyle w:val="TOC1"/>
            <w:rPr>
              <w:rFonts w:asciiTheme="minorHAnsi" w:eastAsiaTheme="minorEastAsia" w:hAnsiTheme="minorHAnsi" w:cstheme="minorBidi"/>
              <w:b w:val="0"/>
              <w:bCs w:val="0"/>
              <w:caps w:val="0"/>
            </w:rPr>
          </w:pPr>
          <w:hyperlink w:anchor="_Toc26452002" w:history="1">
            <w:r w:rsidR="00610CCF" w:rsidRPr="00A70CC8">
              <w:rPr>
                <w:rStyle w:val="Hyperlink"/>
              </w:rPr>
              <w:t>XV</w:t>
            </w:r>
            <w:r w:rsidR="001C6536">
              <w:rPr>
                <w:rStyle w:val="Hyperlink"/>
              </w:rPr>
              <w:t>I</w:t>
            </w:r>
            <w:r w:rsidR="00610CCF" w:rsidRPr="00A70CC8">
              <w:rPr>
                <w:rStyle w:val="Hyperlink"/>
              </w:rPr>
              <w:t>.</w:t>
            </w:r>
            <w:r w:rsidR="00610CCF" w:rsidRPr="00A70CC8">
              <w:rPr>
                <w:rFonts w:asciiTheme="minorHAnsi" w:eastAsiaTheme="minorEastAsia" w:hAnsiTheme="minorHAnsi" w:cstheme="minorBidi"/>
                <w:b w:val="0"/>
                <w:bCs w:val="0"/>
                <w:caps w:val="0"/>
              </w:rPr>
              <w:tab/>
            </w:r>
            <w:r w:rsidR="00610CCF" w:rsidRPr="00A70CC8">
              <w:rPr>
                <w:rStyle w:val="Hyperlink"/>
              </w:rPr>
              <w:t>Cancellation</w:t>
            </w:r>
            <w:r w:rsidR="00610CCF" w:rsidRPr="00A70CC8">
              <w:rPr>
                <w:webHidden/>
              </w:rPr>
              <w:tab/>
            </w:r>
            <w:r w:rsidR="00610CCF" w:rsidRPr="00A70CC8">
              <w:rPr>
                <w:webHidden/>
              </w:rPr>
              <w:fldChar w:fldCharType="begin"/>
            </w:r>
            <w:r w:rsidR="00610CCF" w:rsidRPr="00A70CC8">
              <w:rPr>
                <w:webHidden/>
              </w:rPr>
              <w:instrText xml:space="preserve"> PAGEREF _Toc26452002 \h </w:instrText>
            </w:r>
            <w:r w:rsidR="00610CCF" w:rsidRPr="00A70CC8">
              <w:rPr>
                <w:webHidden/>
              </w:rPr>
            </w:r>
            <w:r w:rsidR="00610CCF" w:rsidRPr="00A70CC8">
              <w:rPr>
                <w:webHidden/>
              </w:rPr>
              <w:fldChar w:fldCharType="separate"/>
            </w:r>
            <w:r w:rsidR="005402B5">
              <w:rPr>
                <w:webHidden/>
              </w:rPr>
              <w:t>2</w:t>
            </w:r>
            <w:r w:rsidR="001C6536">
              <w:rPr>
                <w:webHidden/>
              </w:rPr>
              <w:t>1</w:t>
            </w:r>
            <w:r w:rsidR="00610CCF" w:rsidRPr="00A70CC8">
              <w:rPr>
                <w:webHidden/>
              </w:rPr>
              <w:fldChar w:fldCharType="end"/>
            </w:r>
          </w:hyperlink>
        </w:p>
        <w:p w14:paraId="252A5690" w14:textId="310E12AC" w:rsidR="00610CCF" w:rsidRPr="00A70CC8" w:rsidRDefault="00DF2D8E">
          <w:pPr>
            <w:pStyle w:val="TOC1"/>
            <w:rPr>
              <w:rFonts w:asciiTheme="minorHAnsi" w:eastAsiaTheme="minorEastAsia" w:hAnsiTheme="minorHAnsi" w:cstheme="minorBidi"/>
              <w:b w:val="0"/>
              <w:bCs w:val="0"/>
              <w:caps w:val="0"/>
            </w:rPr>
          </w:pPr>
          <w:hyperlink w:anchor="_Toc26452003" w:history="1">
            <w:r w:rsidR="00610CCF" w:rsidRPr="00A70CC8">
              <w:rPr>
                <w:rStyle w:val="Hyperlink"/>
              </w:rPr>
              <w:t>XVI</w:t>
            </w:r>
            <w:r w:rsidR="001C6536">
              <w:rPr>
                <w:rStyle w:val="Hyperlink"/>
              </w:rPr>
              <w:t>I</w:t>
            </w:r>
            <w:r w:rsidR="00610CCF" w:rsidRPr="00A70CC8">
              <w:rPr>
                <w:rStyle w:val="Hyperlink"/>
              </w:rPr>
              <w:t>.</w:t>
            </w:r>
            <w:r w:rsidR="00610CCF" w:rsidRPr="00A70CC8">
              <w:rPr>
                <w:rFonts w:asciiTheme="minorHAnsi" w:eastAsiaTheme="minorEastAsia" w:hAnsiTheme="minorHAnsi" w:cstheme="minorBidi"/>
                <w:b w:val="0"/>
                <w:bCs w:val="0"/>
                <w:caps w:val="0"/>
              </w:rPr>
              <w:tab/>
            </w:r>
            <w:r w:rsidR="00610CCF" w:rsidRPr="00A70CC8">
              <w:rPr>
                <w:rStyle w:val="Hyperlink"/>
              </w:rPr>
              <w:t>Appeal</w:t>
            </w:r>
            <w:r w:rsidR="00610CCF" w:rsidRPr="00A70CC8">
              <w:rPr>
                <w:webHidden/>
              </w:rPr>
              <w:tab/>
            </w:r>
            <w:r w:rsidR="00610CCF" w:rsidRPr="00A70CC8">
              <w:rPr>
                <w:webHidden/>
              </w:rPr>
              <w:fldChar w:fldCharType="begin"/>
            </w:r>
            <w:r w:rsidR="00610CCF" w:rsidRPr="00A70CC8">
              <w:rPr>
                <w:webHidden/>
              </w:rPr>
              <w:instrText xml:space="preserve"> PAGEREF _Toc26452003 \h </w:instrText>
            </w:r>
            <w:r w:rsidR="00610CCF" w:rsidRPr="00A70CC8">
              <w:rPr>
                <w:webHidden/>
              </w:rPr>
            </w:r>
            <w:r w:rsidR="00610CCF" w:rsidRPr="00A70CC8">
              <w:rPr>
                <w:webHidden/>
              </w:rPr>
              <w:fldChar w:fldCharType="separate"/>
            </w:r>
            <w:r w:rsidR="005402B5">
              <w:rPr>
                <w:webHidden/>
              </w:rPr>
              <w:t>2</w:t>
            </w:r>
            <w:r w:rsidR="001C6536">
              <w:rPr>
                <w:webHidden/>
              </w:rPr>
              <w:t>1</w:t>
            </w:r>
            <w:r w:rsidR="00610CCF" w:rsidRPr="00A70CC8">
              <w:rPr>
                <w:webHidden/>
              </w:rPr>
              <w:fldChar w:fldCharType="end"/>
            </w:r>
          </w:hyperlink>
        </w:p>
        <w:p w14:paraId="64479E23" w14:textId="006A14D9" w:rsidR="00610CCF" w:rsidRPr="00A70CC8" w:rsidRDefault="00DF2D8E">
          <w:pPr>
            <w:pStyle w:val="TOC1"/>
            <w:rPr>
              <w:rFonts w:asciiTheme="minorHAnsi" w:eastAsiaTheme="minorEastAsia" w:hAnsiTheme="minorHAnsi" w:cstheme="minorBidi"/>
              <w:b w:val="0"/>
              <w:bCs w:val="0"/>
              <w:caps w:val="0"/>
            </w:rPr>
          </w:pPr>
          <w:hyperlink w:anchor="_Toc26452004" w:history="1">
            <w:r w:rsidR="00610CCF" w:rsidRPr="00A70CC8">
              <w:rPr>
                <w:rStyle w:val="Hyperlink"/>
              </w:rPr>
              <w:t>XVII</w:t>
            </w:r>
            <w:r w:rsidR="001C6536">
              <w:rPr>
                <w:rStyle w:val="Hyperlink"/>
              </w:rPr>
              <w:t>I</w:t>
            </w:r>
            <w:r w:rsidR="00610CCF" w:rsidRPr="00A70CC8">
              <w:rPr>
                <w:rStyle w:val="Hyperlink"/>
              </w:rPr>
              <w:t>.</w:t>
            </w:r>
            <w:r w:rsidR="00610CCF" w:rsidRPr="00A70CC8">
              <w:rPr>
                <w:rFonts w:asciiTheme="minorHAnsi" w:eastAsiaTheme="minorEastAsia" w:hAnsiTheme="minorHAnsi" w:cstheme="minorBidi"/>
                <w:b w:val="0"/>
                <w:bCs w:val="0"/>
                <w:caps w:val="0"/>
              </w:rPr>
              <w:tab/>
            </w:r>
            <w:r w:rsidR="00610CCF" w:rsidRPr="00A70CC8">
              <w:rPr>
                <w:rStyle w:val="Hyperlink"/>
              </w:rPr>
              <w:t>List of Exhibits</w:t>
            </w:r>
            <w:r w:rsidR="00610CCF" w:rsidRPr="00A70CC8">
              <w:rPr>
                <w:webHidden/>
              </w:rPr>
              <w:tab/>
            </w:r>
            <w:r w:rsidR="00610CCF" w:rsidRPr="00A70CC8">
              <w:rPr>
                <w:webHidden/>
              </w:rPr>
              <w:fldChar w:fldCharType="begin"/>
            </w:r>
            <w:r w:rsidR="00610CCF" w:rsidRPr="00A70CC8">
              <w:rPr>
                <w:webHidden/>
              </w:rPr>
              <w:instrText xml:space="preserve"> PAGEREF _Toc26452004 \h </w:instrText>
            </w:r>
            <w:r w:rsidR="00610CCF" w:rsidRPr="00A70CC8">
              <w:rPr>
                <w:webHidden/>
              </w:rPr>
            </w:r>
            <w:r w:rsidR="00610CCF" w:rsidRPr="00A70CC8">
              <w:rPr>
                <w:webHidden/>
              </w:rPr>
              <w:fldChar w:fldCharType="separate"/>
            </w:r>
            <w:r w:rsidR="005402B5">
              <w:rPr>
                <w:webHidden/>
              </w:rPr>
              <w:t>2</w:t>
            </w:r>
            <w:r w:rsidR="001C6536">
              <w:rPr>
                <w:webHidden/>
              </w:rPr>
              <w:t>1</w:t>
            </w:r>
            <w:r w:rsidR="00610CCF" w:rsidRPr="00A70CC8">
              <w:rPr>
                <w:webHidden/>
              </w:rPr>
              <w:fldChar w:fldCharType="end"/>
            </w:r>
          </w:hyperlink>
        </w:p>
        <w:p w14:paraId="2A8A9E06" w14:textId="77777777" w:rsidR="00610CCF" w:rsidRPr="00A70CC8" w:rsidRDefault="00DF2D8E" w:rsidP="00A70CC8">
          <w:pPr>
            <w:pStyle w:val="TOC3"/>
            <w:tabs>
              <w:tab w:val="clear" w:pos="9270"/>
              <w:tab w:val="right" w:pos="9450"/>
            </w:tabs>
            <w:rPr>
              <w:rFonts w:asciiTheme="minorHAnsi" w:eastAsiaTheme="minorEastAsia" w:hAnsiTheme="minorHAnsi" w:cstheme="minorBidi"/>
              <w:smallCaps w:val="0"/>
              <w:noProof/>
            </w:rPr>
          </w:pPr>
          <w:hyperlink w:anchor="_Toc26452005" w:history="1">
            <w:r w:rsidR="00610CCF" w:rsidRPr="00A70CC8">
              <w:rPr>
                <w:rStyle w:val="Hyperlink"/>
                <w:noProof/>
              </w:rPr>
              <w:t>EXHIBIT A</w:t>
            </w:r>
            <w:r w:rsidR="00610CCF" w:rsidRPr="00A70CC8">
              <w:rPr>
                <w:noProof/>
                <w:webHidden/>
              </w:rPr>
              <w:tab/>
            </w:r>
          </w:hyperlink>
          <w:r w:rsidR="00D2344D" w:rsidRPr="00A70CC8">
            <w:rPr>
              <w:rStyle w:val="Hyperlink"/>
              <w:noProof/>
            </w:rPr>
            <w:t xml:space="preserve">   </w:t>
          </w:r>
        </w:p>
        <w:p w14:paraId="22DD28F1" w14:textId="3D9C5A23" w:rsidR="00610CCF" w:rsidRPr="00A70CC8" w:rsidRDefault="00DF2D8E">
          <w:pPr>
            <w:pStyle w:val="TOC3"/>
            <w:rPr>
              <w:rFonts w:asciiTheme="minorHAnsi" w:eastAsiaTheme="minorEastAsia" w:hAnsiTheme="minorHAnsi" w:cstheme="minorBidi"/>
              <w:smallCaps w:val="0"/>
              <w:noProof/>
            </w:rPr>
          </w:pPr>
          <w:hyperlink w:anchor="_Toc26452006" w:history="1">
            <w:r w:rsidR="00610CCF" w:rsidRPr="00A70CC8">
              <w:rPr>
                <w:rStyle w:val="Hyperlink"/>
                <w:noProof/>
              </w:rPr>
              <w:t>Proposal Summary And Statement Of Responsibility (Signature Page</w:t>
            </w:r>
            <w:r w:rsidR="00610CCF" w:rsidRPr="00A70CC8">
              <w:rPr>
                <w:rStyle w:val="Hyperlink"/>
                <w:b/>
                <w:noProof/>
              </w:rPr>
              <w:t>)</w:t>
            </w:r>
            <w:r w:rsidR="00D2344D" w:rsidRPr="00A70CC8">
              <w:rPr>
                <w:rStyle w:val="Hyperlink"/>
                <w:b/>
                <w:noProof/>
              </w:rPr>
              <w:t>....................................................</w:t>
            </w:r>
            <w:r w:rsidR="00610CCF" w:rsidRPr="00A70CC8">
              <w:rPr>
                <w:noProof/>
                <w:webHidden/>
              </w:rPr>
              <w:tab/>
            </w:r>
            <w:r w:rsidR="00610CCF" w:rsidRPr="00A70CC8">
              <w:rPr>
                <w:b/>
                <w:noProof/>
                <w:webHidden/>
              </w:rPr>
              <w:fldChar w:fldCharType="begin"/>
            </w:r>
            <w:r w:rsidR="00610CCF" w:rsidRPr="00A70CC8">
              <w:rPr>
                <w:b/>
                <w:noProof/>
                <w:webHidden/>
              </w:rPr>
              <w:instrText xml:space="preserve"> PAGEREF _Toc26452006 \h </w:instrText>
            </w:r>
            <w:r w:rsidR="00610CCF" w:rsidRPr="00A70CC8">
              <w:rPr>
                <w:b/>
                <w:noProof/>
                <w:webHidden/>
              </w:rPr>
            </w:r>
            <w:r w:rsidR="00610CCF" w:rsidRPr="00A70CC8">
              <w:rPr>
                <w:b/>
                <w:noProof/>
                <w:webHidden/>
              </w:rPr>
              <w:fldChar w:fldCharType="separate"/>
            </w:r>
            <w:r w:rsidR="005402B5">
              <w:rPr>
                <w:b/>
                <w:noProof/>
                <w:webHidden/>
              </w:rPr>
              <w:t>2</w:t>
            </w:r>
            <w:r w:rsidR="001C6536">
              <w:rPr>
                <w:b/>
                <w:noProof/>
                <w:webHidden/>
              </w:rPr>
              <w:t>2</w:t>
            </w:r>
            <w:r w:rsidR="00610CCF" w:rsidRPr="00A70CC8">
              <w:rPr>
                <w:b/>
                <w:noProof/>
                <w:webHidden/>
              </w:rPr>
              <w:fldChar w:fldCharType="end"/>
            </w:r>
          </w:hyperlink>
        </w:p>
        <w:p w14:paraId="19787A72" w14:textId="77777777" w:rsidR="00610CCF" w:rsidRPr="00A70CC8" w:rsidRDefault="00DF2D8E">
          <w:pPr>
            <w:pStyle w:val="TOC3"/>
            <w:rPr>
              <w:rFonts w:asciiTheme="minorHAnsi" w:eastAsiaTheme="minorEastAsia" w:hAnsiTheme="minorHAnsi" w:cstheme="minorBidi"/>
              <w:smallCaps w:val="0"/>
              <w:noProof/>
            </w:rPr>
          </w:pPr>
          <w:hyperlink w:anchor="_Toc26452007" w:history="1">
            <w:r w:rsidR="00610CCF" w:rsidRPr="00A70CC8">
              <w:rPr>
                <w:rStyle w:val="Hyperlink"/>
                <w:noProof/>
              </w:rPr>
              <w:t>EXHIBIT B</w:t>
            </w:r>
          </w:hyperlink>
        </w:p>
        <w:p w14:paraId="3DFE3989" w14:textId="127E0B1F" w:rsidR="00610CCF" w:rsidRPr="00A70CC8" w:rsidRDefault="00DF2D8E">
          <w:pPr>
            <w:pStyle w:val="TOC3"/>
            <w:rPr>
              <w:rFonts w:asciiTheme="minorHAnsi" w:eastAsiaTheme="minorEastAsia" w:hAnsiTheme="minorHAnsi" w:cstheme="minorBidi"/>
              <w:smallCaps w:val="0"/>
              <w:noProof/>
            </w:rPr>
          </w:pPr>
          <w:hyperlink w:anchor="_Toc26452008" w:history="1">
            <w:r w:rsidR="00610CCF" w:rsidRPr="00A70CC8">
              <w:rPr>
                <w:rStyle w:val="Hyperlink"/>
                <w:noProof/>
              </w:rPr>
              <w:t>Proposal Checklist/Table of Contents</w:t>
            </w:r>
            <w:r w:rsidR="00D2344D" w:rsidRPr="00A70CC8">
              <w:rPr>
                <w:rStyle w:val="Hyperlink"/>
                <w:b/>
                <w:noProof/>
              </w:rPr>
              <w:t>..................................................................................................</w:t>
            </w:r>
            <w:r w:rsidR="00610CCF" w:rsidRPr="00A70CC8">
              <w:rPr>
                <w:b/>
                <w:noProof/>
                <w:webHidden/>
              </w:rPr>
              <w:fldChar w:fldCharType="begin"/>
            </w:r>
            <w:r w:rsidR="00610CCF" w:rsidRPr="00A70CC8">
              <w:rPr>
                <w:b/>
                <w:noProof/>
                <w:webHidden/>
              </w:rPr>
              <w:instrText xml:space="preserve"> PAGEREF _Toc26452008 \h </w:instrText>
            </w:r>
            <w:r w:rsidR="00610CCF" w:rsidRPr="00A70CC8">
              <w:rPr>
                <w:b/>
                <w:noProof/>
                <w:webHidden/>
              </w:rPr>
            </w:r>
            <w:r w:rsidR="00610CCF" w:rsidRPr="00A70CC8">
              <w:rPr>
                <w:b/>
                <w:noProof/>
                <w:webHidden/>
              </w:rPr>
              <w:fldChar w:fldCharType="separate"/>
            </w:r>
            <w:r w:rsidR="005402B5">
              <w:rPr>
                <w:b/>
                <w:noProof/>
                <w:webHidden/>
              </w:rPr>
              <w:t>2</w:t>
            </w:r>
            <w:r w:rsidR="00610CCF" w:rsidRPr="00A70CC8">
              <w:rPr>
                <w:b/>
                <w:noProof/>
                <w:webHidden/>
              </w:rPr>
              <w:fldChar w:fldCharType="end"/>
            </w:r>
          </w:hyperlink>
          <w:r w:rsidR="001C6536">
            <w:rPr>
              <w:b/>
              <w:noProof/>
            </w:rPr>
            <w:t>4</w:t>
          </w:r>
        </w:p>
        <w:p w14:paraId="5CF2199B" w14:textId="77777777" w:rsidR="00610CCF" w:rsidRPr="00A70CC8" w:rsidRDefault="00DF2D8E">
          <w:pPr>
            <w:pStyle w:val="TOC3"/>
            <w:rPr>
              <w:rFonts w:asciiTheme="minorHAnsi" w:eastAsiaTheme="minorEastAsia" w:hAnsiTheme="minorHAnsi" w:cstheme="minorBidi"/>
              <w:smallCaps w:val="0"/>
              <w:noProof/>
            </w:rPr>
          </w:pPr>
          <w:hyperlink w:anchor="_Toc26452009" w:history="1">
            <w:r w:rsidR="00610CCF" w:rsidRPr="00A70CC8">
              <w:rPr>
                <w:rStyle w:val="Hyperlink"/>
                <w:noProof/>
              </w:rPr>
              <w:t>EXHIBIT C</w:t>
            </w:r>
            <w:r w:rsidR="00610CCF" w:rsidRPr="00A70CC8">
              <w:rPr>
                <w:noProof/>
                <w:webHidden/>
              </w:rPr>
              <w:tab/>
            </w:r>
          </w:hyperlink>
        </w:p>
        <w:p w14:paraId="4ECD2B2C" w14:textId="4D310D19" w:rsidR="00610CCF" w:rsidRPr="00A70CC8" w:rsidRDefault="00DF2D8E">
          <w:pPr>
            <w:pStyle w:val="TOC3"/>
            <w:rPr>
              <w:rFonts w:asciiTheme="minorHAnsi" w:eastAsiaTheme="minorEastAsia" w:hAnsiTheme="minorHAnsi" w:cstheme="minorBidi"/>
              <w:smallCaps w:val="0"/>
              <w:noProof/>
            </w:rPr>
          </w:pPr>
          <w:hyperlink w:anchor="_Toc26452010" w:history="1">
            <w:r w:rsidR="00610CCF" w:rsidRPr="00A70CC8">
              <w:rPr>
                <w:rStyle w:val="Hyperlink"/>
                <w:noProof/>
              </w:rPr>
              <w:t>Budget Template and Narrative</w:t>
            </w:r>
            <w:r w:rsidR="00D2344D" w:rsidRPr="00A70CC8">
              <w:rPr>
                <w:rStyle w:val="Hyperlink"/>
                <w:b/>
                <w:noProof/>
              </w:rPr>
              <w:t>...........................................................................................................</w:t>
            </w:r>
            <w:r w:rsidR="00610CCF" w:rsidRPr="00A70CC8">
              <w:rPr>
                <w:b/>
                <w:noProof/>
                <w:webHidden/>
              </w:rPr>
              <w:fldChar w:fldCharType="begin"/>
            </w:r>
            <w:r w:rsidR="00610CCF" w:rsidRPr="00A70CC8">
              <w:rPr>
                <w:b/>
                <w:noProof/>
                <w:webHidden/>
              </w:rPr>
              <w:instrText xml:space="preserve"> PAGEREF _Toc26452010 \h </w:instrText>
            </w:r>
            <w:r w:rsidR="00610CCF" w:rsidRPr="00A70CC8">
              <w:rPr>
                <w:b/>
                <w:noProof/>
                <w:webHidden/>
              </w:rPr>
            </w:r>
            <w:r w:rsidR="00610CCF" w:rsidRPr="00A70CC8">
              <w:rPr>
                <w:b/>
                <w:noProof/>
                <w:webHidden/>
              </w:rPr>
              <w:fldChar w:fldCharType="separate"/>
            </w:r>
            <w:r w:rsidR="005402B5">
              <w:rPr>
                <w:b/>
                <w:noProof/>
                <w:webHidden/>
              </w:rPr>
              <w:t>2</w:t>
            </w:r>
            <w:r w:rsidR="00610CCF" w:rsidRPr="00A70CC8">
              <w:rPr>
                <w:b/>
                <w:noProof/>
                <w:webHidden/>
              </w:rPr>
              <w:fldChar w:fldCharType="end"/>
            </w:r>
          </w:hyperlink>
          <w:r w:rsidR="001C6536">
            <w:rPr>
              <w:b/>
              <w:noProof/>
            </w:rPr>
            <w:t>5</w:t>
          </w:r>
        </w:p>
        <w:p w14:paraId="67584A56" w14:textId="77777777" w:rsidR="006B5945" w:rsidRDefault="004027A4" w:rsidP="006B5945">
          <w:pPr>
            <w:tabs>
              <w:tab w:val="left" w:pos="540"/>
              <w:tab w:val="left" w:pos="900"/>
              <w:tab w:val="right" w:pos="9270"/>
            </w:tabs>
            <w:ind w:right="-90"/>
            <w:rPr>
              <w:noProof/>
            </w:rPr>
          </w:pPr>
          <w:r w:rsidRPr="00A70CC8">
            <w:rPr>
              <w:b/>
              <w:bCs/>
              <w:noProof/>
            </w:rPr>
            <w:fldChar w:fldCharType="end"/>
          </w:r>
        </w:p>
      </w:sdtContent>
    </w:sdt>
    <w:p w14:paraId="7C17E7AE" w14:textId="77777777" w:rsidR="00AB4B72" w:rsidRPr="00A70CC8" w:rsidRDefault="009B7C51" w:rsidP="006B6AB3">
      <w:pPr>
        <w:widowControl w:val="0"/>
        <w:overflowPunct w:val="0"/>
        <w:autoSpaceDE w:val="0"/>
        <w:autoSpaceDN w:val="0"/>
        <w:adjustRightInd w:val="0"/>
        <w:jc w:val="center"/>
        <w:textAlignment w:val="baseline"/>
        <w:rPr>
          <w:rFonts w:cs="Arial"/>
          <w:b/>
          <w:smallCaps/>
          <w:sz w:val="44"/>
          <w:szCs w:val="28"/>
        </w:rPr>
      </w:pPr>
      <w:r w:rsidRPr="00A70CC8">
        <w:rPr>
          <w:noProof/>
          <w:sz w:val="44"/>
        </w:rPr>
        <w:lastRenderedPageBreak/>
        <w:drawing>
          <wp:anchor distT="0" distB="0" distL="114300" distR="114300" simplePos="0" relativeHeight="251656704" behindDoc="1" locked="1" layoutInCell="0" allowOverlap="1" wp14:anchorId="24F92827" wp14:editId="05862E52">
            <wp:simplePos x="0" y="0"/>
            <wp:positionH relativeFrom="margin">
              <wp:align>center</wp:align>
            </wp:positionH>
            <wp:positionV relativeFrom="margin">
              <wp:align>top</wp:align>
            </wp:positionV>
            <wp:extent cx="2258060" cy="2258060"/>
            <wp:effectExtent l="0" t="0" r="8890" b="8890"/>
            <wp:wrapNone/>
            <wp:docPr id="1" name="Picture 2" descr="Description: Description: L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LCSEAL"/>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2258060" cy="225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AB4B72" w:rsidRPr="00A70CC8">
        <w:rPr>
          <w:rFonts w:cs="Arial"/>
          <w:b/>
          <w:smallCaps/>
          <w:sz w:val="48"/>
          <w:szCs w:val="28"/>
        </w:rPr>
        <w:t>Request for Proposal</w:t>
      </w:r>
    </w:p>
    <w:p w14:paraId="3C2003A9" w14:textId="77777777" w:rsidR="009468EB" w:rsidRPr="00A70CC8" w:rsidRDefault="009468EB" w:rsidP="006B6AB3">
      <w:pPr>
        <w:widowControl w:val="0"/>
        <w:overflowPunct w:val="0"/>
        <w:autoSpaceDE w:val="0"/>
        <w:autoSpaceDN w:val="0"/>
        <w:adjustRightInd w:val="0"/>
        <w:jc w:val="center"/>
        <w:textAlignment w:val="baseline"/>
        <w:rPr>
          <w:rFonts w:cs="Arial"/>
          <w:b/>
          <w:smallCaps/>
          <w:sz w:val="28"/>
          <w:szCs w:val="28"/>
        </w:rPr>
      </w:pPr>
    </w:p>
    <w:p w14:paraId="33393134" w14:textId="77777777" w:rsidR="00AB4B72" w:rsidRPr="00A70CC8" w:rsidRDefault="00A76C22" w:rsidP="006B6AB3">
      <w:pPr>
        <w:widowControl w:val="0"/>
        <w:overflowPunct w:val="0"/>
        <w:autoSpaceDE w:val="0"/>
        <w:autoSpaceDN w:val="0"/>
        <w:adjustRightInd w:val="0"/>
        <w:jc w:val="center"/>
        <w:textAlignment w:val="baseline"/>
        <w:rPr>
          <w:rFonts w:cs="Arial"/>
          <w:b/>
          <w:smallCaps/>
          <w:sz w:val="28"/>
          <w:szCs w:val="28"/>
        </w:rPr>
      </w:pPr>
      <w:r w:rsidRPr="00A70CC8">
        <w:rPr>
          <w:rFonts w:cs="Arial"/>
          <w:b/>
          <w:smallCaps/>
          <w:sz w:val="28"/>
          <w:szCs w:val="28"/>
        </w:rPr>
        <w:t>Provision of Peer Support Services</w:t>
      </w:r>
    </w:p>
    <w:p w14:paraId="34216452" w14:textId="77777777" w:rsidR="00AB4B72" w:rsidRPr="00A70CC8" w:rsidRDefault="00AB4B72" w:rsidP="006B6AB3">
      <w:pPr>
        <w:widowControl w:val="0"/>
        <w:overflowPunct w:val="0"/>
        <w:autoSpaceDE w:val="0"/>
        <w:autoSpaceDN w:val="0"/>
        <w:adjustRightInd w:val="0"/>
        <w:jc w:val="center"/>
        <w:textAlignment w:val="baseline"/>
        <w:rPr>
          <w:rFonts w:cs="Arial"/>
          <w:b/>
          <w:smallCaps/>
          <w:sz w:val="28"/>
          <w:szCs w:val="28"/>
        </w:rPr>
      </w:pPr>
    </w:p>
    <w:p w14:paraId="00125BC2" w14:textId="77777777" w:rsidR="009468EB" w:rsidRPr="00A70CC8" w:rsidRDefault="009468EB" w:rsidP="006B6AB3">
      <w:pPr>
        <w:widowControl w:val="0"/>
        <w:overflowPunct w:val="0"/>
        <w:autoSpaceDE w:val="0"/>
        <w:autoSpaceDN w:val="0"/>
        <w:adjustRightInd w:val="0"/>
        <w:jc w:val="center"/>
        <w:textAlignment w:val="baseline"/>
        <w:rPr>
          <w:rFonts w:cs="Arial"/>
          <w:b/>
          <w:smallCaps/>
          <w:sz w:val="28"/>
          <w:szCs w:val="28"/>
        </w:rPr>
      </w:pPr>
    </w:p>
    <w:p w14:paraId="5B56DD45" w14:textId="77777777" w:rsidR="00AB4B72" w:rsidRPr="00A70CC8" w:rsidRDefault="00AB4B72" w:rsidP="006B6AB3">
      <w:pPr>
        <w:widowControl w:val="0"/>
        <w:overflowPunct w:val="0"/>
        <w:autoSpaceDE w:val="0"/>
        <w:autoSpaceDN w:val="0"/>
        <w:adjustRightInd w:val="0"/>
        <w:jc w:val="center"/>
        <w:textAlignment w:val="baseline"/>
        <w:rPr>
          <w:rFonts w:cs="Arial"/>
          <w:b/>
          <w:smallCaps/>
          <w:sz w:val="28"/>
          <w:szCs w:val="28"/>
        </w:rPr>
      </w:pPr>
      <w:r w:rsidRPr="00A70CC8">
        <w:rPr>
          <w:rFonts w:cs="Arial"/>
          <w:b/>
          <w:smallCaps/>
          <w:sz w:val="28"/>
          <w:szCs w:val="28"/>
        </w:rPr>
        <w:t>Lassen County, California</w:t>
      </w:r>
    </w:p>
    <w:p w14:paraId="2E7377F6" w14:textId="77777777" w:rsidR="00AB4B72" w:rsidRPr="00A70CC8" w:rsidRDefault="00AB4B72" w:rsidP="006B6AB3">
      <w:pPr>
        <w:widowControl w:val="0"/>
        <w:overflowPunct w:val="0"/>
        <w:autoSpaceDE w:val="0"/>
        <w:autoSpaceDN w:val="0"/>
        <w:adjustRightInd w:val="0"/>
        <w:jc w:val="both"/>
        <w:textAlignment w:val="baseline"/>
        <w:rPr>
          <w:rFonts w:cs="Arial"/>
          <w:b/>
          <w:smallCaps/>
        </w:rPr>
      </w:pPr>
    </w:p>
    <w:p w14:paraId="1ECDDBF4" w14:textId="77777777" w:rsidR="006B1E64" w:rsidRPr="00A70CC8" w:rsidRDefault="006B1E64" w:rsidP="006B6AB3">
      <w:pPr>
        <w:pBdr>
          <w:top w:val="single" w:sz="4" w:space="1" w:color="auto"/>
          <w:bottom w:val="single" w:sz="4" w:space="1" w:color="auto"/>
        </w:pBdr>
        <w:tabs>
          <w:tab w:val="left" w:pos="1080"/>
        </w:tabs>
        <w:rPr>
          <w:rFonts w:cs="Arial"/>
          <w:b/>
          <w:sz w:val="10"/>
        </w:rPr>
      </w:pPr>
    </w:p>
    <w:p w14:paraId="5A7BF356" w14:textId="5EA55EA8" w:rsidR="009468EB" w:rsidRPr="00A70CC8" w:rsidRDefault="00B3059C" w:rsidP="006B6AB3">
      <w:pPr>
        <w:pBdr>
          <w:top w:val="single" w:sz="4" w:space="1" w:color="auto"/>
          <w:bottom w:val="single" w:sz="4" w:space="1" w:color="auto"/>
        </w:pBdr>
        <w:tabs>
          <w:tab w:val="left" w:pos="1080"/>
        </w:tabs>
        <w:rPr>
          <w:rFonts w:cs="Arial"/>
          <w:b/>
        </w:rPr>
      </w:pPr>
      <w:r w:rsidRPr="00A70CC8">
        <w:rPr>
          <w:rFonts w:cs="Arial"/>
          <w:b/>
        </w:rPr>
        <w:tab/>
      </w:r>
      <w:r w:rsidRPr="00A70CC8">
        <w:rPr>
          <w:rFonts w:cs="Arial"/>
          <w:b/>
        </w:rPr>
        <w:tab/>
      </w:r>
      <w:r w:rsidR="009468EB" w:rsidRPr="00A70CC8">
        <w:rPr>
          <w:rFonts w:cs="Arial"/>
          <w:b/>
        </w:rPr>
        <w:t>RFP No.:</w:t>
      </w:r>
      <w:r w:rsidR="009468EB" w:rsidRPr="00A70CC8">
        <w:rPr>
          <w:rFonts w:cs="Arial"/>
          <w:b/>
        </w:rPr>
        <w:tab/>
      </w:r>
      <w:r w:rsidR="009468EB" w:rsidRPr="00A70CC8">
        <w:rPr>
          <w:rFonts w:cs="Arial"/>
          <w:b/>
        </w:rPr>
        <w:tab/>
      </w:r>
      <w:r w:rsidR="009468EB" w:rsidRPr="00A70CC8">
        <w:rPr>
          <w:rFonts w:cs="Arial"/>
          <w:b/>
        </w:rPr>
        <w:tab/>
      </w:r>
      <w:r w:rsidR="009468EB" w:rsidRPr="00A70CC8">
        <w:rPr>
          <w:rFonts w:cs="Arial"/>
          <w:b/>
        </w:rPr>
        <w:tab/>
      </w:r>
      <w:r w:rsidR="006F5493" w:rsidRPr="00215241">
        <w:rPr>
          <w:rFonts w:cs="Arial"/>
          <w:b/>
        </w:rPr>
        <w:t>HSS-</w:t>
      </w:r>
      <w:r w:rsidR="007577BB" w:rsidRPr="00215241">
        <w:rPr>
          <w:rFonts w:cs="Arial"/>
          <w:b/>
        </w:rPr>
        <w:t>20</w:t>
      </w:r>
      <w:r w:rsidR="00BF5AF3" w:rsidRPr="00215241">
        <w:rPr>
          <w:rFonts w:cs="Arial"/>
          <w:b/>
        </w:rPr>
        <w:t>21</w:t>
      </w:r>
      <w:r w:rsidR="007577BB" w:rsidRPr="00215241">
        <w:rPr>
          <w:rFonts w:cs="Arial"/>
          <w:b/>
        </w:rPr>
        <w:t>-</w:t>
      </w:r>
      <w:r w:rsidR="00215241" w:rsidRPr="00215241">
        <w:rPr>
          <w:rFonts w:cs="Arial"/>
          <w:b/>
        </w:rPr>
        <w:t>01</w:t>
      </w:r>
      <w:r w:rsidR="009468EB" w:rsidRPr="00A70CC8">
        <w:rPr>
          <w:rFonts w:cs="Arial"/>
          <w:b/>
        </w:rPr>
        <w:tab/>
      </w:r>
    </w:p>
    <w:p w14:paraId="6032FFF5" w14:textId="77777777" w:rsidR="009468EB" w:rsidRPr="00A70CC8" w:rsidRDefault="00B3059C" w:rsidP="006B6AB3">
      <w:pPr>
        <w:pBdr>
          <w:top w:val="single" w:sz="4" w:space="1" w:color="auto"/>
          <w:bottom w:val="single" w:sz="4" w:space="1" w:color="auto"/>
        </w:pBdr>
        <w:tabs>
          <w:tab w:val="left" w:pos="1080"/>
        </w:tabs>
        <w:rPr>
          <w:rFonts w:cs="Arial"/>
          <w:b/>
        </w:rPr>
      </w:pPr>
      <w:r w:rsidRPr="00A70CC8">
        <w:rPr>
          <w:rFonts w:cs="Arial"/>
          <w:b/>
        </w:rPr>
        <w:tab/>
      </w:r>
      <w:r w:rsidRPr="00A70CC8">
        <w:rPr>
          <w:rFonts w:cs="Arial"/>
          <w:b/>
        </w:rPr>
        <w:tab/>
      </w:r>
      <w:r w:rsidR="009468EB" w:rsidRPr="00A70CC8">
        <w:rPr>
          <w:rFonts w:cs="Arial"/>
          <w:b/>
        </w:rPr>
        <w:t>RFP Issue Date:</w:t>
      </w:r>
      <w:r w:rsidR="009468EB" w:rsidRPr="00A70CC8">
        <w:rPr>
          <w:rFonts w:cs="Arial"/>
          <w:b/>
        </w:rPr>
        <w:tab/>
      </w:r>
      <w:r w:rsidR="009468EB" w:rsidRPr="00A70CC8">
        <w:rPr>
          <w:rFonts w:cs="Arial"/>
          <w:b/>
        </w:rPr>
        <w:tab/>
      </w:r>
      <w:r w:rsidR="009468EB" w:rsidRPr="00A70CC8">
        <w:rPr>
          <w:rFonts w:cs="Arial"/>
          <w:b/>
        </w:rPr>
        <w:tab/>
      </w:r>
      <w:r w:rsidR="00BF5AF3">
        <w:rPr>
          <w:rFonts w:cs="Arial"/>
          <w:b/>
        </w:rPr>
        <w:t xml:space="preserve">June </w:t>
      </w:r>
      <w:r w:rsidR="00D644C0">
        <w:rPr>
          <w:rFonts w:cs="Arial"/>
          <w:b/>
        </w:rPr>
        <w:t>21</w:t>
      </w:r>
      <w:r w:rsidR="007577BB" w:rsidRPr="00A70CC8">
        <w:rPr>
          <w:rFonts w:cs="Arial"/>
          <w:b/>
        </w:rPr>
        <w:t>, 20</w:t>
      </w:r>
      <w:r w:rsidR="00BF5AF3">
        <w:rPr>
          <w:rFonts w:cs="Arial"/>
          <w:b/>
        </w:rPr>
        <w:t>21</w:t>
      </w:r>
      <w:r w:rsidR="009468EB" w:rsidRPr="00A70CC8">
        <w:rPr>
          <w:rFonts w:cs="Arial"/>
          <w:b/>
        </w:rPr>
        <w:tab/>
      </w:r>
    </w:p>
    <w:p w14:paraId="1F92526A" w14:textId="6E93675A" w:rsidR="00AB4B72" w:rsidRPr="00A70CC8" w:rsidRDefault="00B3059C" w:rsidP="006B6AB3">
      <w:pPr>
        <w:pBdr>
          <w:top w:val="single" w:sz="4" w:space="1" w:color="auto"/>
          <w:bottom w:val="single" w:sz="4" w:space="1" w:color="auto"/>
        </w:pBdr>
        <w:tabs>
          <w:tab w:val="left" w:pos="1080"/>
          <w:tab w:val="left" w:pos="1440"/>
        </w:tabs>
        <w:rPr>
          <w:rFonts w:cs="Arial"/>
          <w:b/>
        </w:rPr>
      </w:pPr>
      <w:r w:rsidRPr="00A70CC8">
        <w:rPr>
          <w:rFonts w:cs="Arial"/>
          <w:b/>
        </w:rPr>
        <w:tab/>
      </w:r>
      <w:r w:rsidRPr="00A70CC8">
        <w:rPr>
          <w:rFonts w:cs="Arial"/>
          <w:b/>
        </w:rPr>
        <w:tab/>
      </w:r>
      <w:r w:rsidR="009468EB" w:rsidRPr="00A70CC8">
        <w:rPr>
          <w:rFonts w:cs="Arial"/>
          <w:b/>
        </w:rPr>
        <w:t>RFP Submission Date:</w:t>
      </w:r>
      <w:r w:rsidR="007577BB" w:rsidRPr="00A70CC8">
        <w:rPr>
          <w:rFonts w:cs="Arial"/>
          <w:b/>
        </w:rPr>
        <w:tab/>
      </w:r>
      <w:r w:rsidR="007577BB" w:rsidRPr="00A70CC8">
        <w:rPr>
          <w:rFonts w:cs="Arial"/>
          <w:b/>
        </w:rPr>
        <w:tab/>
      </w:r>
      <w:r w:rsidR="00BF5AF3">
        <w:rPr>
          <w:rFonts w:cs="Arial"/>
          <w:b/>
        </w:rPr>
        <w:t>July</w:t>
      </w:r>
      <w:r w:rsidR="006F5493" w:rsidRPr="00A70CC8">
        <w:rPr>
          <w:rFonts w:cs="Arial"/>
          <w:b/>
        </w:rPr>
        <w:t xml:space="preserve"> </w:t>
      </w:r>
      <w:r w:rsidR="00527ADA">
        <w:rPr>
          <w:rFonts w:cs="Arial"/>
          <w:b/>
        </w:rPr>
        <w:t>19</w:t>
      </w:r>
      <w:r w:rsidR="007577BB" w:rsidRPr="00A70CC8">
        <w:rPr>
          <w:rFonts w:cs="Arial"/>
          <w:b/>
        </w:rPr>
        <w:t>, 20</w:t>
      </w:r>
      <w:r w:rsidR="006F5493" w:rsidRPr="00A70CC8">
        <w:rPr>
          <w:rFonts w:cs="Arial"/>
          <w:b/>
        </w:rPr>
        <w:t>2</w:t>
      </w:r>
      <w:r w:rsidR="00BF5AF3">
        <w:rPr>
          <w:rFonts w:cs="Arial"/>
          <w:b/>
        </w:rPr>
        <w:t>1</w:t>
      </w:r>
      <w:r w:rsidR="00527ADA">
        <w:rPr>
          <w:rFonts w:cs="Arial"/>
          <w:b/>
        </w:rPr>
        <w:t xml:space="preserve"> by 10:00 a.m.</w:t>
      </w:r>
    </w:p>
    <w:p w14:paraId="4B708260" w14:textId="77777777" w:rsidR="007577BB" w:rsidRPr="00A70CC8" w:rsidRDefault="007577BB" w:rsidP="006B6AB3">
      <w:pPr>
        <w:pBdr>
          <w:top w:val="single" w:sz="4" w:space="1" w:color="auto"/>
          <w:bottom w:val="single" w:sz="4" w:space="1" w:color="auto"/>
        </w:pBdr>
        <w:tabs>
          <w:tab w:val="left" w:pos="1080"/>
          <w:tab w:val="left" w:pos="1440"/>
        </w:tabs>
        <w:rPr>
          <w:rFonts w:cs="Arial"/>
          <w:b/>
        </w:rPr>
      </w:pPr>
      <w:r w:rsidRPr="00A70CC8">
        <w:rPr>
          <w:rFonts w:cs="Arial"/>
          <w:b/>
        </w:rPr>
        <w:tab/>
      </w:r>
      <w:r w:rsidRPr="00A70CC8">
        <w:rPr>
          <w:rFonts w:cs="Arial"/>
          <w:b/>
        </w:rPr>
        <w:tab/>
        <w:t xml:space="preserve">Issued By: </w:t>
      </w:r>
      <w:r w:rsidRPr="00A70CC8">
        <w:rPr>
          <w:rFonts w:cs="Arial"/>
          <w:b/>
        </w:rPr>
        <w:tab/>
      </w:r>
      <w:r w:rsidRPr="00A70CC8">
        <w:rPr>
          <w:rFonts w:cs="Arial"/>
          <w:b/>
        </w:rPr>
        <w:tab/>
      </w:r>
      <w:r w:rsidRPr="00A70CC8">
        <w:rPr>
          <w:rFonts w:cs="Arial"/>
          <w:b/>
        </w:rPr>
        <w:tab/>
      </w:r>
      <w:r w:rsidRPr="00A70CC8">
        <w:rPr>
          <w:rFonts w:cs="Arial"/>
          <w:b/>
        </w:rPr>
        <w:tab/>
        <w:t>HSS Administration</w:t>
      </w:r>
    </w:p>
    <w:p w14:paraId="36467CDC" w14:textId="77777777" w:rsidR="006B1E64" w:rsidRPr="00A70CC8" w:rsidRDefault="006B1E64" w:rsidP="006B6AB3">
      <w:pPr>
        <w:pBdr>
          <w:top w:val="single" w:sz="4" w:space="1" w:color="auto"/>
          <w:bottom w:val="single" w:sz="4" w:space="1" w:color="auto"/>
        </w:pBdr>
        <w:tabs>
          <w:tab w:val="left" w:pos="1080"/>
          <w:tab w:val="left" w:pos="1440"/>
        </w:tabs>
        <w:rPr>
          <w:rFonts w:cs="Arial"/>
          <w:b/>
          <w:sz w:val="10"/>
        </w:rPr>
      </w:pPr>
    </w:p>
    <w:p w14:paraId="4930D18C" w14:textId="77777777" w:rsidR="00B42D99" w:rsidRPr="00A70CC8" w:rsidRDefault="00B42D99" w:rsidP="006B1E64">
      <w:pPr>
        <w:pStyle w:val="ListParagraph"/>
        <w:widowControl w:val="0"/>
        <w:overflowPunct w:val="0"/>
        <w:autoSpaceDE w:val="0"/>
        <w:autoSpaceDN w:val="0"/>
        <w:adjustRightInd w:val="0"/>
        <w:jc w:val="both"/>
        <w:textAlignment w:val="baseline"/>
        <w:rPr>
          <w:rFonts w:cs="Arial"/>
          <w:b/>
          <w:smallCaps/>
          <w:sz w:val="28"/>
          <w:szCs w:val="28"/>
        </w:rPr>
      </w:pPr>
    </w:p>
    <w:p w14:paraId="70E3C897" w14:textId="77777777" w:rsidR="001B3F0A" w:rsidRPr="00A70CC8" w:rsidRDefault="001B3F0A" w:rsidP="00DB60FA">
      <w:pPr>
        <w:pStyle w:val="Heading1"/>
      </w:pPr>
      <w:bookmarkStart w:id="3" w:name="_Toc26451976"/>
      <w:r w:rsidRPr="00A70CC8">
        <w:t>Intent</w:t>
      </w:r>
      <w:bookmarkEnd w:id="3"/>
    </w:p>
    <w:p w14:paraId="6D9335CC" w14:textId="77777777" w:rsidR="00AB4B72" w:rsidRPr="00A70CC8" w:rsidRDefault="00AB4B72" w:rsidP="006B6AB3">
      <w:pPr>
        <w:pStyle w:val="ListParagraph"/>
        <w:widowControl w:val="0"/>
        <w:tabs>
          <w:tab w:val="left" w:pos="720"/>
        </w:tabs>
        <w:overflowPunct w:val="0"/>
        <w:autoSpaceDE w:val="0"/>
        <w:autoSpaceDN w:val="0"/>
        <w:adjustRightInd w:val="0"/>
        <w:textAlignment w:val="baseline"/>
        <w:rPr>
          <w:rFonts w:cs="Arial"/>
        </w:rPr>
      </w:pPr>
    </w:p>
    <w:p w14:paraId="4383D782" w14:textId="77777777" w:rsidR="001B3F0A" w:rsidRPr="00A70CC8" w:rsidRDefault="001B3F0A" w:rsidP="006B6AB3">
      <w:pPr>
        <w:tabs>
          <w:tab w:val="left" w:pos="720"/>
        </w:tabs>
        <w:autoSpaceDE w:val="0"/>
        <w:autoSpaceDN w:val="0"/>
        <w:adjustRightInd w:val="0"/>
        <w:ind w:left="720"/>
        <w:rPr>
          <w:rFonts w:cs="Arial"/>
        </w:rPr>
      </w:pPr>
      <w:r w:rsidRPr="00A70CC8">
        <w:rPr>
          <w:rFonts w:cs="Arial"/>
        </w:rPr>
        <w:t xml:space="preserve">This Request for Proposal (RFP) announces the intent of the County of Lassen to contract </w:t>
      </w:r>
      <w:r w:rsidR="00A76C22" w:rsidRPr="00A70CC8">
        <w:rPr>
          <w:rFonts w:cs="Arial"/>
        </w:rPr>
        <w:t>for the provision of culturally</w:t>
      </w:r>
      <w:r w:rsidR="00C00A39" w:rsidRPr="00A70CC8">
        <w:rPr>
          <w:rFonts w:cs="Arial"/>
        </w:rPr>
        <w:t xml:space="preserve"> and community </w:t>
      </w:r>
      <w:r w:rsidR="00A76C22" w:rsidRPr="00A70CC8">
        <w:rPr>
          <w:rFonts w:cs="Arial"/>
        </w:rPr>
        <w:t>based</w:t>
      </w:r>
      <w:r w:rsidR="00AE154A" w:rsidRPr="00A70CC8">
        <w:rPr>
          <w:rFonts w:cs="Arial"/>
        </w:rPr>
        <w:t xml:space="preserve"> behavioral health</w:t>
      </w:r>
      <w:r w:rsidR="00A76C22" w:rsidRPr="00A70CC8">
        <w:rPr>
          <w:rFonts w:cs="Arial"/>
        </w:rPr>
        <w:t xml:space="preserve"> peer and family support services</w:t>
      </w:r>
      <w:r w:rsidR="007228CD" w:rsidRPr="00A70CC8">
        <w:rPr>
          <w:rFonts w:cs="Arial"/>
        </w:rPr>
        <w:t xml:space="preserve"> designed to promote emotional recovery and wellness and to reduce the occurrence of and the stigma associated with mental illness and substance use disorders. </w:t>
      </w:r>
    </w:p>
    <w:p w14:paraId="33EF6E91" w14:textId="77777777" w:rsidR="001B3F0A" w:rsidRPr="00A70CC8" w:rsidRDefault="001B3F0A" w:rsidP="006B6AB3">
      <w:pPr>
        <w:tabs>
          <w:tab w:val="left" w:pos="720"/>
        </w:tabs>
        <w:autoSpaceDE w:val="0"/>
        <w:autoSpaceDN w:val="0"/>
        <w:adjustRightInd w:val="0"/>
        <w:ind w:left="720"/>
        <w:rPr>
          <w:rFonts w:cs="Arial"/>
        </w:rPr>
      </w:pPr>
    </w:p>
    <w:p w14:paraId="03719070" w14:textId="77777777" w:rsidR="000D481F" w:rsidRPr="00A70CC8" w:rsidRDefault="001B3F0A" w:rsidP="002A555C">
      <w:pPr>
        <w:widowControl w:val="0"/>
        <w:tabs>
          <w:tab w:val="left" w:pos="720"/>
        </w:tabs>
        <w:overflowPunct w:val="0"/>
        <w:autoSpaceDE w:val="0"/>
        <w:autoSpaceDN w:val="0"/>
        <w:adjustRightInd w:val="0"/>
        <w:ind w:left="720"/>
        <w:textAlignment w:val="baseline"/>
        <w:rPr>
          <w:rFonts w:cs="Arial"/>
        </w:rPr>
      </w:pPr>
      <w:r w:rsidRPr="00A70CC8">
        <w:rPr>
          <w:rFonts w:cs="Arial"/>
        </w:rPr>
        <w:t xml:space="preserve">The purpose of the RFP is to seek proposals from qualified </w:t>
      </w:r>
      <w:r w:rsidR="00A76C22" w:rsidRPr="00A70CC8">
        <w:rPr>
          <w:rFonts w:cs="Arial"/>
        </w:rPr>
        <w:t>individuals or organizations experienced</w:t>
      </w:r>
      <w:r w:rsidR="005E0D64" w:rsidRPr="00A70CC8">
        <w:rPr>
          <w:rFonts w:cs="Arial"/>
        </w:rPr>
        <w:t xml:space="preserve"> in providing </w:t>
      </w:r>
      <w:r w:rsidR="002A555C" w:rsidRPr="00A70CC8">
        <w:rPr>
          <w:rFonts w:cs="Arial"/>
        </w:rPr>
        <w:t xml:space="preserve">wellness </w:t>
      </w:r>
      <w:r w:rsidR="008F16B8" w:rsidRPr="00A70CC8">
        <w:rPr>
          <w:rFonts w:cs="Arial"/>
        </w:rPr>
        <w:t xml:space="preserve">recovery </w:t>
      </w:r>
      <w:r w:rsidR="002A555C" w:rsidRPr="00A70CC8">
        <w:rPr>
          <w:rFonts w:cs="Arial"/>
        </w:rPr>
        <w:t>programs/</w:t>
      </w:r>
      <w:r w:rsidR="007577BB" w:rsidRPr="00A70CC8">
        <w:rPr>
          <w:rFonts w:cs="Arial"/>
        </w:rPr>
        <w:t>activities</w:t>
      </w:r>
      <w:r w:rsidR="000B1067" w:rsidRPr="00A70CC8">
        <w:rPr>
          <w:rFonts w:cs="Arial"/>
        </w:rPr>
        <w:t xml:space="preserve"> and one-on-one peer support</w:t>
      </w:r>
      <w:r w:rsidR="005E0D64" w:rsidRPr="00A70CC8">
        <w:rPr>
          <w:rFonts w:cs="Arial"/>
        </w:rPr>
        <w:t xml:space="preserve"> to individuals and families.</w:t>
      </w:r>
    </w:p>
    <w:p w14:paraId="36BED169" w14:textId="77777777" w:rsidR="008F16B8" w:rsidRPr="00A70CC8" w:rsidRDefault="008F16B8" w:rsidP="002A555C">
      <w:pPr>
        <w:widowControl w:val="0"/>
        <w:tabs>
          <w:tab w:val="left" w:pos="720"/>
        </w:tabs>
        <w:overflowPunct w:val="0"/>
        <w:autoSpaceDE w:val="0"/>
        <w:autoSpaceDN w:val="0"/>
        <w:adjustRightInd w:val="0"/>
        <w:ind w:left="720"/>
        <w:textAlignment w:val="baseline"/>
        <w:rPr>
          <w:rFonts w:cs="Arial"/>
        </w:rPr>
      </w:pPr>
    </w:p>
    <w:p w14:paraId="51746FE0" w14:textId="77777777" w:rsidR="008F16B8" w:rsidRPr="00A70CC8" w:rsidRDefault="008F16B8" w:rsidP="008F16B8">
      <w:pPr>
        <w:widowControl w:val="0"/>
        <w:tabs>
          <w:tab w:val="left" w:pos="720"/>
        </w:tabs>
        <w:overflowPunct w:val="0"/>
        <w:autoSpaceDE w:val="0"/>
        <w:autoSpaceDN w:val="0"/>
        <w:adjustRightInd w:val="0"/>
        <w:ind w:left="720"/>
        <w:textAlignment w:val="baseline"/>
        <w:rPr>
          <w:rFonts w:cs="Arial"/>
        </w:rPr>
      </w:pPr>
      <w:r w:rsidRPr="00A70CC8">
        <w:rPr>
          <w:rFonts w:cs="Arial"/>
        </w:rPr>
        <w:t xml:space="preserve">Recovery is a process of change through which individuals improve their health and wellness, live a self-directed life, and strive to reach their full potential. SAMHSA (2014). </w:t>
      </w:r>
    </w:p>
    <w:p w14:paraId="7AF4D032" w14:textId="77777777" w:rsidR="007B3ED1" w:rsidRPr="00A70CC8" w:rsidRDefault="007B3ED1" w:rsidP="002A555C">
      <w:pPr>
        <w:widowControl w:val="0"/>
        <w:tabs>
          <w:tab w:val="left" w:pos="720"/>
        </w:tabs>
        <w:overflowPunct w:val="0"/>
        <w:autoSpaceDE w:val="0"/>
        <w:autoSpaceDN w:val="0"/>
        <w:adjustRightInd w:val="0"/>
        <w:ind w:left="720"/>
        <w:textAlignment w:val="baseline"/>
        <w:rPr>
          <w:rFonts w:cs="Arial"/>
        </w:rPr>
      </w:pPr>
    </w:p>
    <w:p w14:paraId="1CE3F69E" w14:textId="77777777" w:rsidR="007B3ED1" w:rsidRPr="00A70CC8" w:rsidRDefault="007B3ED1" w:rsidP="002A555C">
      <w:pPr>
        <w:widowControl w:val="0"/>
        <w:tabs>
          <w:tab w:val="left" w:pos="720"/>
        </w:tabs>
        <w:overflowPunct w:val="0"/>
        <w:autoSpaceDE w:val="0"/>
        <w:autoSpaceDN w:val="0"/>
        <w:adjustRightInd w:val="0"/>
        <w:ind w:left="720"/>
        <w:textAlignment w:val="baseline"/>
        <w:rPr>
          <w:rFonts w:cs="Arial"/>
        </w:rPr>
      </w:pPr>
      <w:r w:rsidRPr="00A70CC8">
        <w:rPr>
          <w:rFonts w:cs="Arial"/>
        </w:rPr>
        <w:t xml:space="preserve">The </w:t>
      </w:r>
      <w:r w:rsidR="00C266F6" w:rsidRPr="00A70CC8">
        <w:rPr>
          <w:rFonts w:cs="Arial"/>
        </w:rPr>
        <w:t>County</w:t>
      </w:r>
      <w:r w:rsidRPr="00A70CC8">
        <w:rPr>
          <w:rFonts w:cs="Arial"/>
        </w:rPr>
        <w:t xml:space="preserve"> may allocate funding to one organization or </w:t>
      </w:r>
      <w:r w:rsidR="00C266F6" w:rsidRPr="00A70CC8">
        <w:rPr>
          <w:rFonts w:cs="Arial"/>
        </w:rPr>
        <w:t>distribute funding</w:t>
      </w:r>
      <w:r w:rsidRPr="00A70CC8">
        <w:rPr>
          <w:rFonts w:cs="Arial"/>
        </w:rPr>
        <w:t xml:space="preserve"> among more than one organization</w:t>
      </w:r>
      <w:r w:rsidR="002B5B42" w:rsidRPr="00A70CC8">
        <w:rPr>
          <w:rFonts w:cs="Arial"/>
        </w:rPr>
        <w:t xml:space="preserve">, </w:t>
      </w:r>
      <w:r w:rsidRPr="00A70CC8">
        <w:rPr>
          <w:rFonts w:cs="Arial"/>
        </w:rPr>
        <w:t xml:space="preserve">if a particular organization has specific expertise with one or more of the target populations identified in Section III </w:t>
      </w:r>
      <w:r w:rsidR="0057311F" w:rsidRPr="00A70CC8">
        <w:rPr>
          <w:rFonts w:cs="Arial"/>
        </w:rPr>
        <w:t xml:space="preserve">(Scope of Service) </w:t>
      </w:r>
      <w:r w:rsidRPr="00A70CC8">
        <w:rPr>
          <w:rFonts w:cs="Arial"/>
        </w:rPr>
        <w:t>of this RFP.</w:t>
      </w:r>
    </w:p>
    <w:p w14:paraId="7078C6F7" w14:textId="77777777" w:rsidR="000D481F" w:rsidRPr="00A70CC8" w:rsidRDefault="000D481F" w:rsidP="006B6AB3">
      <w:pPr>
        <w:widowControl w:val="0"/>
        <w:tabs>
          <w:tab w:val="left" w:pos="720"/>
        </w:tabs>
        <w:overflowPunct w:val="0"/>
        <w:autoSpaceDE w:val="0"/>
        <w:autoSpaceDN w:val="0"/>
        <w:adjustRightInd w:val="0"/>
        <w:ind w:left="720"/>
        <w:textAlignment w:val="baseline"/>
        <w:rPr>
          <w:rFonts w:cs="Arial"/>
        </w:rPr>
      </w:pPr>
    </w:p>
    <w:p w14:paraId="6475DB14" w14:textId="77777777" w:rsidR="00AB4B72" w:rsidRPr="00A70CC8" w:rsidRDefault="00217C3A" w:rsidP="00DB60FA">
      <w:pPr>
        <w:pStyle w:val="Heading1"/>
      </w:pPr>
      <w:bookmarkStart w:id="4" w:name="_Toc26451977"/>
      <w:r w:rsidRPr="00A70CC8">
        <w:t>Background Information</w:t>
      </w:r>
      <w:bookmarkEnd w:id="4"/>
    </w:p>
    <w:p w14:paraId="18627718" w14:textId="77777777" w:rsidR="009036DA" w:rsidRPr="00A70CC8" w:rsidRDefault="009036DA" w:rsidP="006B6AB3">
      <w:pPr>
        <w:widowControl w:val="0"/>
        <w:overflowPunct w:val="0"/>
        <w:autoSpaceDE w:val="0"/>
        <w:autoSpaceDN w:val="0"/>
        <w:adjustRightInd w:val="0"/>
        <w:ind w:left="720"/>
        <w:textAlignment w:val="baseline"/>
        <w:rPr>
          <w:rFonts w:cs="Arial"/>
        </w:rPr>
      </w:pPr>
    </w:p>
    <w:p w14:paraId="147F8B9E" w14:textId="77777777" w:rsidR="00DA303F" w:rsidRPr="00A70CC8" w:rsidRDefault="000B1067" w:rsidP="006B6AB3">
      <w:pPr>
        <w:widowControl w:val="0"/>
        <w:overflowPunct w:val="0"/>
        <w:autoSpaceDE w:val="0"/>
        <w:autoSpaceDN w:val="0"/>
        <w:adjustRightInd w:val="0"/>
        <w:ind w:left="720"/>
        <w:textAlignment w:val="baseline"/>
        <w:rPr>
          <w:rFonts w:cs="Arial"/>
        </w:rPr>
      </w:pPr>
      <w:r w:rsidRPr="00A70CC8">
        <w:rPr>
          <w:rFonts w:cs="Arial"/>
        </w:rPr>
        <w:t>T</w:t>
      </w:r>
      <w:r w:rsidR="0029115D" w:rsidRPr="00A70CC8">
        <w:rPr>
          <w:rFonts w:cs="Arial"/>
        </w:rPr>
        <w:t xml:space="preserve">he </w:t>
      </w:r>
      <w:r w:rsidRPr="00A70CC8">
        <w:rPr>
          <w:rFonts w:cs="Arial"/>
        </w:rPr>
        <w:t xml:space="preserve">Lassen </w:t>
      </w:r>
      <w:r w:rsidR="0029115D" w:rsidRPr="00A70CC8">
        <w:rPr>
          <w:rFonts w:cs="Arial"/>
        </w:rPr>
        <w:t>County</w:t>
      </w:r>
      <w:r w:rsidR="004C47ED" w:rsidRPr="00A70CC8">
        <w:rPr>
          <w:rFonts w:cs="Arial"/>
        </w:rPr>
        <w:t xml:space="preserve"> Behavioral Health Department</w:t>
      </w:r>
      <w:r w:rsidRPr="00A70CC8">
        <w:rPr>
          <w:rFonts w:cs="Arial"/>
        </w:rPr>
        <w:t xml:space="preserve"> (LCBH)</w:t>
      </w:r>
      <w:r w:rsidR="004C47ED" w:rsidRPr="00A70CC8">
        <w:rPr>
          <w:rFonts w:cs="Arial"/>
        </w:rPr>
        <w:t xml:space="preserve"> of the Health &amp; Social Services Agency</w:t>
      </w:r>
      <w:r w:rsidR="0029115D" w:rsidRPr="00A70CC8">
        <w:rPr>
          <w:rFonts w:cs="Arial"/>
        </w:rPr>
        <w:t xml:space="preserve"> </w:t>
      </w:r>
      <w:r w:rsidRPr="00A70CC8">
        <w:rPr>
          <w:rFonts w:cs="Arial"/>
        </w:rPr>
        <w:t>strives to create</w:t>
      </w:r>
      <w:r w:rsidR="0029115D" w:rsidRPr="00A70CC8">
        <w:rPr>
          <w:rFonts w:cs="Arial"/>
        </w:rPr>
        <w:t xml:space="preserve">, develop, and expand successful programs for </w:t>
      </w:r>
      <w:r w:rsidRPr="00A70CC8">
        <w:rPr>
          <w:rFonts w:cs="Arial"/>
        </w:rPr>
        <w:t>unserved</w:t>
      </w:r>
      <w:r w:rsidR="007228CD" w:rsidRPr="00A70CC8">
        <w:rPr>
          <w:rFonts w:cs="Arial"/>
        </w:rPr>
        <w:t xml:space="preserve"> and underserved children, transitional aged youth, adults, and older adults.</w:t>
      </w:r>
      <w:r w:rsidR="00E7240F" w:rsidRPr="00A70CC8">
        <w:rPr>
          <w:rFonts w:cs="Arial"/>
        </w:rPr>
        <w:t xml:space="preserve"> </w:t>
      </w:r>
      <w:r w:rsidRPr="00A70CC8">
        <w:rPr>
          <w:rFonts w:cs="Arial"/>
        </w:rPr>
        <w:t>Specifically, we are seeking s</w:t>
      </w:r>
      <w:r w:rsidR="00103F59" w:rsidRPr="00A70CC8">
        <w:rPr>
          <w:rFonts w:cs="Arial"/>
        </w:rPr>
        <w:t>ervices designed and delivered by</w:t>
      </w:r>
      <w:r w:rsidR="00E7240F" w:rsidRPr="00A70CC8">
        <w:rPr>
          <w:rFonts w:cs="Arial"/>
        </w:rPr>
        <w:t xml:space="preserve"> peers</w:t>
      </w:r>
      <w:r w:rsidR="00CB2725" w:rsidRPr="00A70CC8">
        <w:rPr>
          <w:rFonts w:cs="Arial"/>
        </w:rPr>
        <w:t xml:space="preserve"> such as </w:t>
      </w:r>
      <w:r w:rsidR="00103F59" w:rsidRPr="00A70CC8">
        <w:rPr>
          <w:rFonts w:cs="Arial"/>
        </w:rPr>
        <w:t>those</w:t>
      </w:r>
      <w:r w:rsidR="00E7240F" w:rsidRPr="00A70CC8">
        <w:rPr>
          <w:rFonts w:cs="Arial"/>
        </w:rPr>
        <w:t xml:space="preserve"> </w:t>
      </w:r>
      <w:r w:rsidR="00103F59" w:rsidRPr="00A70CC8">
        <w:rPr>
          <w:rFonts w:cs="Arial"/>
        </w:rPr>
        <w:t>who have experience with behavioral health disorders</w:t>
      </w:r>
      <w:r w:rsidRPr="00A70CC8">
        <w:rPr>
          <w:rFonts w:cs="Arial"/>
        </w:rPr>
        <w:t xml:space="preserve">. Research findings indicate that trained peers </w:t>
      </w:r>
      <w:r w:rsidR="008E224C" w:rsidRPr="00A70CC8">
        <w:rPr>
          <w:rFonts w:cs="Arial"/>
        </w:rPr>
        <w:t xml:space="preserve">are </w:t>
      </w:r>
      <w:r w:rsidR="00DA303F" w:rsidRPr="00A70CC8">
        <w:rPr>
          <w:rFonts w:cs="Arial"/>
        </w:rPr>
        <w:t xml:space="preserve">particularly </w:t>
      </w:r>
      <w:r w:rsidR="00103F59" w:rsidRPr="00A70CC8">
        <w:rPr>
          <w:rFonts w:cs="Arial"/>
        </w:rPr>
        <w:t>successful in facilitating recovery and wellness</w:t>
      </w:r>
      <w:r w:rsidR="008E224C" w:rsidRPr="00A70CC8">
        <w:rPr>
          <w:rFonts w:cs="Arial"/>
        </w:rPr>
        <w:t xml:space="preserve">. In addition, we know that peer support enhances engagement among </w:t>
      </w:r>
      <w:r w:rsidR="00103F59" w:rsidRPr="00A70CC8">
        <w:rPr>
          <w:rFonts w:cs="Arial"/>
        </w:rPr>
        <w:t xml:space="preserve">individuals living with </w:t>
      </w:r>
      <w:r w:rsidR="00DA303F" w:rsidRPr="00A70CC8">
        <w:rPr>
          <w:rFonts w:cs="Arial"/>
        </w:rPr>
        <w:t xml:space="preserve">mental illness and substance use </w:t>
      </w:r>
      <w:r w:rsidR="00DA303F" w:rsidRPr="00A70CC8">
        <w:rPr>
          <w:rFonts w:cs="Arial"/>
        </w:rPr>
        <w:lastRenderedPageBreak/>
        <w:t xml:space="preserve">disorders </w:t>
      </w:r>
      <w:r w:rsidR="008E224C" w:rsidRPr="00A70CC8">
        <w:rPr>
          <w:rFonts w:cs="Arial"/>
        </w:rPr>
        <w:t xml:space="preserve">and </w:t>
      </w:r>
      <w:r w:rsidR="004C47ED" w:rsidRPr="00A70CC8">
        <w:rPr>
          <w:rFonts w:cs="Arial"/>
        </w:rPr>
        <w:t>their families and communities</w:t>
      </w:r>
      <w:r w:rsidR="00DA303F" w:rsidRPr="00A70CC8">
        <w:rPr>
          <w:rFonts w:cs="Arial"/>
        </w:rPr>
        <w:t xml:space="preserve"> when</w:t>
      </w:r>
      <w:r w:rsidR="00912425" w:rsidRPr="00A70CC8">
        <w:rPr>
          <w:rFonts w:cs="Arial"/>
        </w:rPr>
        <w:t xml:space="preserve"> services are</w:t>
      </w:r>
      <w:r w:rsidR="00DA303F" w:rsidRPr="00A70CC8">
        <w:rPr>
          <w:rFonts w:cs="Arial"/>
        </w:rPr>
        <w:t xml:space="preserve"> available in the individual’s community and provided in a culturally and linguistically competent manner.</w:t>
      </w:r>
    </w:p>
    <w:p w14:paraId="574E04AE" w14:textId="77777777" w:rsidR="007577BB" w:rsidRPr="00A70CC8" w:rsidRDefault="007577BB" w:rsidP="005402B5">
      <w:pPr>
        <w:widowControl w:val="0"/>
        <w:overflowPunct w:val="0"/>
        <w:autoSpaceDE w:val="0"/>
        <w:autoSpaceDN w:val="0"/>
        <w:adjustRightInd w:val="0"/>
        <w:textAlignment w:val="baseline"/>
        <w:rPr>
          <w:rFonts w:cs="Arial"/>
        </w:rPr>
      </w:pPr>
    </w:p>
    <w:p w14:paraId="67166B8A" w14:textId="77777777" w:rsidR="000B47DB" w:rsidRPr="00A70CC8" w:rsidRDefault="000B47DB" w:rsidP="00DB60FA">
      <w:pPr>
        <w:pStyle w:val="Heading1"/>
      </w:pPr>
      <w:bookmarkStart w:id="5" w:name="_Toc26451978"/>
      <w:r w:rsidRPr="00A70CC8">
        <w:t>Scope of Services</w:t>
      </w:r>
      <w:bookmarkEnd w:id="5"/>
    </w:p>
    <w:p w14:paraId="62286F4A" w14:textId="77777777" w:rsidR="00955BBD" w:rsidRPr="00A70CC8" w:rsidRDefault="00955BBD" w:rsidP="006B6AB3">
      <w:pPr>
        <w:widowControl w:val="0"/>
        <w:overflowPunct w:val="0"/>
        <w:autoSpaceDE w:val="0"/>
        <w:autoSpaceDN w:val="0"/>
        <w:adjustRightInd w:val="0"/>
        <w:ind w:left="720"/>
        <w:jc w:val="both"/>
        <w:textAlignment w:val="baseline"/>
        <w:rPr>
          <w:rFonts w:cs="Arial"/>
          <w:u w:val="single"/>
        </w:rPr>
      </w:pPr>
    </w:p>
    <w:p w14:paraId="444241C6" w14:textId="77777777" w:rsidR="004C47ED" w:rsidRPr="00A70CC8" w:rsidRDefault="004C47ED" w:rsidP="003A20E4">
      <w:pPr>
        <w:widowControl w:val="0"/>
        <w:overflowPunct w:val="0"/>
        <w:autoSpaceDE w:val="0"/>
        <w:autoSpaceDN w:val="0"/>
        <w:adjustRightInd w:val="0"/>
        <w:textAlignment w:val="baseline"/>
        <w:rPr>
          <w:rFonts w:cs="Arial"/>
        </w:rPr>
      </w:pPr>
    </w:p>
    <w:p w14:paraId="3CE2253E" w14:textId="77777777" w:rsidR="00B66E77" w:rsidRPr="00A70CC8" w:rsidRDefault="00B66E77" w:rsidP="00DB60FA">
      <w:pPr>
        <w:pStyle w:val="Heading2"/>
      </w:pPr>
      <w:bookmarkStart w:id="6" w:name="_Toc26451979"/>
      <w:r w:rsidRPr="00A70CC8">
        <w:t>Wellness Group Activities</w:t>
      </w:r>
      <w:bookmarkEnd w:id="6"/>
    </w:p>
    <w:p w14:paraId="4ABB8CF8" w14:textId="77777777" w:rsidR="00B66E77" w:rsidRPr="00A70CC8" w:rsidRDefault="00B66E77" w:rsidP="000B32CD">
      <w:pPr>
        <w:widowControl w:val="0"/>
        <w:overflowPunct w:val="0"/>
        <w:autoSpaceDE w:val="0"/>
        <w:autoSpaceDN w:val="0"/>
        <w:adjustRightInd w:val="0"/>
        <w:ind w:left="720"/>
        <w:textAlignment w:val="baseline"/>
        <w:rPr>
          <w:rFonts w:cs="Arial"/>
        </w:rPr>
      </w:pPr>
    </w:p>
    <w:p w14:paraId="181BF0F2" w14:textId="77777777" w:rsidR="003C6F45" w:rsidRPr="00A70CC8" w:rsidRDefault="000B32CD" w:rsidP="00B66E77">
      <w:pPr>
        <w:widowControl w:val="0"/>
        <w:overflowPunct w:val="0"/>
        <w:autoSpaceDE w:val="0"/>
        <w:autoSpaceDN w:val="0"/>
        <w:adjustRightInd w:val="0"/>
        <w:ind w:left="1080"/>
        <w:textAlignment w:val="baseline"/>
        <w:rPr>
          <w:rFonts w:cs="Arial"/>
        </w:rPr>
      </w:pPr>
      <w:r w:rsidRPr="00A70CC8">
        <w:rPr>
          <w:rFonts w:cs="Arial"/>
        </w:rPr>
        <w:t xml:space="preserve">The </w:t>
      </w:r>
      <w:r w:rsidR="00CB2725" w:rsidRPr="00A70CC8">
        <w:rPr>
          <w:rFonts w:cs="Arial"/>
        </w:rPr>
        <w:t>successful bidder(s)</w:t>
      </w:r>
      <w:r w:rsidR="00644116" w:rsidRPr="00A70CC8">
        <w:rPr>
          <w:rFonts w:cs="Arial"/>
        </w:rPr>
        <w:t xml:space="preserve"> (</w:t>
      </w:r>
      <w:r w:rsidR="00CB2725" w:rsidRPr="00A70CC8">
        <w:rPr>
          <w:rFonts w:cs="Arial"/>
        </w:rPr>
        <w:t>O</w:t>
      </w:r>
      <w:r w:rsidR="00644116" w:rsidRPr="00A70CC8">
        <w:rPr>
          <w:rFonts w:cs="Arial"/>
        </w:rPr>
        <w:t xml:space="preserve">rganization) </w:t>
      </w:r>
      <w:r w:rsidRPr="00A70CC8">
        <w:rPr>
          <w:rFonts w:cs="Arial"/>
        </w:rPr>
        <w:t>will provide an agreed-upon number of opportunities for group wellness activities</w:t>
      </w:r>
      <w:r w:rsidR="005C0506" w:rsidRPr="00A70CC8">
        <w:rPr>
          <w:rFonts w:cs="Arial"/>
        </w:rPr>
        <w:t>, at no cost to the client,</w:t>
      </w:r>
      <w:r w:rsidRPr="00A70CC8">
        <w:rPr>
          <w:rFonts w:cs="Arial"/>
        </w:rPr>
        <w:t xml:space="preserve"> led by trained peers and designed to strengthen recovery, promote resiliency, and instill hope. </w:t>
      </w:r>
      <w:r w:rsidR="00CB2725" w:rsidRPr="00A70CC8">
        <w:rPr>
          <w:rFonts w:cs="Arial"/>
        </w:rPr>
        <w:t>Target p</w:t>
      </w:r>
      <w:r w:rsidR="003C6F45" w:rsidRPr="00A70CC8">
        <w:rPr>
          <w:rFonts w:cs="Arial"/>
        </w:rPr>
        <w:t>opulations</w:t>
      </w:r>
      <w:r w:rsidR="00CB2725" w:rsidRPr="00A70CC8">
        <w:rPr>
          <w:rFonts w:cs="Arial"/>
        </w:rPr>
        <w:t xml:space="preserve"> </w:t>
      </w:r>
      <w:r w:rsidR="007B3ED1" w:rsidRPr="00A70CC8">
        <w:rPr>
          <w:rFonts w:cs="Arial"/>
        </w:rPr>
        <w:t>include</w:t>
      </w:r>
      <w:r w:rsidR="003C6F45" w:rsidRPr="00A70CC8">
        <w:rPr>
          <w:rFonts w:cs="Arial"/>
        </w:rPr>
        <w:t>:</w:t>
      </w:r>
    </w:p>
    <w:p w14:paraId="02F72825" w14:textId="77777777" w:rsidR="00B20A62" w:rsidRPr="00A70CC8" w:rsidRDefault="00B20A62" w:rsidP="00E91320">
      <w:pPr>
        <w:pStyle w:val="ListParagraph"/>
        <w:widowControl w:val="0"/>
        <w:numPr>
          <w:ilvl w:val="0"/>
          <w:numId w:val="7"/>
        </w:numPr>
        <w:overflowPunct w:val="0"/>
        <w:autoSpaceDE w:val="0"/>
        <w:autoSpaceDN w:val="0"/>
        <w:adjustRightInd w:val="0"/>
        <w:textAlignment w:val="baseline"/>
        <w:rPr>
          <w:rFonts w:cs="Arial"/>
        </w:rPr>
      </w:pPr>
      <w:r w:rsidRPr="00A70CC8">
        <w:rPr>
          <w:rFonts w:cs="Arial"/>
        </w:rPr>
        <w:t xml:space="preserve">Individuals with serious mental health disabilities </w:t>
      </w:r>
    </w:p>
    <w:p w14:paraId="5ECBB7B5" w14:textId="77777777" w:rsidR="003C6F45" w:rsidRDefault="003C6F45" w:rsidP="00E91320">
      <w:pPr>
        <w:pStyle w:val="ListParagraph"/>
        <w:widowControl w:val="0"/>
        <w:numPr>
          <w:ilvl w:val="0"/>
          <w:numId w:val="7"/>
        </w:numPr>
        <w:overflowPunct w:val="0"/>
        <w:autoSpaceDE w:val="0"/>
        <w:autoSpaceDN w:val="0"/>
        <w:adjustRightInd w:val="0"/>
        <w:textAlignment w:val="baseline"/>
        <w:rPr>
          <w:rFonts w:cs="Arial"/>
        </w:rPr>
      </w:pPr>
      <w:r w:rsidRPr="00A70CC8">
        <w:rPr>
          <w:rFonts w:cs="Arial"/>
        </w:rPr>
        <w:t>Veterans</w:t>
      </w:r>
    </w:p>
    <w:p w14:paraId="4853714C" w14:textId="77777777" w:rsidR="00A4220F" w:rsidRPr="00A70CC8" w:rsidRDefault="00A4220F" w:rsidP="00E91320">
      <w:pPr>
        <w:pStyle w:val="ListParagraph"/>
        <w:widowControl w:val="0"/>
        <w:numPr>
          <w:ilvl w:val="0"/>
          <w:numId w:val="7"/>
        </w:numPr>
        <w:overflowPunct w:val="0"/>
        <w:autoSpaceDE w:val="0"/>
        <w:autoSpaceDN w:val="0"/>
        <w:adjustRightInd w:val="0"/>
        <w:textAlignment w:val="baseline"/>
        <w:rPr>
          <w:rFonts w:cs="Arial"/>
        </w:rPr>
      </w:pPr>
      <w:r>
        <w:rPr>
          <w:rFonts w:cs="Arial"/>
        </w:rPr>
        <w:t xml:space="preserve">Homeless </w:t>
      </w:r>
      <w:r w:rsidR="00412812">
        <w:rPr>
          <w:rFonts w:cs="Arial"/>
        </w:rPr>
        <w:t>Individuals</w:t>
      </w:r>
      <w:r>
        <w:rPr>
          <w:rFonts w:cs="Arial"/>
        </w:rPr>
        <w:t>/</w:t>
      </w:r>
      <w:r w:rsidR="00412812">
        <w:rPr>
          <w:rFonts w:cs="Arial"/>
        </w:rPr>
        <w:t>Families</w:t>
      </w:r>
    </w:p>
    <w:p w14:paraId="442E5995" w14:textId="77777777" w:rsidR="003C6F45" w:rsidRPr="00A70CC8" w:rsidRDefault="003C6F45" w:rsidP="00E91320">
      <w:pPr>
        <w:pStyle w:val="ListParagraph"/>
        <w:widowControl w:val="0"/>
        <w:numPr>
          <w:ilvl w:val="0"/>
          <w:numId w:val="7"/>
        </w:numPr>
        <w:overflowPunct w:val="0"/>
        <w:autoSpaceDE w:val="0"/>
        <w:autoSpaceDN w:val="0"/>
        <w:adjustRightInd w:val="0"/>
        <w:textAlignment w:val="baseline"/>
        <w:rPr>
          <w:rFonts w:cs="Arial"/>
        </w:rPr>
      </w:pPr>
      <w:r w:rsidRPr="00A70CC8">
        <w:rPr>
          <w:rFonts w:cs="Arial"/>
        </w:rPr>
        <w:t>Transitional Age Youth (Lassen High School and Lassen College)</w:t>
      </w:r>
    </w:p>
    <w:p w14:paraId="412F9553" w14:textId="77777777" w:rsidR="003C6F45" w:rsidRPr="00A70CC8" w:rsidRDefault="003C6F45" w:rsidP="00E91320">
      <w:pPr>
        <w:pStyle w:val="ListParagraph"/>
        <w:widowControl w:val="0"/>
        <w:numPr>
          <w:ilvl w:val="0"/>
          <w:numId w:val="7"/>
        </w:numPr>
        <w:overflowPunct w:val="0"/>
        <w:autoSpaceDE w:val="0"/>
        <w:autoSpaceDN w:val="0"/>
        <w:adjustRightInd w:val="0"/>
        <w:textAlignment w:val="baseline"/>
        <w:rPr>
          <w:rFonts w:cs="Arial"/>
        </w:rPr>
      </w:pPr>
      <w:r w:rsidRPr="00A70CC8">
        <w:rPr>
          <w:rFonts w:cs="Arial"/>
        </w:rPr>
        <w:t>Middle School Youth (Diamond View School)</w:t>
      </w:r>
    </w:p>
    <w:p w14:paraId="59807614" w14:textId="77777777" w:rsidR="003C6F45" w:rsidRPr="00A70CC8" w:rsidRDefault="003C6F45" w:rsidP="00E91320">
      <w:pPr>
        <w:pStyle w:val="ListParagraph"/>
        <w:widowControl w:val="0"/>
        <w:numPr>
          <w:ilvl w:val="0"/>
          <w:numId w:val="7"/>
        </w:numPr>
        <w:overflowPunct w:val="0"/>
        <w:autoSpaceDE w:val="0"/>
        <w:autoSpaceDN w:val="0"/>
        <w:adjustRightInd w:val="0"/>
        <w:textAlignment w:val="baseline"/>
        <w:rPr>
          <w:rFonts w:cs="Arial"/>
        </w:rPr>
      </w:pPr>
      <w:r w:rsidRPr="00A70CC8">
        <w:rPr>
          <w:rFonts w:cs="Arial"/>
        </w:rPr>
        <w:t>Older Adults</w:t>
      </w:r>
    </w:p>
    <w:p w14:paraId="303ED0CE" w14:textId="77777777" w:rsidR="003C6F45" w:rsidRPr="00A70CC8" w:rsidRDefault="003C6F45" w:rsidP="00E91320">
      <w:pPr>
        <w:pStyle w:val="ListParagraph"/>
        <w:widowControl w:val="0"/>
        <w:numPr>
          <w:ilvl w:val="0"/>
          <w:numId w:val="7"/>
        </w:numPr>
        <w:overflowPunct w:val="0"/>
        <w:autoSpaceDE w:val="0"/>
        <w:autoSpaceDN w:val="0"/>
        <w:adjustRightInd w:val="0"/>
        <w:textAlignment w:val="baseline"/>
        <w:rPr>
          <w:rFonts w:cs="Arial"/>
        </w:rPr>
      </w:pPr>
      <w:r w:rsidRPr="00A70CC8">
        <w:rPr>
          <w:rFonts w:cs="Arial"/>
        </w:rPr>
        <w:t>Children 0-5 and parents</w:t>
      </w:r>
    </w:p>
    <w:p w14:paraId="74DD4C1E" w14:textId="77777777" w:rsidR="003C6F45" w:rsidRPr="00A70CC8" w:rsidRDefault="003C6F45" w:rsidP="00E91320">
      <w:pPr>
        <w:pStyle w:val="ListParagraph"/>
        <w:widowControl w:val="0"/>
        <w:numPr>
          <w:ilvl w:val="0"/>
          <w:numId w:val="7"/>
        </w:numPr>
        <w:overflowPunct w:val="0"/>
        <w:autoSpaceDE w:val="0"/>
        <w:autoSpaceDN w:val="0"/>
        <w:adjustRightInd w:val="0"/>
        <w:textAlignment w:val="baseline"/>
        <w:rPr>
          <w:rFonts w:cs="Arial"/>
        </w:rPr>
      </w:pPr>
      <w:r w:rsidRPr="00A70CC8">
        <w:rPr>
          <w:rFonts w:cs="Arial"/>
        </w:rPr>
        <w:t>Foster Youth</w:t>
      </w:r>
    </w:p>
    <w:p w14:paraId="68BE2091" w14:textId="77777777" w:rsidR="003C6F45" w:rsidRPr="00A70CC8" w:rsidRDefault="00B20A62" w:rsidP="00E91320">
      <w:pPr>
        <w:pStyle w:val="ListParagraph"/>
        <w:widowControl w:val="0"/>
        <w:numPr>
          <w:ilvl w:val="0"/>
          <w:numId w:val="7"/>
        </w:numPr>
        <w:overflowPunct w:val="0"/>
        <w:autoSpaceDE w:val="0"/>
        <w:autoSpaceDN w:val="0"/>
        <w:adjustRightInd w:val="0"/>
        <w:textAlignment w:val="baseline"/>
        <w:rPr>
          <w:rFonts w:cs="Arial"/>
        </w:rPr>
      </w:pPr>
      <w:r w:rsidRPr="00A70CC8">
        <w:rPr>
          <w:rFonts w:cs="Arial"/>
        </w:rPr>
        <w:t>Individuals incarcerated in the jail</w:t>
      </w:r>
      <w:r w:rsidR="003C6F45" w:rsidRPr="00A70CC8">
        <w:rPr>
          <w:rFonts w:cs="Arial"/>
        </w:rPr>
        <w:t xml:space="preserve"> and juvenile hall</w:t>
      </w:r>
    </w:p>
    <w:p w14:paraId="60F45CAD" w14:textId="77777777" w:rsidR="0084445F" w:rsidRPr="00A70CC8" w:rsidRDefault="0084445F" w:rsidP="00E91320">
      <w:pPr>
        <w:pStyle w:val="ListParagraph"/>
        <w:widowControl w:val="0"/>
        <w:numPr>
          <w:ilvl w:val="0"/>
          <w:numId w:val="7"/>
        </w:numPr>
        <w:overflowPunct w:val="0"/>
        <w:autoSpaceDE w:val="0"/>
        <w:autoSpaceDN w:val="0"/>
        <w:adjustRightInd w:val="0"/>
        <w:textAlignment w:val="baseline"/>
        <w:rPr>
          <w:rFonts w:cs="Arial"/>
        </w:rPr>
      </w:pPr>
      <w:r w:rsidRPr="00A70CC8">
        <w:rPr>
          <w:rFonts w:cs="Arial"/>
        </w:rPr>
        <w:t xml:space="preserve">Lesbian, Gay, Bisexual, Transgender, Questioning </w:t>
      </w:r>
      <w:r w:rsidR="00936AA4" w:rsidRPr="00A70CC8">
        <w:rPr>
          <w:rFonts w:cs="Arial"/>
        </w:rPr>
        <w:t xml:space="preserve">(LGBTQ) </w:t>
      </w:r>
      <w:r w:rsidRPr="00A70CC8">
        <w:rPr>
          <w:rFonts w:cs="Arial"/>
        </w:rPr>
        <w:t>youth and adults</w:t>
      </w:r>
    </w:p>
    <w:p w14:paraId="1994384F" w14:textId="77777777" w:rsidR="00B20A62" w:rsidRPr="00A70CC8" w:rsidRDefault="00B20A62" w:rsidP="007577BB">
      <w:pPr>
        <w:widowControl w:val="0"/>
        <w:overflowPunct w:val="0"/>
        <w:autoSpaceDE w:val="0"/>
        <w:autoSpaceDN w:val="0"/>
        <w:adjustRightInd w:val="0"/>
        <w:textAlignment w:val="baseline"/>
        <w:rPr>
          <w:rFonts w:cs="Arial"/>
        </w:rPr>
      </w:pPr>
    </w:p>
    <w:p w14:paraId="6640F1E8" w14:textId="77777777" w:rsidR="006243FC" w:rsidRPr="00A70CC8" w:rsidRDefault="006243FC" w:rsidP="006243FC">
      <w:pPr>
        <w:widowControl w:val="0"/>
        <w:overflowPunct w:val="0"/>
        <w:autoSpaceDE w:val="0"/>
        <w:autoSpaceDN w:val="0"/>
        <w:adjustRightInd w:val="0"/>
        <w:ind w:left="720"/>
        <w:textAlignment w:val="baseline"/>
        <w:rPr>
          <w:rFonts w:cs="Arial"/>
        </w:rPr>
      </w:pPr>
      <w:r w:rsidRPr="00A70CC8">
        <w:rPr>
          <w:rFonts w:cs="Arial"/>
        </w:rPr>
        <w:t>In recognition of the benefits of active participation and diversity in groups</w:t>
      </w:r>
      <w:r w:rsidR="00C266F6" w:rsidRPr="00A70CC8">
        <w:rPr>
          <w:rFonts w:cs="Arial"/>
        </w:rPr>
        <w:t>,</w:t>
      </w:r>
      <w:r w:rsidR="007B3ED1" w:rsidRPr="00A70CC8">
        <w:rPr>
          <w:rFonts w:cs="Arial"/>
        </w:rPr>
        <w:t xml:space="preserve"> the bidder </w:t>
      </w:r>
      <w:r w:rsidR="00644116" w:rsidRPr="00A70CC8">
        <w:rPr>
          <w:rFonts w:cs="Arial"/>
        </w:rPr>
        <w:t xml:space="preserve">shall </w:t>
      </w:r>
      <w:r w:rsidR="007B3ED1" w:rsidRPr="00A70CC8">
        <w:rPr>
          <w:rFonts w:cs="Arial"/>
        </w:rPr>
        <w:t>provide services</w:t>
      </w:r>
      <w:r w:rsidRPr="00A70CC8">
        <w:rPr>
          <w:rFonts w:cs="Arial"/>
        </w:rPr>
        <w:t xml:space="preserve"> without regard to diagnosis, disability, ethnicity, religion, or sexual orientation.</w:t>
      </w:r>
    </w:p>
    <w:p w14:paraId="648D4EDC" w14:textId="77777777" w:rsidR="00AD4236" w:rsidRDefault="00AD4236" w:rsidP="00AD4236">
      <w:pPr>
        <w:pStyle w:val="ListParagraph"/>
        <w:autoSpaceDE w:val="0"/>
        <w:autoSpaceDN w:val="0"/>
        <w:adjustRightInd w:val="0"/>
        <w:rPr>
          <w:rFonts w:cs="Arial"/>
        </w:rPr>
      </w:pPr>
    </w:p>
    <w:p w14:paraId="1C17383F" w14:textId="77777777" w:rsidR="00C266F6" w:rsidRPr="00AD4236" w:rsidRDefault="00CB2725" w:rsidP="00AD4236">
      <w:pPr>
        <w:pStyle w:val="ListParagraph"/>
        <w:autoSpaceDE w:val="0"/>
        <w:autoSpaceDN w:val="0"/>
        <w:adjustRightInd w:val="0"/>
        <w:rPr>
          <w:rFonts w:cs="Arial"/>
        </w:rPr>
      </w:pPr>
      <w:r w:rsidRPr="00AD4236">
        <w:rPr>
          <w:rFonts w:cs="Arial"/>
        </w:rPr>
        <w:t>The O</w:t>
      </w:r>
      <w:r w:rsidR="00644116" w:rsidRPr="00AD4236">
        <w:rPr>
          <w:rFonts w:cs="Arial"/>
        </w:rPr>
        <w:t>rganization’s staff shall</w:t>
      </w:r>
      <w:r w:rsidR="00C266F6" w:rsidRPr="00AD4236">
        <w:rPr>
          <w:rFonts w:cs="Arial"/>
        </w:rPr>
        <w:t xml:space="preserve"> take classes in </w:t>
      </w:r>
      <w:r w:rsidR="0012307F" w:rsidRPr="00AD4236">
        <w:rPr>
          <w:rFonts w:cs="Arial"/>
        </w:rPr>
        <w:t>evidence-based</w:t>
      </w:r>
      <w:r w:rsidR="00C266F6" w:rsidRPr="00AD4236">
        <w:rPr>
          <w:rFonts w:cs="Arial"/>
        </w:rPr>
        <w:t xml:space="preserve"> practices such as </w:t>
      </w:r>
      <w:r w:rsidR="00C32715" w:rsidRPr="00AD4236">
        <w:rPr>
          <w:rFonts w:cs="Arial"/>
          <w:bCs/>
        </w:rPr>
        <w:t>Whole Health Action Management (WHAM) or similar classes</w:t>
      </w:r>
      <w:r w:rsidR="00AD4236">
        <w:rPr>
          <w:rFonts w:cs="Arial"/>
          <w:bCs/>
        </w:rPr>
        <w:t xml:space="preserve"> </w:t>
      </w:r>
      <w:r w:rsidR="00C266F6" w:rsidRPr="00AD4236">
        <w:rPr>
          <w:rFonts w:cs="Arial"/>
        </w:rPr>
        <w:t>and facilitat</w:t>
      </w:r>
      <w:r w:rsidR="00AD4236">
        <w:rPr>
          <w:rFonts w:cs="Arial"/>
        </w:rPr>
        <w:t>e</w:t>
      </w:r>
      <w:r w:rsidR="00C266F6" w:rsidRPr="00AD4236">
        <w:rPr>
          <w:rFonts w:cs="Arial"/>
        </w:rPr>
        <w:t xml:space="preserve"> the development of peer-run support groups.</w:t>
      </w:r>
      <w:r w:rsidR="0012307F" w:rsidRPr="00AD4236">
        <w:rPr>
          <w:rFonts w:cs="Arial"/>
        </w:rPr>
        <w:t xml:space="preserve"> </w:t>
      </w:r>
    </w:p>
    <w:p w14:paraId="41D5990F" w14:textId="77777777" w:rsidR="0012307F" w:rsidRPr="00A70CC8" w:rsidRDefault="0012307F" w:rsidP="006243FC">
      <w:pPr>
        <w:widowControl w:val="0"/>
        <w:overflowPunct w:val="0"/>
        <w:autoSpaceDE w:val="0"/>
        <w:autoSpaceDN w:val="0"/>
        <w:adjustRightInd w:val="0"/>
        <w:ind w:left="720"/>
        <w:textAlignment w:val="baseline"/>
        <w:rPr>
          <w:rFonts w:cs="Arial"/>
        </w:rPr>
      </w:pPr>
    </w:p>
    <w:p w14:paraId="3A5DBBED" w14:textId="77777777" w:rsidR="004F1092" w:rsidRPr="00A70CC8" w:rsidRDefault="00CB2725" w:rsidP="006243FC">
      <w:pPr>
        <w:widowControl w:val="0"/>
        <w:overflowPunct w:val="0"/>
        <w:autoSpaceDE w:val="0"/>
        <w:autoSpaceDN w:val="0"/>
        <w:adjustRightInd w:val="0"/>
        <w:ind w:left="720"/>
        <w:textAlignment w:val="baseline"/>
        <w:rPr>
          <w:rFonts w:cs="Arial"/>
        </w:rPr>
      </w:pPr>
      <w:r w:rsidRPr="00A70CC8">
        <w:rPr>
          <w:rFonts w:cs="Arial"/>
        </w:rPr>
        <w:t>The County shall</w:t>
      </w:r>
      <w:r w:rsidR="007B3ED1" w:rsidRPr="00A70CC8">
        <w:rPr>
          <w:rFonts w:cs="Arial"/>
        </w:rPr>
        <w:t xml:space="preserve"> approve</w:t>
      </w:r>
      <w:r w:rsidR="00644116" w:rsidRPr="00A70CC8">
        <w:rPr>
          <w:rFonts w:cs="Arial"/>
        </w:rPr>
        <w:t xml:space="preserve"> the </w:t>
      </w:r>
      <w:r w:rsidRPr="00A70CC8">
        <w:rPr>
          <w:rFonts w:cs="Arial"/>
        </w:rPr>
        <w:t>Organization</w:t>
      </w:r>
      <w:r w:rsidR="00644116" w:rsidRPr="00A70CC8">
        <w:rPr>
          <w:rFonts w:cs="Arial"/>
        </w:rPr>
        <w:t>’s</w:t>
      </w:r>
      <w:r w:rsidR="004F1092" w:rsidRPr="00A70CC8">
        <w:rPr>
          <w:rFonts w:cs="Arial"/>
        </w:rPr>
        <w:t xml:space="preserve"> wellness group activities</w:t>
      </w:r>
      <w:r w:rsidR="007B3ED1" w:rsidRPr="00A70CC8">
        <w:rPr>
          <w:rFonts w:cs="Arial"/>
        </w:rPr>
        <w:t xml:space="preserve"> and curricula prior</w:t>
      </w:r>
      <w:r w:rsidR="00C266F6" w:rsidRPr="00A70CC8">
        <w:rPr>
          <w:rFonts w:cs="Arial"/>
        </w:rPr>
        <w:t xml:space="preserve"> to implementing such services</w:t>
      </w:r>
      <w:r w:rsidR="0012307F" w:rsidRPr="00A70CC8">
        <w:rPr>
          <w:rFonts w:cs="Arial"/>
        </w:rPr>
        <w:t>.</w:t>
      </w:r>
      <w:r w:rsidR="009C11E6" w:rsidRPr="00A70CC8">
        <w:rPr>
          <w:rFonts w:cs="Arial"/>
        </w:rPr>
        <w:t xml:space="preserve"> The County will reimburse groups based on a tiered structure as follows:</w:t>
      </w:r>
    </w:p>
    <w:p w14:paraId="38FF4705" w14:textId="77777777" w:rsidR="009C11E6" w:rsidRPr="00A70CC8" w:rsidRDefault="00ED4A8F" w:rsidP="00ED4A8F">
      <w:pPr>
        <w:widowControl w:val="0"/>
        <w:overflowPunct w:val="0"/>
        <w:autoSpaceDE w:val="0"/>
        <w:autoSpaceDN w:val="0"/>
        <w:adjustRightInd w:val="0"/>
        <w:ind w:left="1440"/>
        <w:textAlignment w:val="baseline"/>
        <w:rPr>
          <w:rFonts w:cs="Arial"/>
        </w:rPr>
      </w:pPr>
      <w:r w:rsidRPr="00A70CC8">
        <w:rPr>
          <w:rFonts w:cs="Arial"/>
        </w:rPr>
        <w:t xml:space="preserve">3 to 5 participants </w:t>
      </w:r>
    </w:p>
    <w:p w14:paraId="34544F14" w14:textId="77777777" w:rsidR="00ED4A8F" w:rsidRPr="00A70CC8" w:rsidRDefault="00ED4A8F" w:rsidP="00ED4A8F">
      <w:pPr>
        <w:widowControl w:val="0"/>
        <w:overflowPunct w:val="0"/>
        <w:autoSpaceDE w:val="0"/>
        <w:autoSpaceDN w:val="0"/>
        <w:adjustRightInd w:val="0"/>
        <w:ind w:left="1440"/>
        <w:textAlignment w:val="baseline"/>
        <w:rPr>
          <w:rFonts w:cs="Arial"/>
        </w:rPr>
      </w:pPr>
      <w:r w:rsidRPr="00A70CC8">
        <w:rPr>
          <w:rFonts w:cs="Arial"/>
        </w:rPr>
        <w:t>6 to 11 participants</w:t>
      </w:r>
    </w:p>
    <w:p w14:paraId="216A77F3" w14:textId="77777777" w:rsidR="00ED4A8F" w:rsidRPr="00A70CC8" w:rsidRDefault="00ED4A8F" w:rsidP="00ED4A8F">
      <w:pPr>
        <w:widowControl w:val="0"/>
        <w:overflowPunct w:val="0"/>
        <w:autoSpaceDE w:val="0"/>
        <w:autoSpaceDN w:val="0"/>
        <w:adjustRightInd w:val="0"/>
        <w:ind w:left="1440"/>
        <w:textAlignment w:val="baseline"/>
        <w:rPr>
          <w:rFonts w:cs="Arial"/>
        </w:rPr>
      </w:pPr>
      <w:r w:rsidRPr="00A70CC8">
        <w:rPr>
          <w:rFonts w:cs="Arial"/>
        </w:rPr>
        <w:t>12 and up</w:t>
      </w:r>
    </w:p>
    <w:p w14:paraId="01C7C996" w14:textId="0CB8B7AC" w:rsidR="00AD4236" w:rsidRDefault="00AD4236" w:rsidP="005402B5">
      <w:pPr>
        <w:widowControl w:val="0"/>
        <w:overflowPunct w:val="0"/>
        <w:autoSpaceDE w:val="0"/>
        <w:autoSpaceDN w:val="0"/>
        <w:adjustRightInd w:val="0"/>
        <w:textAlignment w:val="baseline"/>
        <w:rPr>
          <w:rFonts w:cs="Arial"/>
        </w:rPr>
      </w:pPr>
    </w:p>
    <w:p w14:paraId="256AEF1E" w14:textId="12641D21" w:rsidR="005402B5" w:rsidRDefault="005402B5" w:rsidP="005402B5">
      <w:pPr>
        <w:widowControl w:val="0"/>
        <w:overflowPunct w:val="0"/>
        <w:autoSpaceDE w:val="0"/>
        <w:autoSpaceDN w:val="0"/>
        <w:adjustRightInd w:val="0"/>
        <w:textAlignment w:val="baseline"/>
        <w:rPr>
          <w:rFonts w:cs="Arial"/>
        </w:rPr>
      </w:pPr>
    </w:p>
    <w:p w14:paraId="25BE3C8D" w14:textId="7351020B" w:rsidR="005402B5" w:rsidRDefault="005402B5" w:rsidP="005402B5">
      <w:pPr>
        <w:widowControl w:val="0"/>
        <w:overflowPunct w:val="0"/>
        <w:autoSpaceDE w:val="0"/>
        <w:autoSpaceDN w:val="0"/>
        <w:adjustRightInd w:val="0"/>
        <w:textAlignment w:val="baseline"/>
        <w:rPr>
          <w:rFonts w:cs="Arial"/>
        </w:rPr>
      </w:pPr>
    </w:p>
    <w:p w14:paraId="05C8483A" w14:textId="739C1B98" w:rsidR="005402B5" w:rsidRDefault="005402B5" w:rsidP="005402B5">
      <w:pPr>
        <w:widowControl w:val="0"/>
        <w:overflowPunct w:val="0"/>
        <w:autoSpaceDE w:val="0"/>
        <w:autoSpaceDN w:val="0"/>
        <w:adjustRightInd w:val="0"/>
        <w:textAlignment w:val="baseline"/>
        <w:rPr>
          <w:rFonts w:cs="Arial"/>
        </w:rPr>
      </w:pPr>
    </w:p>
    <w:p w14:paraId="46DB9A04" w14:textId="71B078C5" w:rsidR="005402B5" w:rsidRDefault="005402B5" w:rsidP="005402B5">
      <w:pPr>
        <w:widowControl w:val="0"/>
        <w:overflowPunct w:val="0"/>
        <w:autoSpaceDE w:val="0"/>
        <w:autoSpaceDN w:val="0"/>
        <w:adjustRightInd w:val="0"/>
        <w:textAlignment w:val="baseline"/>
        <w:rPr>
          <w:rFonts w:cs="Arial"/>
        </w:rPr>
      </w:pPr>
    </w:p>
    <w:p w14:paraId="1A161E4C" w14:textId="77777777" w:rsidR="005402B5" w:rsidRPr="00A70CC8" w:rsidRDefault="005402B5" w:rsidP="005402B5">
      <w:pPr>
        <w:widowControl w:val="0"/>
        <w:overflowPunct w:val="0"/>
        <w:autoSpaceDE w:val="0"/>
        <w:autoSpaceDN w:val="0"/>
        <w:adjustRightInd w:val="0"/>
        <w:textAlignment w:val="baseline"/>
        <w:rPr>
          <w:rFonts w:cs="Arial"/>
        </w:rPr>
      </w:pPr>
    </w:p>
    <w:p w14:paraId="688D3F8E" w14:textId="77777777" w:rsidR="004F1092" w:rsidRPr="00A70CC8" w:rsidRDefault="004F1092" w:rsidP="004F1092">
      <w:pPr>
        <w:pStyle w:val="Heading2"/>
      </w:pPr>
      <w:bookmarkStart w:id="7" w:name="_Toc26451980"/>
      <w:r w:rsidRPr="00A70CC8">
        <w:lastRenderedPageBreak/>
        <w:t>One</w:t>
      </w:r>
      <w:r w:rsidR="00332C9C" w:rsidRPr="00A70CC8">
        <w:t>-</w:t>
      </w:r>
      <w:r w:rsidRPr="00A70CC8">
        <w:t>on</w:t>
      </w:r>
      <w:r w:rsidR="00332C9C" w:rsidRPr="00A70CC8">
        <w:t>-</w:t>
      </w:r>
      <w:r w:rsidRPr="00A70CC8">
        <w:t>One Peer Support</w:t>
      </w:r>
      <w:bookmarkEnd w:id="7"/>
    </w:p>
    <w:p w14:paraId="0DCC100B" w14:textId="77777777" w:rsidR="00ED4A8F" w:rsidRPr="00A70CC8" w:rsidRDefault="00ED4A8F" w:rsidP="00ED4A8F">
      <w:pPr>
        <w:ind w:left="720"/>
      </w:pPr>
    </w:p>
    <w:p w14:paraId="68903E3A" w14:textId="77777777" w:rsidR="00ED4A8F" w:rsidRPr="00A70CC8" w:rsidRDefault="00ED4A8F" w:rsidP="00ED4A8F">
      <w:pPr>
        <w:ind w:left="720"/>
      </w:pPr>
      <w:r w:rsidRPr="00A70CC8">
        <w:t xml:space="preserve">The </w:t>
      </w:r>
      <w:r w:rsidR="00644116" w:rsidRPr="00A70CC8">
        <w:t>organization</w:t>
      </w:r>
      <w:r w:rsidRPr="00A70CC8">
        <w:t xml:space="preserve"> shall provide trained professional quality peer supports to provide non-clinical, person-centered, strength based, wellness focused, and trauma-informed support while helping to ensure the person’s wellness-recovery plan reveals the needs and preferences of the person being served to complete their measurable and personalized goals. Peer Supports serve adults with behavioral health challenges, parents and family members who provide support to family members and children who experience behavioral health challenges.</w:t>
      </w:r>
    </w:p>
    <w:p w14:paraId="00B014CF" w14:textId="77777777" w:rsidR="00332C9C" w:rsidRPr="00A70CC8" w:rsidRDefault="00332C9C" w:rsidP="00332C9C">
      <w:pPr>
        <w:ind w:left="720"/>
      </w:pPr>
    </w:p>
    <w:p w14:paraId="7E1B0597" w14:textId="77777777" w:rsidR="00332C9C" w:rsidRPr="00A70CC8" w:rsidRDefault="00332C9C" w:rsidP="00332C9C">
      <w:pPr>
        <w:ind w:left="720"/>
      </w:pPr>
      <w:r w:rsidRPr="00A70CC8">
        <w:t>Peer Specialists support their peers both individually and in small groups.</w:t>
      </w:r>
    </w:p>
    <w:p w14:paraId="6DB25B21" w14:textId="77777777" w:rsidR="00332C9C" w:rsidRDefault="00332C9C" w:rsidP="00E91320">
      <w:pPr>
        <w:pStyle w:val="ListParagraph"/>
        <w:numPr>
          <w:ilvl w:val="0"/>
          <w:numId w:val="9"/>
        </w:numPr>
      </w:pPr>
      <w:r w:rsidRPr="00A70CC8">
        <w:t>Use recovery-oriented tools to help their peers address challenges</w:t>
      </w:r>
    </w:p>
    <w:p w14:paraId="6E5EEE4E" w14:textId="77777777" w:rsidR="00493D78" w:rsidRPr="00A70CC8" w:rsidRDefault="00493D78" w:rsidP="00493D78">
      <w:pPr>
        <w:pStyle w:val="ListParagraph"/>
        <w:ind w:left="1440"/>
      </w:pPr>
    </w:p>
    <w:p w14:paraId="4AE92723" w14:textId="77777777" w:rsidR="00332C9C" w:rsidRPr="00A70CC8" w:rsidRDefault="00332C9C" w:rsidP="00E91320">
      <w:pPr>
        <w:pStyle w:val="ListParagraph"/>
        <w:numPr>
          <w:ilvl w:val="0"/>
          <w:numId w:val="9"/>
        </w:numPr>
      </w:pPr>
      <w:r w:rsidRPr="00A70CC8">
        <w:t>Assist others to build their own self-directed wellness plans</w:t>
      </w:r>
    </w:p>
    <w:p w14:paraId="6D8F4CD8" w14:textId="77777777" w:rsidR="00493D78" w:rsidRDefault="00493D78" w:rsidP="00493D78">
      <w:pPr>
        <w:pStyle w:val="ListParagraph"/>
        <w:ind w:left="1440"/>
      </w:pPr>
    </w:p>
    <w:p w14:paraId="2D83E039" w14:textId="77777777" w:rsidR="00332C9C" w:rsidRDefault="00332C9C" w:rsidP="00E91320">
      <w:pPr>
        <w:pStyle w:val="ListParagraph"/>
        <w:numPr>
          <w:ilvl w:val="0"/>
          <w:numId w:val="9"/>
        </w:numPr>
      </w:pPr>
      <w:r w:rsidRPr="00A70CC8">
        <w:t>Support peers in their decision-making</w:t>
      </w:r>
    </w:p>
    <w:p w14:paraId="373DB7F5" w14:textId="77777777" w:rsidR="00493D78" w:rsidRPr="00A70CC8" w:rsidRDefault="00493D78" w:rsidP="00493D78">
      <w:pPr>
        <w:pStyle w:val="ListParagraph"/>
        <w:ind w:left="1440"/>
      </w:pPr>
    </w:p>
    <w:p w14:paraId="55C71642" w14:textId="77777777" w:rsidR="00332C9C" w:rsidRPr="00A70CC8" w:rsidRDefault="00332C9C" w:rsidP="00E91320">
      <w:pPr>
        <w:pStyle w:val="ListParagraph"/>
        <w:numPr>
          <w:ilvl w:val="0"/>
          <w:numId w:val="9"/>
        </w:numPr>
      </w:pPr>
      <w:r w:rsidRPr="00A70CC8">
        <w:t>Set up and sustain peer self-help and educational groups</w:t>
      </w:r>
    </w:p>
    <w:p w14:paraId="51ADBD2A" w14:textId="77777777" w:rsidR="00493D78" w:rsidRDefault="00493D78" w:rsidP="00493D78">
      <w:pPr>
        <w:pStyle w:val="ListParagraph"/>
        <w:ind w:left="1440"/>
      </w:pPr>
    </w:p>
    <w:p w14:paraId="113ED046" w14:textId="77777777" w:rsidR="00332C9C" w:rsidRDefault="00332C9C" w:rsidP="00E91320">
      <w:pPr>
        <w:pStyle w:val="ListParagraph"/>
        <w:numPr>
          <w:ilvl w:val="0"/>
          <w:numId w:val="9"/>
        </w:numPr>
      </w:pPr>
      <w:r w:rsidRPr="00A70CC8">
        <w:t>Offer a sounding board and a shoulder to lean on</w:t>
      </w:r>
    </w:p>
    <w:p w14:paraId="31C8C301" w14:textId="77777777" w:rsidR="00493D78" w:rsidRPr="00A70CC8" w:rsidRDefault="00493D78" w:rsidP="00493D78">
      <w:pPr>
        <w:pStyle w:val="ListParagraph"/>
        <w:ind w:left="1440"/>
      </w:pPr>
    </w:p>
    <w:p w14:paraId="7DEDD254" w14:textId="77777777" w:rsidR="00493D78" w:rsidRDefault="00332C9C" w:rsidP="00E91320">
      <w:pPr>
        <w:pStyle w:val="ListParagraph"/>
        <w:numPr>
          <w:ilvl w:val="0"/>
          <w:numId w:val="9"/>
        </w:numPr>
      </w:pPr>
      <w:r w:rsidRPr="00A70CC8">
        <w:t>Advocate with individuals for what they need</w:t>
      </w:r>
    </w:p>
    <w:p w14:paraId="27AADFF8" w14:textId="77777777" w:rsidR="00493D78" w:rsidRDefault="00493D78" w:rsidP="00493D78">
      <w:pPr>
        <w:pStyle w:val="ListParagraph"/>
      </w:pPr>
    </w:p>
    <w:p w14:paraId="615F05E2" w14:textId="77777777" w:rsidR="00493D78" w:rsidRDefault="00332C9C" w:rsidP="00E91320">
      <w:pPr>
        <w:pStyle w:val="ListParagraph"/>
        <w:numPr>
          <w:ilvl w:val="0"/>
          <w:numId w:val="9"/>
        </w:numPr>
      </w:pPr>
      <w:r w:rsidRPr="00A70CC8">
        <w:t>Work within integrated health settings</w:t>
      </w:r>
    </w:p>
    <w:p w14:paraId="1571924F" w14:textId="77777777" w:rsidR="00493D78" w:rsidRPr="00A70CC8" w:rsidRDefault="00493D78" w:rsidP="00493D78"/>
    <w:p w14:paraId="4106A70F" w14:textId="77777777" w:rsidR="00332C9C" w:rsidRPr="00A70CC8" w:rsidRDefault="00332C9C" w:rsidP="00E91320">
      <w:pPr>
        <w:pStyle w:val="ListParagraph"/>
        <w:numPr>
          <w:ilvl w:val="0"/>
          <w:numId w:val="9"/>
        </w:numPr>
      </w:pPr>
      <w:r w:rsidRPr="00A70CC8">
        <w:t>Support people in crisis</w:t>
      </w:r>
    </w:p>
    <w:p w14:paraId="3743B36E" w14:textId="77777777" w:rsidR="00493D78" w:rsidRDefault="00493D78" w:rsidP="00493D78">
      <w:pPr>
        <w:pStyle w:val="ListParagraph"/>
        <w:ind w:left="1440"/>
      </w:pPr>
    </w:p>
    <w:p w14:paraId="3B4759A7" w14:textId="77777777" w:rsidR="00BF5AF3" w:rsidRDefault="00332C9C" w:rsidP="00E91320">
      <w:pPr>
        <w:pStyle w:val="ListParagraph"/>
        <w:numPr>
          <w:ilvl w:val="0"/>
          <w:numId w:val="9"/>
        </w:numPr>
      </w:pPr>
      <w:r w:rsidRPr="00A70CC8">
        <w:t>Share their personal stories of recovery</w:t>
      </w:r>
    </w:p>
    <w:p w14:paraId="3B473B94" w14:textId="77777777" w:rsidR="00493D78" w:rsidRPr="00493D78" w:rsidRDefault="00493D78" w:rsidP="00493D78">
      <w:pPr>
        <w:pStyle w:val="ListParagraph"/>
        <w:ind w:left="1440"/>
      </w:pPr>
    </w:p>
    <w:p w14:paraId="36C5636D" w14:textId="77777777" w:rsidR="00BF5AF3" w:rsidRPr="00AD4236" w:rsidRDefault="00BF5AF3" w:rsidP="00E91320">
      <w:pPr>
        <w:pStyle w:val="ListParagraph"/>
        <w:numPr>
          <w:ilvl w:val="0"/>
          <w:numId w:val="9"/>
        </w:numPr>
      </w:pPr>
      <w:r w:rsidRPr="00AD4236">
        <w:rPr>
          <w:rFonts w:cs="Arial"/>
          <w:color w:val="000000"/>
        </w:rPr>
        <w:t xml:space="preserve">Serve as a role model for recovery and wellness and self-advocacy. Provide feedback and insight into the value of every individual’s unique recovery experience. </w:t>
      </w:r>
    </w:p>
    <w:p w14:paraId="4D840B16" w14:textId="77777777" w:rsidR="00493D78" w:rsidRPr="00493D78" w:rsidRDefault="00493D78" w:rsidP="00493D78">
      <w:pPr>
        <w:pStyle w:val="ListParagraph"/>
        <w:ind w:left="1440"/>
      </w:pPr>
    </w:p>
    <w:p w14:paraId="5DAA3790" w14:textId="77777777" w:rsidR="00BF5AF3" w:rsidRPr="00AD4236" w:rsidRDefault="00BF5AF3" w:rsidP="00E91320">
      <w:pPr>
        <w:pStyle w:val="ListParagraph"/>
        <w:numPr>
          <w:ilvl w:val="0"/>
          <w:numId w:val="9"/>
        </w:numPr>
      </w:pPr>
      <w:r w:rsidRPr="00AD4236">
        <w:rPr>
          <w:rFonts w:cs="Arial"/>
          <w:color w:val="000000"/>
        </w:rPr>
        <w:t xml:space="preserve">Assist in developing skills needed to identify a variety of groups that may be helpful and available in the community. </w:t>
      </w:r>
    </w:p>
    <w:p w14:paraId="662270B8" w14:textId="77777777" w:rsidR="00493D78" w:rsidRPr="00493D78" w:rsidRDefault="00493D78" w:rsidP="00493D78">
      <w:pPr>
        <w:pStyle w:val="ListParagraph"/>
        <w:ind w:left="1440"/>
      </w:pPr>
    </w:p>
    <w:p w14:paraId="524B21C7" w14:textId="77777777" w:rsidR="00BF5AF3" w:rsidRPr="00AD4236" w:rsidRDefault="00BF5AF3" w:rsidP="00E91320">
      <w:pPr>
        <w:pStyle w:val="ListParagraph"/>
        <w:numPr>
          <w:ilvl w:val="0"/>
          <w:numId w:val="9"/>
        </w:numPr>
      </w:pPr>
      <w:r w:rsidRPr="00AD4236">
        <w:rPr>
          <w:rFonts w:cs="Arial"/>
          <w:color w:val="000000"/>
        </w:rPr>
        <w:t xml:space="preserve">Facilitate peer-to-peer evidence-based practices or best practices, such as, Dual Recovery, 12-Step groups, </w:t>
      </w:r>
      <w:r w:rsidRPr="00AD4236">
        <w:rPr>
          <w:rFonts w:cs="Arial"/>
          <w:bCs/>
          <w:color w:val="000000"/>
        </w:rPr>
        <w:t>Whole Health Action Management (</w:t>
      </w:r>
      <w:r w:rsidRPr="00AD4236">
        <w:rPr>
          <w:rFonts w:cs="Arial"/>
          <w:color w:val="000000"/>
        </w:rPr>
        <w:t xml:space="preserve">WHAM), Wraparound, etc. </w:t>
      </w:r>
    </w:p>
    <w:p w14:paraId="275BAE74" w14:textId="77777777" w:rsidR="00493D78" w:rsidRPr="00493D78" w:rsidRDefault="00493D78" w:rsidP="00493D78">
      <w:pPr>
        <w:pStyle w:val="ListParagraph"/>
        <w:ind w:left="1440"/>
      </w:pPr>
    </w:p>
    <w:p w14:paraId="034065D8" w14:textId="77777777" w:rsidR="00BF5AF3" w:rsidRPr="00AD4236" w:rsidRDefault="00BF5AF3" w:rsidP="00E91320">
      <w:pPr>
        <w:pStyle w:val="ListParagraph"/>
        <w:numPr>
          <w:ilvl w:val="0"/>
          <w:numId w:val="9"/>
        </w:numPr>
      </w:pPr>
      <w:r w:rsidRPr="00AD4236">
        <w:rPr>
          <w:rFonts w:cs="Arial"/>
          <w:color w:val="000000"/>
        </w:rPr>
        <w:t xml:space="preserve">Facilitate non-clinical peer-to-peer recovery education and wellness coaching through group activities in topics such as stress management, healthy leisure activities, wellness, alternative treatment options, recovery, focusing on individual health and wellness strengths and needs, self-affirmation, treatment management techniques, community involvement strategies, etc. </w:t>
      </w:r>
    </w:p>
    <w:p w14:paraId="588FD0CE" w14:textId="77777777" w:rsidR="00BF5AF3" w:rsidRPr="00A70CC8" w:rsidRDefault="00BF5AF3" w:rsidP="00AD4236">
      <w:pPr>
        <w:ind w:left="1080"/>
      </w:pPr>
    </w:p>
    <w:p w14:paraId="204A57AA" w14:textId="77777777" w:rsidR="00332C9C" w:rsidRPr="00A70CC8" w:rsidRDefault="00332C9C" w:rsidP="00332C9C"/>
    <w:p w14:paraId="5F11E3A8" w14:textId="0D9C06CD" w:rsidR="00332C9C" w:rsidRPr="00A70CC8" w:rsidRDefault="005402B5" w:rsidP="005402B5">
      <w:pPr>
        <w:pStyle w:val="Heading2"/>
      </w:pPr>
      <w:r>
        <w:t xml:space="preserve">Additional Requirements: </w:t>
      </w:r>
      <w:r w:rsidR="00332C9C" w:rsidRPr="00A70CC8">
        <w:t>Specific Qualities</w:t>
      </w:r>
      <w:r w:rsidR="000E3A34">
        <w:t xml:space="preserve"> of a</w:t>
      </w:r>
      <w:r w:rsidR="00332C9C" w:rsidRPr="00A70CC8">
        <w:t xml:space="preserve"> Peer Support</w:t>
      </w:r>
      <w:r>
        <w:t xml:space="preserve"> </w:t>
      </w:r>
      <w:r w:rsidR="00332C9C" w:rsidRPr="00A70CC8">
        <w:t>Specialist</w:t>
      </w:r>
      <w:r w:rsidR="00493D78">
        <w:t>:</w:t>
      </w:r>
    </w:p>
    <w:p w14:paraId="4C578823" w14:textId="77777777" w:rsidR="00332C9C" w:rsidRDefault="00332C9C" w:rsidP="00E91320">
      <w:pPr>
        <w:pStyle w:val="ListParagraph"/>
        <w:numPr>
          <w:ilvl w:val="0"/>
          <w:numId w:val="11"/>
        </w:numPr>
      </w:pPr>
      <w:r w:rsidRPr="00A70CC8">
        <w:t>Person who has progressed in their own recovery, or has three years of addiction</w:t>
      </w:r>
      <w:r w:rsidR="00EA04A3" w:rsidRPr="00A70CC8">
        <w:t xml:space="preserve"> </w:t>
      </w:r>
      <w:r w:rsidRPr="00A70CC8">
        <w:t>recovery who is actively involved in recovery activities</w:t>
      </w:r>
    </w:p>
    <w:p w14:paraId="550E73F7" w14:textId="77777777" w:rsidR="00493D78" w:rsidRPr="00A70CC8" w:rsidRDefault="00493D78" w:rsidP="00493D78">
      <w:pPr>
        <w:pStyle w:val="ListParagraph"/>
        <w:ind w:left="1800"/>
      </w:pPr>
    </w:p>
    <w:p w14:paraId="2683AEFD" w14:textId="77777777" w:rsidR="00332C9C" w:rsidRDefault="00332C9C" w:rsidP="00E91320">
      <w:pPr>
        <w:pStyle w:val="ListParagraph"/>
        <w:numPr>
          <w:ilvl w:val="0"/>
          <w:numId w:val="10"/>
        </w:numPr>
      </w:pPr>
      <w:r w:rsidRPr="00A70CC8">
        <w:t>Willingness to self-identify</w:t>
      </w:r>
    </w:p>
    <w:p w14:paraId="24DCD4BD" w14:textId="77777777" w:rsidR="00493D78" w:rsidRPr="00A70CC8" w:rsidRDefault="00493D78" w:rsidP="00493D78">
      <w:pPr>
        <w:pStyle w:val="ListParagraph"/>
        <w:ind w:left="1800"/>
      </w:pPr>
    </w:p>
    <w:p w14:paraId="46DA0C4F" w14:textId="77777777" w:rsidR="00493D78" w:rsidRDefault="00332C9C" w:rsidP="00E91320">
      <w:pPr>
        <w:pStyle w:val="ListParagraph"/>
        <w:numPr>
          <w:ilvl w:val="0"/>
          <w:numId w:val="10"/>
        </w:numPr>
      </w:pPr>
      <w:r w:rsidRPr="00A70CC8">
        <w:t>Willingness to share knowledge and experience of recovery</w:t>
      </w:r>
    </w:p>
    <w:p w14:paraId="36170EA3" w14:textId="77777777" w:rsidR="00493D78" w:rsidRDefault="00493D78" w:rsidP="00493D78">
      <w:pPr>
        <w:pStyle w:val="ListParagraph"/>
      </w:pPr>
    </w:p>
    <w:p w14:paraId="2D99582F" w14:textId="77777777" w:rsidR="00332C9C" w:rsidRDefault="00332C9C" w:rsidP="00E91320">
      <w:pPr>
        <w:pStyle w:val="ListParagraph"/>
        <w:numPr>
          <w:ilvl w:val="0"/>
          <w:numId w:val="10"/>
        </w:numPr>
      </w:pPr>
      <w:r w:rsidRPr="00A70CC8">
        <w:t>Exhibits signs of a spiritual awakening</w:t>
      </w:r>
    </w:p>
    <w:p w14:paraId="6ED8DC29" w14:textId="77777777" w:rsidR="00493D78" w:rsidRPr="00A70CC8" w:rsidRDefault="00493D78" w:rsidP="00493D78">
      <w:pPr>
        <w:pStyle w:val="ListParagraph"/>
        <w:ind w:left="1800"/>
      </w:pPr>
    </w:p>
    <w:p w14:paraId="10830FFA" w14:textId="77777777" w:rsidR="00332C9C" w:rsidRPr="00A70CC8" w:rsidRDefault="00332C9C" w:rsidP="00E91320">
      <w:pPr>
        <w:pStyle w:val="ListParagraph"/>
        <w:numPr>
          <w:ilvl w:val="0"/>
          <w:numId w:val="10"/>
        </w:numPr>
      </w:pPr>
      <w:r w:rsidRPr="00A70CC8">
        <w:t>Can act as a role model</w:t>
      </w:r>
    </w:p>
    <w:p w14:paraId="0F089FB2" w14:textId="77777777" w:rsidR="00493D78" w:rsidRDefault="00493D78" w:rsidP="00493D78">
      <w:pPr>
        <w:pStyle w:val="ListParagraph"/>
        <w:ind w:left="1800"/>
      </w:pPr>
    </w:p>
    <w:p w14:paraId="58E33A24" w14:textId="77777777" w:rsidR="00332C9C" w:rsidRPr="00A70CC8" w:rsidRDefault="00332C9C" w:rsidP="00E91320">
      <w:pPr>
        <w:pStyle w:val="ListParagraph"/>
        <w:numPr>
          <w:ilvl w:val="0"/>
          <w:numId w:val="10"/>
        </w:numPr>
      </w:pPr>
      <w:r w:rsidRPr="00A70CC8">
        <w:t>Listens and learns from people served</w:t>
      </w:r>
    </w:p>
    <w:p w14:paraId="203A660D" w14:textId="77777777" w:rsidR="00493D78" w:rsidRDefault="00493D78" w:rsidP="00493D78">
      <w:pPr>
        <w:pStyle w:val="ListParagraph"/>
        <w:ind w:left="1800"/>
      </w:pPr>
    </w:p>
    <w:p w14:paraId="7B69B492" w14:textId="77777777" w:rsidR="00332C9C" w:rsidRPr="00A70CC8" w:rsidRDefault="00332C9C" w:rsidP="00E91320">
      <w:pPr>
        <w:pStyle w:val="ListParagraph"/>
        <w:numPr>
          <w:ilvl w:val="0"/>
          <w:numId w:val="10"/>
        </w:numPr>
      </w:pPr>
      <w:r w:rsidRPr="00A70CC8">
        <w:t>Create environments that promote recovery</w:t>
      </w:r>
    </w:p>
    <w:p w14:paraId="2141398E" w14:textId="77777777" w:rsidR="00493D78" w:rsidRDefault="00493D78" w:rsidP="00493D78">
      <w:pPr>
        <w:pStyle w:val="ListParagraph"/>
        <w:ind w:left="1800"/>
      </w:pPr>
    </w:p>
    <w:p w14:paraId="5E49C172" w14:textId="77777777" w:rsidR="00332C9C" w:rsidRPr="00A70CC8" w:rsidRDefault="00332C9C" w:rsidP="00E91320">
      <w:pPr>
        <w:pStyle w:val="ListParagraph"/>
        <w:numPr>
          <w:ilvl w:val="0"/>
          <w:numId w:val="10"/>
        </w:numPr>
      </w:pPr>
      <w:r w:rsidRPr="00A70CC8">
        <w:t>Works in partnership with the individual and with other agencies</w:t>
      </w:r>
    </w:p>
    <w:p w14:paraId="4E8F097B" w14:textId="77777777" w:rsidR="00493D78" w:rsidRDefault="00493D78" w:rsidP="00493D78">
      <w:pPr>
        <w:pStyle w:val="ListParagraph"/>
        <w:ind w:left="1800"/>
      </w:pPr>
    </w:p>
    <w:p w14:paraId="606B9012" w14:textId="77777777" w:rsidR="00332C9C" w:rsidRPr="00A70CC8" w:rsidRDefault="00332C9C" w:rsidP="00E91320">
      <w:pPr>
        <w:pStyle w:val="ListParagraph"/>
        <w:numPr>
          <w:ilvl w:val="0"/>
          <w:numId w:val="10"/>
        </w:numPr>
      </w:pPr>
      <w:r w:rsidRPr="00A70CC8">
        <w:t xml:space="preserve">Promotes trauma-informed care </w:t>
      </w:r>
    </w:p>
    <w:p w14:paraId="1982DAF5" w14:textId="77777777" w:rsidR="00493D78" w:rsidRDefault="00493D78" w:rsidP="00493D78">
      <w:pPr>
        <w:pStyle w:val="ListParagraph"/>
        <w:ind w:left="1800"/>
      </w:pPr>
    </w:p>
    <w:p w14:paraId="4C16A95E" w14:textId="77777777" w:rsidR="00332C9C" w:rsidRPr="00A70CC8" w:rsidRDefault="00332C9C" w:rsidP="00E91320">
      <w:pPr>
        <w:pStyle w:val="ListParagraph"/>
        <w:numPr>
          <w:ilvl w:val="0"/>
          <w:numId w:val="10"/>
        </w:numPr>
      </w:pPr>
      <w:r w:rsidRPr="00A70CC8">
        <w:t xml:space="preserve">Helps to navigate the </w:t>
      </w:r>
      <w:r w:rsidR="006F5493" w:rsidRPr="00A70CC8">
        <w:t>government</w:t>
      </w:r>
      <w:r w:rsidRPr="00A70CC8">
        <w:t xml:space="preserve"> system</w:t>
      </w:r>
    </w:p>
    <w:p w14:paraId="1C6C561D" w14:textId="77777777" w:rsidR="00493D78" w:rsidRDefault="00493D78" w:rsidP="00493D78">
      <w:pPr>
        <w:pStyle w:val="ListParagraph"/>
        <w:ind w:left="1800"/>
      </w:pPr>
    </w:p>
    <w:p w14:paraId="03305DA5" w14:textId="77777777" w:rsidR="00332C9C" w:rsidRPr="00A70CC8" w:rsidRDefault="00332C9C" w:rsidP="00E91320">
      <w:pPr>
        <w:pStyle w:val="ListParagraph"/>
        <w:numPr>
          <w:ilvl w:val="0"/>
          <w:numId w:val="10"/>
        </w:numPr>
      </w:pPr>
      <w:r w:rsidRPr="00A70CC8">
        <w:t>Helps individuals to examine personal goals and define in achievable ways</w:t>
      </w:r>
    </w:p>
    <w:p w14:paraId="718544E0" w14:textId="77777777" w:rsidR="00493D78" w:rsidRDefault="00493D78" w:rsidP="00493D78">
      <w:pPr>
        <w:pStyle w:val="ListParagraph"/>
        <w:ind w:left="1800"/>
      </w:pPr>
    </w:p>
    <w:p w14:paraId="20B03F96" w14:textId="77777777" w:rsidR="00BF5AF3" w:rsidRDefault="00332C9C" w:rsidP="00E91320">
      <w:pPr>
        <w:pStyle w:val="ListParagraph"/>
        <w:numPr>
          <w:ilvl w:val="0"/>
          <w:numId w:val="10"/>
        </w:numPr>
      </w:pPr>
      <w:r w:rsidRPr="00A70CC8">
        <w:t>Motivates change desired by the individual</w:t>
      </w:r>
    </w:p>
    <w:p w14:paraId="1DAACB87" w14:textId="77777777" w:rsidR="00037962" w:rsidRDefault="00037962" w:rsidP="00037962"/>
    <w:p w14:paraId="248431CA" w14:textId="35BD9707" w:rsidR="00493D78" w:rsidRPr="005402B5" w:rsidRDefault="00037962" w:rsidP="003226AF">
      <w:pPr>
        <w:ind w:firstLine="720"/>
        <w:rPr>
          <w:b/>
        </w:rPr>
      </w:pPr>
      <w:r w:rsidRPr="005402B5">
        <w:rPr>
          <w:b/>
        </w:rPr>
        <w:t>Additional Requirements</w:t>
      </w:r>
      <w:r w:rsidR="005402B5">
        <w:rPr>
          <w:b/>
        </w:rPr>
        <w:t>:</w:t>
      </w:r>
    </w:p>
    <w:p w14:paraId="7E76D31E" w14:textId="77777777" w:rsidR="00BF5AF3" w:rsidRPr="00AD4236" w:rsidRDefault="00BF5AF3" w:rsidP="00E91320">
      <w:pPr>
        <w:pStyle w:val="ListParagraph"/>
        <w:numPr>
          <w:ilvl w:val="0"/>
          <w:numId w:val="10"/>
        </w:numPr>
      </w:pPr>
      <w:r w:rsidRPr="00AD4236">
        <w:rPr>
          <w:rFonts w:cs="Arial"/>
          <w:bCs/>
        </w:rPr>
        <w:t>Background check (life scan) and fingerprinting</w:t>
      </w:r>
    </w:p>
    <w:p w14:paraId="2F8E23B4" w14:textId="77777777" w:rsidR="00493D78" w:rsidRPr="00493D78" w:rsidRDefault="00493D78" w:rsidP="00493D78">
      <w:pPr>
        <w:pStyle w:val="ListParagraph"/>
        <w:ind w:left="1800"/>
      </w:pPr>
    </w:p>
    <w:p w14:paraId="7AFC8954" w14:textId="77777777" w:rsidR="00BF5AF3" w:rsidRPr="00AD4236" w:rsidRDefault="00BF5AF3" w:rsidP="00E91320">
      <w:pPr>
        <w:pStyle w:val="ListParagraph"/>
        <w:numPr>
          <w:ilvl w:val="0"/>
          <w:numId w:val="10"/>
        </w:numPr>
      </w:pPr>
      <w:r w:rsidRPr="00AD4236">
        <w:rPr>
          <w:rFonts w:cs="Arial"/>
          <w:bCs/>
        </w:rPr>
        <w:t>Certification from an accredited State approved program</w:t>
      </w:r>
    </w:p>
    <w:p w14:paraId="452D4CA8" w14:textId="77777777" w:rsidR="00493D78" w:rsidRPr="00493D78" w:rsidRDefault="00493D78" w:rsidP="00493D78">
      <w:pPr>
        <w:pStyle w:val="ListParagraph"/>
        <w:ind w:left="1800"/>
      </w:pPr>
    </w:p>
    <w:p w14:paraId="75E2ADA8" w14:textId="77777777" w:rsidR="00BF5AF3" w:rsidRPr="00AD4236" w:rsidRDefault="00BF5AF3" w:rsidP="00E91320">
      <w:pPr>
        <w:pStyle w:val="ListParagraph"/>
        <w:numPr>
          <w:ilvl w:val="0"/>
          <w:numId w:val="10"/>
        </w:numPr>
      </w:pPr>
      <w:r w:rsidRPr="00AD4236">
        <w:rPr>
          <w:rFonts w:cs="Arial"/>
          <w:bCs/>
        </w:rPr>
        <w:t>Attend a County approved Peer Training annually</w:t>
      </w:r>
    </w:p>
    <w:p w14:paraId="1E01A15F" w14:textId="77777777" w:rsidR="004F1092" w:rsidRPr="00A70CC8" w:rsidRDefault="004F1092" w:rsidP="004F1092"/>
    <w:p w14:paraId="3F987EE5" w14:textId="77777777" w:rsidR="00C43FC7" w:rsidRDefault="00C43FC7" w:rsidP="007B3ED1">
      <w:pPr>
        <w:pStyle w:val="Heading2"/>
      </w:pPr>
      <w:bookmarkStart w:id="8" w:name="_Toc26451981"/>
      <w:r>
        <w:t>Friday Night Live/Club Live</w:t>
      </w:r>
    </w:p>
    <w:p w14:paraId="5848F8AC" w14:textId="77777777" w:rsidR="00AD4236" w:rsidRDefault="00AD4236" w:rsidP="00AD4236">
      <w:pPr>
        <w:pStyle w:val="BodyText"/>
        <w:ind w:left="720"/>
        <w:rPr>
          <w:rFonts w:ascii="Arial" w:hAnsi="Arial"/>
          <w:szCs w:val="24"/>
        </w:rPr>
      </w:pPr>
    </w:p>
    <w:p w14:paraId="0278C464" w14:textId="77777777" w:rsidR="00524907" w:rsidRDefault="00C43FC7" w:rsidP="00AD4236">
      <w:pPr>
        <w:pStyle w:val="BodyText"/>
        <w:ind w:left="720"/>
        <w:rPr>
          <w:rFonts w:ascii="Arial" w:hAnsi="Arial"/>
          <w:szCs w:val="24"/>
        </w:rPr>
      </w:pPr>
      <w:r>
        <w:rPr>
          <w:rFonts w:ascii="Arial" w:hAnsi="Arial"/>
          <w:szCs w:val="24"/>
        </w:rPr>
        <w:t>The California Friday Night Live</w:t>
      </w:r>
      <w:r w:rsidRPr="00AD4236">
        <w:rPr>
          <w:rFonts w:ascii="Arial" w:hAnsi="Arial"/>
          <w:szCs w:val="24"/>
        </w:rPr>
        <w:t xml:space="preserve"> </w:t>
      </w:r>
      <w:r>
        <w:rPr>
          <w:rFonts w:ascii="Arial" w:hAnsi="Arial"/>
          <w:szCs w:val="24"/>
        </w:rPr>
        <w:t>(</w:t>
      </w:r>
      <w:r w:rsidRPr="00AD4236">
        <w:rPr>
          <w:rFonts w:ascii="Arial" w:hAnsi="Arial"/>
          <w:szCs w:val="24"/>
        </w:rPr>
        <w:t>FNL</w:t>
      </w:r>
      <w:r>
        <w:rPr>
          <w:rFonts w:ascii="Arial" w:hAnsi="Arial"/>
          <w:szCs w:val="24"/>
        </w:rPr>
        <w:t>)</w:t>
      </w:r>
      <w:r w:rsidR="00942BD0">
        <w:rPr>
          <w:rFonts w:ascii="Arial" w:hAnsi="Arial"/>
          <w:szCs w:val="24"/>
        </w:rPr>
        <w:t xml:space="preserve"> and Club Live (CL)</w:t>
      </w:r>
      <w:r w:rsidRPr="00AD4236">
        <w:rPr>
          <w:rFonts w:ascii="Arial" w:hAnsi="Arial"/>
          <w:szCs w:val="24"/>
        </w:rPr>
        <w:t xml:space="preserve"> Program is a youth/adult leadership program in partnership with the California Friday Night Live Partnership (CFNLP). FNL</w:t>
      </w:r>
      <w:r w:rsidR="00942BD0">
        <w:rPr>
          <w:rFonts w:ascii="Arial" w:hAnsi="Arial"/>
          <w:szCs w:val="24"/>
        </w:rPr>
        <w:t>/CL</w:t>
      </w:r>
      <w:r w:rsidRPr="00AD4236">
        <w:rPr>
          <w:rFonts w:ascii="Arial" w:hAnsi="Arial"/>
          <w:szCs w:val="24"/>
        </w:rPr>
        <w:t xml:space="preserve"> </w:t>
      </w:r>
      <w:r w:rsidRPr="00C43FC7">
        <w:rPr>
          <w:rFonts w:ascii="Arial" w:hAnsi="Arial"/>
          <w:szCs w:val="24"/>
        </w:rPr>
        <w:t>utilizes</w:t>
      </w:r>
      <w:r w:rsidRPr="00AD4236">
        <w:rPr>
          <w:rFonts w:ascii="Arial" w:hAnsi="Arial"/>
          <w:szCs w:val="24"/>
        </w:rPr>
        <w:t xml:space="preserve"> a youth develo</w:t>
      </w:r>
      <w:r w:rsidRPr="00C43FC7">
        <w:rPr>
          <w:rFonts w:ascii="Arial" w:hAnsi="Arial"/>
          <w:szCs w:val="24"/>
        </w:rPr>
        <w:t xml:space="preserve">pment framework built into the </w:t>
      </w:r>
      <w:r w:rsidRPr="00AD4236">
        <w:rPr>
          <w:rFonts w:ascii="Arial" w:hAnsi="Arial"/>
          <w:szCs w:val="24"/>
        </w:rPr>
        <w:t>Roadmap Chapter Project Guide to implement community-based process strategies, media strategies, education, environmental strategies, and information dissemination.</w:t>
      </w:r>
    </w:p>
    <w:p w14:paraId="6E12E500" w14:textId="77777777" w:rsidR="00C32715" w:rsidRDefault="00C43FC7" w:rsidP="00C43FC7">
      <w:pPr>
        <w:pStyle w:val="ListParagraph"/>
      </w:pPr>
      <w:r w:rsidRPr="008C5DE6">
        <w:lastRenderedPageBreak/>
        <w:t>By participating in FNL</w:t>
      </w:r>
      <w:r w:rsidR="00942BD0">
        <w:t>/CL</w:t>
      </w:r>
      <w:r w:rsidRPr="008C5DE6">
        <w:t xml:space="preserve">, youth will play an essential part of achieving goals of improving the lives of those affected by alcohol and other drugs in </w:t>
      </w:r>
      <w:r>
        <w:t>their community</w:t>
      </w:r>
      <w:r w:rsidRPr="008C5DE6">
        <w:t xml:space="preserve">. </w:t>
      </w:r>
    </w:p>
    <w:p w14:paraId="65E82570" w14:textId="77777777" w:rsidR="00C32715" w:rsidRDefault="00C32715" w:rsidP="00C43FC7">
      <w:pPr>
        <w:pStyle w:val="ListParagraph"/>
      </w:pPr>
    </w:p>
    <w:p w14:paraId="15F134F3" w14:textId="77777777" w:rsidR="00C32715" w:rsidRPr="00AD4236" w:rsidRDefault="00C32715" w:rsidP="00AD4236">
      <w:pPr>
        <w:pStyle w:val="Heading2"/>
        <w:numPr>
          <w:ilvl w:val="0"/>
          <w:numId w:val="0"/>
        </w:numPr>
        <w:ind w:left="720"/>
        <w:rPr>
          <w:b w:val="0"/>
        </w:rPr>
      </w:pPr>
      <w:r w:rsidRPr="00AD4236">
        <w:rPr>
          <w:b w:val="0"/>
        </w:rPr>
        <w:t>The primary focus of the FNL, CL, programs is to form youth-adult partnerships</w:t>
      </w:r>
      <w:r w:rsidR="00AD4236" w:rsidRPr="00AD4236">
        <w:rPr>
          <w:b w:val="0"/>
        </w:rPr>
        <w:t xml:space="preserve"> </w:t>
      </w:r>
      <w:r w:rsidRPr="00AD4236">
        <w:rPr>
          <w:b w:val="0"/>
        </w:rPr>
        <w:t>with young people, to provide programs rich in opportunities and support, so young people will be less likely to engage in problem behaviors (alcohol, tobacco and/or drugs), more likely to achieve in school, and more likely to attend higher education or secure a full-time job. FNL’s/Club Live vision is to work hand-in-hand with young people so they are both problem free and fully prepared for adulthood.</w:t>
      </w:r>
    </w:p>
    <w:p w14:paraId="6188FA09" w14:textId="77777777" w:rsidR="00C32715" w:rsidRPr="00AD4236" w:rsidRDefault="00C32715" w:rsidP="00C32715">
      <w:pPr>
        <w:ind w:left="1440" w:hanging="720"/>
        <w:jc w:val="both"/>
        <w:rPr>
          <w:rFonts w:cs="Arial"/>
        </w:rPr>
      </w:pPr>
    </w:p>
    <w:p w14:paraId="5EED081B" w14:textId="77777777" w:rsidR="00C32715" w:rsidRPr="00AD4236" w:rsidRDefault="00C32715" w:rsidP="00AD4236">
      <w:pPr>
        <w:pStyle w:val="Heading2"/>
        <w:numPr>
          <w:ilvl w:val="0"/>
          <w:numId w:val="0"/>
        </w:numPr>
        <w:ind w:left="720"/>
        <w:rPr>
          <w:b w:val="0"/>
        </w:rPr>
      </w:pPr>
      <w:r w:rsidRPr="00AD4236">
        <w:rPr>
          <w:b w:val="0"/>
        </w:rPr>
        <w:t>The facilitator shall educate the community about underage</w:t>
      </w:r>
      <w:r w:rsidR="00AD4236" w:rsidRPr="00AD4236">
        <w:rPr>
          <w:b w:val="0"/>
        </w:rPr>
        <w:t xml:space="preserve"> </w:t>
      </w:r>
      <w:r w:rsidRPr="00AD4236">
        <w:rPr>
          <w:b w:val="0"/>
        </w:rPr>
        <w:t xml:space="preserve">drinking/tobacco/drug use consequences; empower the community to use evidence-based approaches, including environmental prevention, to reduce underage drinking/tobacco/drug use; and mobilize the community around prevention initiatives at the local, state, and national levels. </w:t>
      </w:r>
    </w:p>
    <w:p w14:paraId="465CCFAC" w14:textId="77777777" w:rsidR="00C32715" w:rsidRPr="00AD4236" w:rsidRDefault="00C32715" w:rsidP="00C32715">
      <w:pPr>
        <w:jc w:val="both"/>
        <w:rPr>
          <w:rFonts w:cs="Arial"/>
        </w:rPr>
      </w:pPr>
    </w:p>
    <w:p w14:paraId="7197C77B" w14:textId="77777777" w:rsidR="00C32715" w:rsidRPr="00AD4236" w:rsidRDefault="00C32715" w:rsidP="00AD4236">
      <w:pPr>
        <w:ind w:left="720"/>
        <w:jc w:val="both"/>
        <w:rPr>
          <w:rFonts w:cs="Arial"/>
        </w:rPr>
      </w:pPr>
      <w:r>
        <w:rPr>
          <w:rFonts w:cs="Arial"/>
        </w:rPr>
        <w:t>The facilitator</w:t>
      </w:r>
      <w:r w:rsidRPr="00AD4236">
        <w:rPr>
          <w:rFonts w:cs="Arial"/>
        </w:rPr>
        <w:t xml:space="preserve"> shall provide professional quality peer supports to facilitate FNL and CL chapter’s with community youth. Duties include, but are not limited to the following: </w:t>
      </w:r>
    </w:p>
    <w:p w14:paraId="66CCBD41" w14:textId="77777777" w:rsidR="00C32715" w:rsidRDefault="00C32715" w:rsidP="00E91320">
      <w:pPr>
        <w:numPr>
          <w:ilvl w:val="0"/>
          <w:numId w:val="13"/>
        </w:numPr>
        <w:ind w:left="1800"/>
        <w:contextualSpacing/>
        <w:jc w:val="both"/>
        <w:rPr>
          <w:rFonts w:cs="Arial"/>
        </w:rPr>
      </w:pPr>
      <w:r w:rsidRPr="00AD4236">
        <w:rPr>
          <w:rFonts w:cs="Arial"/>
        </w:rPr>
        <w:t>Create an emotionally, culturally and physically safe environment by implementing ongoing group process activities designed to create safe environments; by hosting a community cultural festival to honor a particular culture.</w:t>
      </w:r>
    </w:p>
    <w:p w14:paraId="57856551" w14:textId="77777777" w:rsidR="00AD4236" w:rsidRPr="00AD4236" w:rsidRDefault="00AD4236" w:rsidP="00AD4236">
      <w:pPr>
        <w:ind w:left="1800"/>
        <w:contextualSpacing/>
        <w:jc w:val="both"/>
        <w:rPr>
          <w:rFonts w:cs="Arial"/>
        </w:rPr>
      </w:pPr>
    </w:p>
    <w:p w14:paraId="338CB42F" w14:textId="77777777" w:rsidR="00C32715" w:rsidRDefault="00C32715" w:rsidP="00E91320">
      <w:pPr>
        <w:numPr>
          <w:ilvl w:val="0"/>
          <w:numId w:val="13"/>
        </w:numPr>
        <w:ind w:left="1800"/>
        <w:contextualSpacing/>
        <w:jc w:val="both"/>
        <w:rPr>
          <w:rFonts w:cs="Arial"/>
        </w:rPr>
      </w:pPr>
      <w:r w:rsidRPr="00AD4236">
        <w:rPr>
          <w:rFonts w:cs="Arial"/>
        </w:rPr>
        <w:t>Create chances for youth to contribute to their community, learn about what’s available and accessible to them, and how to navigate systems by developing service learning projects, joining community coalitions to bring about community change, or making policy recommendations to decision-making bodies.</w:t>
      </w:r>
    </w:p>
    <w:p w14:paraId="37E94E29" w14:textId="77777777" w:rsidR="00AD4236" w:rsidRPr="00AD4236" w:rsidRDefault="00AD4236" w:rsidP="00AD4236">
      <w:pPr>
        <w:ind w:left="1800"/>
        <w:contextualSpacing/>
        <w:jc w:val="both"/>
        <w:rPr>
          <w:rFonts w:cs="Arial"/>
        </w:rPr>
      </w:pPr>
    </w:p>
    <w:p w14:paraId="0C6841A1" w14:textId="77777777" w:rsidR="00C32715" w:rsidRDefault="00C32715" w:rsidP="00E91320">
      <w:pPr>
        <w:numPr>
          <w:ilvl w:val="0"/>
          <w:numId w:val="13"/>
        </w:numPr>
        <w:ind w:left="1800"/>
        <w:contextualSpacing/>
        <w:jc w:val="both"/>
        <w:rPr>
          <w:rFonts w:cs="Arial"/>
        </w:rPr>
      </w:pPr>
      <w:r w:rsidRPr="00AD4236">
        <w:rPr>
          <w:rFonts w:cs="Arial"/>
        </w:rPr>
        <w:t>Create ways for youth to be leaders and advocates in their communities and to have an impact on chapter and community projects and policies by including youth in chapter and community development; by establishing a variety of channels for youth to share their ideas; by partnering with youth to turn ideas into reality.</w:t>
      </w:r>
    </w:p>
    <w:p w14:paraId="16AA82F3" w14:textId="77777777" w:rsidR="00AD4236" w:rsidRPr="00AD4236" w:rsidRDefault="00AD4236" w:rsidP="00AD4236">
      <w:pPr>
        <w:ind w:left="1800"/>
        <w:contextualSpacing/>
        <w:jc w:val="both"/>
        <w:rPr>
          <w:rFonts w:cs="Arial"/>
        </w:rPr>
      </w:pPr>
    </w:p>
    <w:p w14:paraId="266E665E" w14:textId="77777777" w:rsidR="00C32715" w:rsidRDefault="00C32715" w:rsidP="00E91320">
      <w:pPr>
        <w:numPr>
          <w:ilvl w:val="0"/>
          <w:numId w:val="13"/>
        </w:numPr>
        <w:ind w:left="1800"/>
        <w:contextualSpacing/>
        <w:jc w:val="both"/>
        <w:rPr>
          <w:rFonts w:cs="Arial"/>
        </w:rPr>
      </w:pPr>
      <w:r w:rsidRPr="00AD4236">
        <w:rPr>
          <w:rFonts w:cs="Arial"/>
        </w:rPr>
        <w:t>Practice new skills to enhance chapter action and community development efforts by providing progressive skill building training that relates directly to a project or action plan, so that youth learn by doing” each of the steps involved in the project.</w:t>
      </w:r>
    </w:p>
    <w:p w14:paraId="7459DF90" w14:textId="77777777" w:rsidR="00AD4236" w:rsidRPr="00AD4236" w:rsidRDefault="00AD4236" w:rsidP="00AD4236">
      <w:pPr>
        <w:ind w:left="1800"/>
        <w:contextualSpacing/>
        <w:jc w:val="both"/>
        <w:rPr>
          <w:rFonts w:cs="Arial"/>
        </w:rPr>
      </w:pPr>
    </w:p>
    <w:p w14:paraId="2E17D1E9" w14:textId="6DF9BB7D" w:rsidR="00C43FC7" w:rsidRPr="00035662" w:rsidRDefault="00C32715" w:rsidP="00035662">
      <w:pPr>
        <w:numPr>
          <w:ilvl w:val="0"/>
          <w:numId w:val="13"/>
        </w:numPr>
        <w:ind w:left="1800"/>
        <w:contextualSpacing/>
        <w:jc w:val="both"/>
        <w:rPr>
          <w:rFonts w:cs="Arial"/>
        </w:rPr>
      </w:pPr>
      <w:r w:rsidRPr="00AD4236">
        <w:rPr>
          <w:rFonts w:cs="Arial"/>
        </w:rPr>
        <w:t xml:space="preserve">Create meaningful and caring relationships among youth and with adults by implementing group and cross-age events such as peer tutoring, team-building days, FNL Mentoring, and long-term processes or </w:t>
      </w:r>
      <w:r w:rsidRPr="00AD4236">
        <w:rPr>
          <w:rFonts w:cs="Arial"/>
        </w:rPr>
        <w:lastRenderedPageBreak/>
        <w:t>projects that deepen relationships; by incorporating group development activities into planned projects.</w:t>
      </w:r>
    </w:p>
    <w:p w14:paraId="62DCA737" w14:textId="77777777" w:rsidR="00524907" w:rsidRDefault="00524907" w:rsidP="00AD4236"/>
    <w:p w14:paraId="4607E570" w14:textId="77777777" w:rsidR="00524907" w:rsidRDefault="00524907" w:rsidP="00C43FC7">
      <w:pPr>
        <w:pStyle w:val="ListParagraph"/>
      </w:pPr>
      <w:r>
        <w:t>Specific duties for an FNL</w:t>
      </w:r>
      <w:r w:rsidR="00942BD0">
        <w:t>/CL</w:t>
      </w:r>
      <w:r>
        <w:t xml:space="preserve"> advisor include but are not limited to:</w:t>
      </w:r>
    </w:p>
    <w:p w14:paraId="37F9C837" w14:textId="77777777" w:rsidR="00493D78" w:rsidRDefault="00C32715" w:rsidP="00E91320">
      <w:pPr>
        <w:pStyle w:val="ListParagraph"/>
        <w:numPr>
          <w:ilvl w:val="0"/>
          <w:numId w:val="12"/>
        </w:numPr>
        <w:rPr>
          <w:rFonts w:cs="Arial"/>
        </w:rPr>
      </w:pPr>
      <w:r w:rsidRPr="00AD4236">
        <w:rPr>
          <w:rFonts w:cs="Arial"/>
        </w:rPr>
        <w:t>The facilitator coordinating and scheduling use of confidential space for both FNL and CL one time per week for a minimum of 2 hours</w:t>
      </w:r>
      <w:r w:rsidR="00AD4236">
        <w:rPr>
          <w:rFonts w:cs="Arial"/>
        </w:rPr>
        <w:t xml:space="preserve"> for t</w:t>
      </w:r>
      <w:r w:rsidRPr="00AD4236">
        <w:rPr>
          <w:rFonts w:cs="Arial"/>
        </w:rPr>
        <w:t>hree or more youth signing in to FNL or CL.</w:t>
      </w:r>
    </w:p>
    <w:p w14:paraId="0482A73F" w14:textId="77777777" w:rsidR="00C32715" w:rsidRPr="00AD4236" w:rsidRDefault="00C32715" w:rsidP="00493D78">
      <w:pPr>
        <w:pStyle w:val="ListParagraph"/>
        <w:ind w:left="1440"/>
        <w:rPr>
          <w:rFonts w:cs="Arial"/>
        </w:rPr>
      </w:pPr>
      <w:r w:rsidRPr="00AD4236">
        <w:rPr>
          <w:rFonts w:cs="Arial"/>
        </w:rPr>
        <w:t xml:space="preserve"> </w:t>
      </w:r>
    </w:p>
    <w:p w14:paraId="2356D762" w14:textId="77777777" w:rsidR="00C32715" w:rsidRDefault="00C32715" w:rsidP="00E91320">
      <w:pPr>
        <w:pStyle w:val="ListParagraph"/>
        <w:numPr>
          <w:ilvl w:val="0"/>
          <w:numId w:val="12"/>
        </w:numPr>
        <w:jc w:val="both"/>
        <w:rPr>
          <w:rFonts w:cs="Arial"/>
        </w:rPr>
      </w:pPr>
      <w:r w:rsidRPr="00AD4236">
        <w:rPr>
          <w:rFonts w:cs="Arial"/>
        </w:rPr>
        <w:t>Provide evidence of community service learning and social action: Young people, in partnership with adults, develop and implement community projects designed to bring about real change. Projects might focus on a particular cause, increase awareness of an issue, or bring about real, lasting change in a targeted area.</w:t>
      </w:r>
    </w:p>
    <w:p w14:paraId="5591869E" w14:textId="77777777" w:rsidR="00493D78" w:rsidRPr="00AD4236" w:rsidRDefault="00493D78" w:rsidP="00493D78">
      <w:pPr>
        <w:pStyle w:val="ListParagraph"/>
        <w:ind w:left="1440"/>
        <w:jc w:val="both"/>
        <w:rPr>
          <w:rFonts w:cs="Arial"/>
        </w:rPr>
      </w:pPr>
    </w:p>
    <w:p w14:paraId="4AE64832" w14:textId="77777777" w:rsidR="00493D78" w:rsidRDefault="00C32715" w:rsidP="00E91320">
      <w:pPr>
        <w:pStyle w:val="ListParagraph"/>
        <w:numPr>
          <w:ilvl w:val="0"/>
          <w:numId w:val="12"/>
        </w:numPr>
        <w:jc w:val="both"/>
        <w:rPr>
          <w:rFonts w:cs="Arial"/>
        </w:rPr>
      </w:pPr>
      <w:r w:rsidRPr="00AD4236">
        <w:rPr>
          <w:rFonts w:cs="Arial"/>
        </w:rPr>
        <w:t>Provide evidence of youth in leadership and/or advocacy positions: Youth serve on community boards and hold intern or staff positions within FNL programs or local community programs that understand and support the FNL approach. Service can be on boards of directors, advisory councils, commissions, or any decision- or policy-making body</w:t>
      </w:r>
      <w:r w:rsidR="00493D78">
        <w:rPr>
          <w:rFonts w:cs="Arial"/>
        </w:rPr>
        <w:t>.</w:t>
      </w:r>
    </w:p>
    <w:p w14:paraId="7F6C761C" w14:textId="77777777" w:rsidR="00C32715" w:rsidRPr="00AD4236" w:rsidRDefault="00C32715" w:rsidP="00493D78">
      <w:pPr>
        <w:pStyle w:val="ListParagraph"/>
        <w:ind w:left="1440"/>
        <w:jc w:val="both"/>
        <w:rPr>
          <w:rFonts w:cs="Arial"/>
        </w:rPr>
      </w:pPr>
    </w:p>
    <w:p w14:paraId="7EFC091A" w14:textId="77777777" w:rsidR="00C32715" w:rsidRDefault="00C32715" w:rsidP="00E91320">
      <w:pPr>
        <w:pStyle w:val="ListParagraph"/>
        <w:numPr>
          <w:ilvl w:val="0"/>
          <w:numId w:val="12"/>
        </w:numPr>
        <w:jc w:val="both"/>
        <w:rPr>
          <w:rFonts w:cs="Arial"/>
        </w:rPr>
      </w:pPr>
      <w:r w:rsidRPr="00AD4236">
        <w:rPr>
          <w:rFonts w:cs="Arial"/>
        </w:rPr>
        <w:t>Provide evidence of youth-led projects and activities: Youth develop projects and activities designed to send a consistent positive message about youth culture. In addition to providing “safe and sober” activities, the chapter plans innovative, youth-led activities that celebrate young people’s contributions, such as Poetry Slams, Health Olympics, Youth Forums, talent showcases, and teambuilding exercises.</w:t>
      </w:r>
    </w:p>
    <w:p w14:paraId="25F6313E" w14:textId="77777777" w:rsidR="00493D78" w:rsidRPr="00AD4236" w:rsidRDefault="00493D78" w:rsidP="00493D78">
      <w:pPr>
        <w:pStyle w:val="ListParagraph"/>
        <w:ind w:left="1440"/>
        <w:jc w:val="both"/>
        <w:rPr>
          <w:rFonts w:cs="Arial"/>
        </w:rPr>
      </w:pPr>
    </w:p>
    <w:p w14:paraId="70CBE8AB" w14:textId="77777777" w:rsidR="00C32715" w:rsidRDefault="00C32715" w:rsidP="00E91320">
      <w:pPr>
        <w:pStyle w:val="ListParagraph"/>
        <w:numPr>
          <w:ilvl w:val="0"/>
          <w:numId w:val="12"/>
        </w:numPr>
        <w:jc w:val="both"/>
        <w:rPr>
          <w:rFonts w:cs="Arial"/>
        </w:rPr>
      </w:pPr>
      <w:r w:rsidRPr="00AD4236">
        <w:rPr>
          <w:rFonts w:cs="Arial"/>
        </w:rPr>
        <w:t>Provide evidence of relationship building: Youth interact with their peers and with adults in structured and non-structured environments. The chapter can host group development activities such as retreats or team building days.</w:t>
      </w:r>
    </w:p>
    <w:p w14:paraId="59A9DD75" w14:textId="77777777" w:rsidR="00493D78" w:rsidRPr="00AD4236" w:rsidRDefault="00493D78" w:rsidP="00493D78">
      <w:pPr>
        <w:pStyle w:val="ListParagraph"/>
        <w:ind w:left="1440"/>
        <w:jc w:val="both"/>
        <w:rPr>
          <w:rFonts w:cs="Arial"/>
        </w:rPr>
      </w:pPr>
    </w:p>
    <w:p w14:paraId="64A1BCB9" w14:textId="77777777" w:rsidR="00524907" w:rsidRDefault="00524907" w:rsidP="00E91320">
      <w:pPr>
        <w:pStyle w:val="ListParagraph"/>
        <w:numPr>
          <w:ilvl w:val="0"/>
          <w:numId w:val="12"/>
        </w:numPr>
      </w:pPr>
      <w:r w:rsidRPr="00AD4236">
        <w:t>Submitting spreadsheet with completed monthly activities and sign-in sheets as supporting documentation no later than the first (1</w:t>
      </w:r>
      <w:r w:rsidRPr="00AD4236">
        <w:rPr>
          <w:vertAlign w:val="superscript"/>
        </w:rPr>
        <w:t>st</w:t>
      </w:r>
      <w:r w:rsidRPr="00AD4236">
        <w:t>) of the month (</w:t>
      </w:r>
      <w:proofErr w:type="spellStart"/>
      <w:r w:rsidRPr="00AD4236">
        <w:t>i.e</w:t>
      </w:r>
      <w:proofErr w:type="spellEnd"/>
      <w:r w:rsidRPr="00AD4236">
        <w:t xml:space="preserve"> January </w:t>
      </w:r>
      <w:r w:rsidR="00942BD0" w:rsidRPr="00AD4236">
        <w:t>activities</w:t>
      </w:r>
      <w:r w:rsidRPr="00AD4236">
        <w:t xml:space="preserve"> submitted on the first (1</w:t>
      </w:r>
      <w:r w:rsidRPr="00AD4236">
        <w:rPr>
          <w:vertAlign w:val="superscript"/>
        </w:rPr>
        <w:t>st</w:t>
      </w:r>
      <w:r w:rsidRPr="00AD4236">
        <w:t>) of February)</w:t>
      </w:r>
    </w:p>
    <w:p w14:paraId="2BD202A3" w14:textId="77777777" w:rsidR="00493D78" w:rsidRPr="00AD4236" w:rsidRDefault="00493D78" w:rsidP="00493D78">
      <w:pPr>
        <w:pStyle w:val="ListParagraph"/>
        <w:ind w:left="1440"/>
      </w:pPr>
    </w:p>
    <w:p w14:paraId="32BC039A" w14:textId="77777777" w:rsidR="00493D78" w:rsidRDefault="00524907" w:rsidP="00E91320">
      <w:pPr>
        <w:pStyle w:val="ListParagraph"/>
        <w:numPr>
          <w:ilvl w:val="0"/>
          <w:numId w:val="12"/>
        </w:numPr>
      </w:pPr>
      <w:r w:rsidRPr="00AD4236">
        <w:t xml:space="preserve">Attend monthly meeting/training with </w:t>
      </w:r>
      <w:r w:rsidR="00E008ED">
        <w:t>Lassen County Behavioral health (</w:t>
      </w:r>
      <w:r w:rsidRPr="00AD4236">
        <w:t>LCBH</w:t>
      </w:r>
      <w:r w:rsidR="00E008ED">
        <w:t xml:space="preserve">) when applicable. </w:t>
      </w:r>
    </w:p>
    <w:p w14:paraId="71E3035C" w14:textId="77777777" w:rsidR="00524907" w:rsidRPr="00AD4236" w:rsidRDefault="00524907" w:rsidP="00493D78">
      <w:pPr>
        <w:pStyle w:val="ListParagraph"/>
        <w:ind w:left="1440"/>
      </w:pPr>
      <w:r w:rsidRPr="00AD4236">
        <w:t xml:space="preserve"> </w:t>
      </w:r>
    </w:p>
    <w:p w14:paraId="2D04C726" w14:textId="77777777" w:rsidR="00524907" w:rsidRDefault="00524907" w:rsidP="00E91320">
      <w:pPr>
        <w:pStyle w:val="ListParagraph"/>
        <w:numPr>
          <w:ilvl w:val="0"/>
          <w:numId w:val="12"/>
        </w:numPr>
      </w:pPr>
      <w:r w:rsidRPr="00AD4236">
        <w:t xml:space="preserve">Attend </w:t>
      </w:r>
      <w:r w:rsidR="00C32715" w:rsidRPr="00AD4236">
        <w:t>California Friday Night Live (</w:t>
      </w:r>
      <w:r w:rsidRPr="00AD4236">
        <w:t>CFNL</w:t>
      </w:r>
      <w:r w:rsidR="00C32715" w:rsidRPr="00AD4236">
        <w:t>)</w:t>
      </w:r>
      <w:r w:rsidRPr="00AD4236">
        <w:t xml:space="preserve"> webinar trainings</w:t>
      </w:r>
    </w:p>
    <w:p w14:paraId="2B58D7D8" w14:textId="77777777" w:rsidR="00493D78" w:rsidRPr="00AD4236" w:rsidRDefault="00493D78" w:rsidP="00493D78">
      <w:pPr>
        <w:pStyle w:val="ListParagraph"/>
        <w:ind w:left="1440"/>
      </w:pPr>
    </w:p>
    <w:p w14:paraId="0A5D478C" w14:textId="77777777" w:rsidR="00524907" w:rsidRDefault="00524907" w:rsidP="00E91320">
      <w:pPr>
        <w:pStyle w:val="ListParagraph"/>
        <w:numPr>
          <w:ilvl w:val="0"/>
          <w:numId w:val="12"/>
        </w:numPr>
      </w:pPr>
      <w:r w:rsidRPr="00AD4236">
        <w:t>Complete annual Youth Development Survey (YDS)</w:t>
      </w:r>
    </w:p>
    <w:p w14:paraId="378E83AD" w14:textId="77777777" w:rsidR="00493D78" w:rsidRPr="00AD4236" w:rsidRDefault="00493D78" w:rsidP="00493D78">
      <w:pPr>
        <w:pStyle w:val="ListParagraph"/>
        <w:ind w:left="1440"/>
      </w:pPr>
    </w:p>
    <w:p w14:paraId="715E5810" w14:textId="77777777" w:rsidR="00942BD0" w:rsidRPr="008C5DE6" w:rsidRDefault="00942BD0" w:rsidP="00E91320">
      <w:pPr>
        <w:pStyle w:val="ListParagraph"/>
        <w:numPr>
          <w:ilvl w:val="0"/>
          <w:numId w:val="12"/>
        </w:numPr>
      </w:pPr>
      <w:r>
        <w:t xml:space="preserve">Participate in the Leadership Training </w:t>
      </w:r>
      <w:r w:rsidR="00C32715">
        <w:t>Institute yearly</w:t>
      </w:r>
      <w:r>
        <w:t xml:space="preserve"> </w:t>
      </w:r>
    </w:p>
    <w:p w14:paraId="4B65644F" w14:textId="77777777" w:rsidR="00C43FC7" w:rsidRPr="00AD4236" w:rsidRDefault="00C43FC7" w:rsidP="00AD4236">
      <w:pPr>
        <w:pStyle w:val="BodyText"/>
        <w:ind w:left="720"/>
        <w:rPr>
          <w:rFonts w:ascii="Arial" w:hAnsi="Arial"/>
          <w:szCs w:val="24"/>
        </w:rPr>
      </w:pPr>
    </w:p>
    <w:p w14:paraId="0BC60657" w14:textId="77777777" w:rsidR="00C43FC7" w:rsidRDefault="00C43FC7" w:rsidP="00AD4236">
      <w:pPr>
        <w:pStyle w:val="Heading2"/>
        <w:numPr>
          <w:ilvl w:val="0"/>
          <w:numId w:val="0"/>
        </w:numPr>
        <w:ind w:left="720"/>
      </w:pPr>
    </w:p>
    <w:p w14:paraId="46EDF0B3" w14:textId="77777777" w:rsidR="00E516B3" w:rsidRDefault="00E516B3" w:rsidP="00E516B3">
      <w:pPr>
        <w:pStyle w:val="Heading2"/>
      </w:pPr>
      <w:r w:rsidRPr="00E516B3">
        <w:t>Prevention and Early Intervention Program – Suicide Prevention</w:t>
      </w:r>
    </w:p>
    <w:p w14:paraId="3137EC9A" w14:textId="77777777" w:rsidR="004F1C55" w:rsidRDefault="004F1C55" w:rsidP="004F1C55"/>
    <w:p w14:paraId="497CA729" w14:textId="77777777" w:rsidR="004F1C55" w:rsidRDefault="004F1C55" w:rsidP="004F1C55">
      <w:pPr>
        <w:ind w:left="720"/>
      </w:pPr>
      <w:r>
        <w:t>E</w:t>
      </w:r>
      <w:r w:rsidRPr="004F1C55">
        <w:t xml:space="preserve">ducate the community about suicide prevention for all age groups, empower the community to use evidence-based approaches, including environmental prevention, and mobilize the community around prevention initiatives at the local, state, and national levels. </w:t>
      </w:r>
    </w:p>
    <w:p w14:paraId="4E25BA38" w14:textId="77777777" w:rsidR="004F1C55" w:rsidRDefault="004F1C55" w:rsidP="004F1C55">
      <w:pPr>
        <w:ind w:left="720"/>
      </w:pPr>
    </w:p>
    <w:p w14:paraId="1865C685" w14:textId="77777777" w:rsidR="004F1C55" w:rsidRDefault="004F1C55" w:rsidP="00E91320">
      <w:pPr>
        <w:pStyle w:val="ListParagraph"/>
        <w:numPr>
          <w:ilvl w:val="0"/>
          <w:numId w:val="18"/>
        </w:numPr>
      </w:pPr>
      <w:r>
        <w:t>Describe how the organization will c</w:t>
      </w:r>
      <w:r w:rsidRPr="004F1C55">
        <w:t>oordinat</w:t>
      </w:r>
      <w:r>
        <w:t xml:space="preserve">e a suicide prevention activity within the community. </w:t>
      </w:r>
      <w:r w:rsidRPr="004F1C55">
        <w:t xml:space="preserve"> </w:t>
      </w:r>
    </w:p>
    <w:p w14:paraId="137D9D6F" w14:textId="77777777" w:rsidR="004F1C55" w:rsidRPr="004F1C55" w:rsidRDefault="004F1C55" w:rsidP="004F1C55">
      <w:pPr>
        <w:ind w:left="720"/>
      </w:pPr>
    </w:p>
    <w:p w14:paraId="550D58E1" w14:textId="77777777" w:rsidR="007B3ED1" w:rsidRPr="00A70CC8" w:rsidRDefault="007B3ED1" w:rsidP="00E516B3">
      <w:pPr>
        <w:pStyle w:val="Heading2"/>
      </w:pPr>
      <w:r w:rsidRPr="00A70CC8">
        <w:t>Additional Requirements</w:t>
      </w:r>
      <w:bookmarkEnd w:id="8"/>
    </w:p>
    <w:p w14:paraId="7C179A5C" w14:textId="77777777" w:rsidR="007B3ED1" w:rsidRPr="00A70CC8" w:rsidRDefault="007B3ED1" w:rsidP="007B3ED1">
      <w:pPr>
        <w:ind w:left="1440"/>
      </w:pPr>
    </w:p>
    <w:p w14:paraId="3089A778" w14:textId="77777777" w:rsidR="00493D78" w:rsidRPr="004F1C55" w:rsidRDefault="00C266F6" w:rsidP="00E91320">
      <w:pPr>
        <w:pStyle w:val="ListParagraph"/>
        <w:widowControl w:val="0"/>
        <w:numPr>
          <w:ilvl w:val="0"/>
          <w:numId w:val="18"/>
        </w:numPr>
        <w:overflowPunct w:val="0"/>
        <w:autoSpaceDE w:val="0"/>
        <w:autoSpaceDN w:val="0"/>
        <w:adjustRightInd w:val="0"/>
        <w:textAlignment w:val="baseline"/>
        <w:rPr>
          <w:rFonts w:cs="Arial"/>
        </w:rPr>
      </w:pPr>
      <w:r w:rsidRPr="004F1C55">
        <w:rPr>
          <w:rFonts w:cs="Arial"/>
        </w:rPr>
        <w:t xml:space="preserve">The </w:t>
      </w:r>
      <w:r w:rsidR="00644116" w:rsidRPr="004F1C55">
        <w:rPr>
          <w:rFonts w:cs="Arial"/>
        </w:rPr>
        <w:t>organization shall</w:t>
      </w:r>
      <w:r w:rsidRPr="004F1C55">
        <w:rPr>
          <w:rFonts w:cs="Arial"/>
        </w:rPr>
        <w:t xml:space="preserve"> </w:t>
      </w:r>
      <w:r w:rsidR="004F22E3" w:rsidRPr="004F1C55">
        <w:rPr>
          <w:rFonts w:cs="Arial"/>
        </w:rPr>
        <w:t xml:space="preserve">state the </w:t>
      </w:r>
      <w:r w:rsidR="000C4198" w:rsidRPr="004F1C55">
        <w:rPr>
          <w:rFonts w:cs="Arial"/>
        </w:rPr>
        <w:t xml:space="preserve">hours of </w:t>
      </w:r>
      <w:r w:rsidR="004F22E3" w:rsidRPr="004F1C55">
        <w:rPr>
          <w:rFonts w:cs="Arial"/>
        </w:rPr>
        <w:t>operation</w:t>
      </w:r>
      <w:r w:rsidR="000C4198" w:rsidRPr="004F1C55">
        <w:rPr>
          <w:rFonts w:cs="Arial"/>
        </w:rPr>
        <w:t xml:space="preserve"> per week and also be available for on-call </w:t>
      </w:r>
      <w:r w:rsidR="004F22E3" w:rsidRPr="004F1C55">
        <w:rPr>
          <w:rFonts w:cs="Arial"/>
        </w:rPr>
        <w:t xml:space="preserve">peer support </w:t>
      </w:r>
      <w:r w:rsidR="000C4198" w:rsidRPr="004F1C55">
        <w:rPr>
          <w:rFonts w:cs="Arial"/>
        </w:rPr>
        <w:t>services at the emergency room</w:t>
      </w:r>
      <w:r w:rsidR="00DE630C" w:rsidRPr="004F1C55">
        <w:rPr>
          <w:rFonts w:cs="Arial"/>
        </w:rPr>
        <w:t xml:space="preserve"> when needed</w:t>
      </w:r>
      <w:r w:rsidR="000C4198" w:rsidRPr="004F1C55">
        <w:rPr>
          <w:rFonts w:cs="Arial"/>
        </w:rPr>
        <w:t>.</w:t>
      </w:r>
    </w:p>
    <w:p w14:paraId="2BEA7DBD" w14:textId="77777777" w:rsidR="00493D78" w:rsidRDefault="00493D78" w:rsidP="000C4198">
      <w:pPr>
        <w:widowControl w:val="0"/>
        <w:overflowPunct w:val="0"/>
        <w:autoSpaceDE w:val="0"/>
        <w:autoSpaceDN w:val="0"/>
        <w:adjustRightInd w:val="0"/>
        <w:ind w:left="720"/>
        <w:textAlignment w:val="baseline"/>
        <w:rPr>
          <w:rFonts w:cs="Arial"/>
        </w:rPr>
      </w:pPr>
    </w:p>
    <w:p w14:paraId="5DE678A6" w14:textId="3B5DC047" w:rsidR="007B3ED1" w:rsidRPr="004F1C55" w:rsidRDefault="00493D78" w:rsidP="00E91320">
      <w:pPr>
        <w:pStyle w:val="ListParagraph"/>
        <w:widowControl w:val="0"/>
        <w:numPr>
          <w:ilvl w:val="0"/>
          <w:numId w:val="18"/>
        </w:numPr>
        <w:overflowPunct w:val="0"/>
        <w:autoSpaceDE w:val="0"/>
        <w:autoSpaceDN w:val="0"/>
        <w:adjustRightInd w:val="0"/>
        <w:textAlignment w:val="baseline"/>
        <w:rPr>
          <w:rFonts w:cs="Arial"/>
        </w:rPr>
      </w:pPr>
      <w:r w:rsidRPr="004F1C55">
        <w:rPr>
          <w:rFonts w:cs="Arial"/>
        </w:rPr>
        <w:t xml:space="preserve">The organization shall attend all </w:t>
      </w:r>
      <w:r w:rsidR="000E3A34">
        <w:rPr>
          <w:rFonts w:cs="Arial"/>
        </w:rPr>
        <w:t>Behavioral Health Advisory Committee meetings</w:t>
      </w:r>
      <w:r w:rsidRPr="004F1C55">
        <w:rPr>
          <w:rFonts w:cs="Arial"/>
        </w:rPr>
        <w:t xml:space="preserve"> and report on </w:t>
      </w:r>
      <w:r w:rsidR="000E3A34">
        <w:rPr>
          <w:rFonts w:cs="Arial"/>
        </w:rPr>
        <w:t xml:space="preserve">activities, outcomes, and relevant </w:t>
      </w:r>
      <w:r w:rsidRPr="004F1C55">
        <w:rPr>
          <w:rFonts w:cs="Arial"/>
        </w:rPr>
        <w:t xml:space="preserve">data.  </w:t>
      </w:r>
      <w:r w:rsidR="000C4198" w:rsidRPr="004F1C55">
        <w:rPr>
          <w:rFonts w:cs="Arial"/>
        </w:rPr>
        <w:t xml:space="preserve"> </w:t>
      </w:r>
    </w:p>
    <w:p w14:paraId="6DAF72F6" w14:textId="77777777" w:rsidR="007B3ED1" w:rsidRPr="00A70CC8" w:rsidRDefault="007B3ED1" w:rsidP="007B3ED1">
      <w:pPr>
        <w:widowControl w:val="0"/>
        <w:overflowPunct w:val="0"/>
        <w:autoSpaceDE w:val="0"/>
        <w:autoSpaceDN w:val="0"/>
        <w:adjustRightInd w:val="0"/>
        <w:ind w:left="720"/>
        <w:textAlignment w:val="baseline"/>
        <w:rPr>
          <w:rFonts w:cs="Arial"/>
        </w:rPr>
      </w:pPr>
    </w:p>
    <w:p w14:paraId="7EDA2E77" w14:textId="77777777" w:rsidR="009C11E6" w:rsidRPr="004F1C55" w:rsidRDefault="009C11E6" w:rsidP="00E91320">
      <w:pPr>
        <w:pStyle w:val="ListParagraph"/>
        <w:widowControl w:val="0"/>
        <w:numPr>
          <w:ilvl w:val="0"/>
          <w:numId w:val="18"/>
        </w:numPr>
        <w:overflowPunct w:val="0"/>
        <w:autoSpaceDE w:val="0"/>
        <w:autoSpaceDN w:val="0"/>
        <w:adjustRightInd w:val="0"/>
        <w:textAlignment w:val="baseline"/>
        <w:rPr>
          <w:rFonts w:cs="Arial"/>
        </w:rPr>
      </w:pPr>
      <w:r w:rsidRPr="004F1C55">
        <w:rPr>
          <w:rFonts w:cs="Arial"/>
        </w:rPr>
        <w:t xml:space="preserve">The Executive Director and Board Members of the </w:t>
      </w:r>
      <w:r w:rsidR="00644116" w:rsidRPr="004F1C55">
        <w:rPr>
          <w:rFonts w:cs="Arial"/>
        </w:rPr>
        <w:t>organization shall</w:t>
      </w:r>
      <w:r w:rsidRPr="004F1C55">
        <w:rPr>
          <w:rFonts w:cs="Arial"/>
        </w:rPr>
        <w:t xml:space="preserve"> attend a County sponsored </w:t>
      </w:r>
      <w:r w:rsidR="0074069B" w:rsidRPr="004F1C55">
        <w:rPr>
          <w:rFonts w:cs="Arial"/>
        </w:rPr>
        <w:t>Non-Profit</w:t>
      </w:r>
      <w:r w:rsidRPr="004F1C55">
        <w:rPr>
          <w:rFonts w:cs="Arial"/>
        </w:rPr>
        <w:t xml:space="preserve"> Management Essentials workshop in Spring 202</w:t>
      </w:r>
      <w:r w:rsidR="0074069B" w:rsidRPr="004F1C55">
        <w:rPr>
          <w:rFonts w:cs="Arial"/>
        </w:rPr>
        <w:t>1/2022</w:t>
      </w:r>
      <w:r w:rsidRPr="004F1C55">
        <w:rPr>
          <w:rFonts w:cs="Arial"/>
        </w:rPr>
        <w:t>.</w:t>
      </w:r>
    </w:p>
    <w:p w14:paraId="1335890A" w14:textId="77777777" w:rsidR="009C11E6" w:rsidRPr="00A70CC8" w:rsidRDefault="009C11E6" w:rsidP="009C11E6">
      <w:pPr>
        <w:widowControl w:val="0"/>
        <w:overflowPunct w:val="0"/>
        <w:autoSpaceDE w:val="0"/>
        <w:autoSpaceDN w:val="0"/>
        <w:adjustRightInd w:val="0"/>
        <w:ind w:left="720"/>
        <w:textAlignment w:val="baseline"/>
        <w:rPr>
          <w:rFonts w:cs="Arial"/>
        </w:rPr>
      </w:pPr>
    </w:p>
    <w:p w14:paraId="07D6F737" w14:textId="77777777" w:rsidR="007B3ED1" w:rsidRPr="004F1C55" w:rsidRDefault="007B3ED1" w:rsidP="00E91320">
      <w:pPr>
        <w:pStyle w:val="ListParagraph"/>
        <w:widowControl w:val="0"/>
        <w:numPr>
          <w:ilvl w:val="0"/>
          <w:numId w:val="18"/>
        </w:numPr>
        <w:overflowPunct w:val="0"/>
        <w:autoSpaceDE w:val="0"/>
        <w:autoSpaceDN w:val="0"/>
        <w:adjustRightInd w:val="0"/>
        <w:textAlignment w:val="baseline"/>
        <w:rPr>
          <w:rFonts w:cs="Arial"/>
        </w:rPr>
      </w:pPr>
      <w:r w:rsidRPr="004F1C55">
        <w:rPr>
          <w:rFonts w:cs="Arial"/>
        </w:rPr>
        <w:t xml:space="preserve">Employees, volunteers, and board members of the </w:t>
      </w:r>
      <w:r w:rsidR="00644116" w:rsidRPr="004F1C55">
        <w:rPr>
          <w:rFonts w:cs="Arial"/>
        </w:rPr>
        <w:t>organization</w:t>
      </w:r>
      <w:r w:rsidRPr="004F1C55">
        <w:rPr>
          <w:rFonts w:cs="Arial"/>
        </w:rPr>
        <w:t xml:space="preserve"> are eligible to participate in services; however, the </w:t>
      </w:r>
      <w:r w:rsidR="00C266F6" w:rsidRPr="004F1C55">
        <w:rPr>
          <w:rFonts w:cs="Arial"/>
        </w:rPr>
        <w:t>successful bidder</w:t>
      </w:r>
      <w:r w:rsidRPr="004F1C55">
        <w:rPr>
          <w:rFonts w:cs="Arial"/>
        </w:rPr>
        <w:t xml:space="preserve"> may not include them in the participant activity count or receive reimbursement for said services.</w:t>
      </w:r>
    </w:p>
    <w:p w14:paraId="5CD69D65" w14:textId="77777777" w:rsidR="004F1092" w:rsidRPr="00A70CC8" w:rsidRDefault="004F1092" w:rsidP="004F1092"/>
    <w:p w14:paraId="3061102C" w14:textId="77777777" w:rsidR="000B32CD" w:rsidRPr="00A70CC8" w:rsidRDefault="000B32CD" w:rsidP="000B32CD">
      <w:pPr>
        <w:widowControl w:val="0"/>
        <w:overflowPunct w:val="0"/>
        <w:autoSpaceDE w:val="0"/>
        <w:autoSpaceDN w:val="0"/>
        <w:adjustRightInd w:val="0"/>
        <w:ind w:left="1080"/>
        <w:textAlignment w:val="baseline"/>
        <w:rPr>
          <w:rFonts w:cs="Arial"/>
        </w:rPr>
      </w:pPr>
    </w:p>
    <w:p w14:paraId="16B631B7" w14:textId="77777777" w:rsidR="000B47DB" w:rsidRPr="00A70CC8" w:rsidRDefault="00090AD0" w:rsidP="00DB60FA">
      <w:pPr>
        <w:pStyle w:val="Heading1"/>
      </w:pPr>
      <w:bookmarkStart w:id="9" w:name="_Toc26451982"/>
      <w:r w:rsidRPr="00A70CC8">
        <w:t>Schedule of Activities</w:t>
      </w:r>
      <w:bookmarkEnd w:id="9"/>
    </w:p>
    <w:p w14:paraId="669E0921" w14:textId="77777777" w:rsidR="000B47DB" w:rsidRPr="00A70CC8" w:rsidRDefault="000B47DB" w:rsidP="006B6AB3">
      <w:pPr>
        <w:pStyle w:val="ListParagraph"/>
        <w:rPr>
          <w:rFonts w:cs="Arial"/>
          <w:b/>
          <w:smallCaps/>
        </w:rPr>
      </w:pPr>
    </w:p>
    <w:p w14:paraId="57D1140C" w14:textId="77777777" w:rsidR="000506EB" w:rsidRPr="00A70CC8" w:rsidRDefault="00090AD0" w:rsidP="006B6AB3">
      <w:pPr>
        <w:ind w:left="720"/>
        <w:rPr>
          <w:rFonts w:eastAsia="Arial" w:cs="Arial"/>
        </w:rPr>
      </w:pPr>
      <w:r w:rsidRPr="00A70CC8">
        <w:rPr>
          <w:rFonts w:eastAsia="Arial" w:cs="Arial"/>
          <w:spacing w:val="1"/>
        </w:rPr>
        <w:t>T</w:t>
      </w:r>
      <w:r w:rsidR="000506EB" w:rsidRPr="00A70CC8">
        <w:rPr>
          <w:rFonts w:eastAsia="Arial" w:cs="Arial"/>
          <w:spacing w:val="1"/>
        </w:rPr>
        <w:t>h</w:t>
      </w:r>
      <w:r w:rsidR="000506EB" w:rsidRPr="00A70CC8">
        <w:rPr>
          <w:rFonts w:eastAsia="Arial" w:cs="Arial"/>
        </w:rPr>
        <w:t>e</w:t>
      </w:r>
      <w:r w:rsidR="000506EB" w:rsidRPr="00A70CC8">
        <w:rPr>
          <w:rFonts w:eastAsia="Arial" w:cs="Arial"/>
          <w:spacing w:val="7"/>
        </w:rPr>
        <w:t xml:space="preserve"> </w:t>
      </w:r>
      <w:r w:rsidR="000506EB" w:rsidRPr="00A70CC8">
        <w:rPr>
          <w:rFonts w:eastAsia="Arial" w:cs="Arial"/>
        </w:rPr>
        <w:t>C</w:t>
      </w:r>
      <w:r w:rsidRPr="00A70CC8">
        <w:rPr>
          <w:rFonts w:eastAsia="Arial" w:cs="Arial"/>
          <w:spacing w:val="1"/>
        </w:rPr>
        <w:t>ounty</w:t>
      </w:r>
      <w:r w:rsidR="000506EB" w:rsidRPr="00A70CC8">
        <w:rPr>
          <w:rFonts w:eastAsia="Arial" w:cs="Arial"/>
          <w:spacing w:val="-1"/>
        </w:rPr>
        <w:t xml:space="preserve"> </w:t>
      </w:r>
      <w:r w:rsidR="000506EB" w:rsidRPr="00A70CC8">
        <w:rPr>
          <w:rFonts w:eastAsia="Arial" w:cs="Arial"/>
        </w:rPr>
        <w:t>i</w:t>
      </w:r>
      <w:r w:rsidR="000506EB" w:rsidRPr="00A70CC8">
        <w:rPr>
          <w:rFonts w:eastAsia="Arial" w:cs="Arial"/>
          <w:spacing w:val="1"/>
        </w:rPr>
        <w:t>ntend</w:t>
      </w:r>
      <w:r w:rsidR="000506EB" w:rsidRPr="00A70CC8">
        <w:rPr>
          <w:rFonts w:eastAsia="Arial" w:cs="Arial"/>
        </w:rPr>
        <w:t>s</w:t>
      </w:r>
      <w:r w:rsidR="000506EB" w:rsidRPr="00A70CC8">
        <w:rPr>
          <w:rFonts w:eastAsia="Arial" w:cs="Arial"/>
          <w:spacing w:val="2"/>
        </w:rPr>
        <w:t xml:space="preserve"> </w:t>
      </w:r>
      <w:r w:rsidR="000506EB" w:rsidRPr="00A70CC8">
        <w:rPr>
          <w:rFonts w:eastAsia="Arial" w:cs="Arial"/>
          <w:spacing w:val="1"/>
        </w:rPr>
        <w:t>t</w:t>
      </w:r>
      <w:r w:rsidR="000506EB" w:rsidRPr="00A70CC8">
        <w:rPr>
          <w:rFonts w:eastAsia="Arial" w:cs="Arial"/>
        </w:rPr>
        <w:t>o</w:t>
      </w:r>
      <w:r w:rsidR="000506EB" w:rsidRPr="00A70CC8">
        <w:rPr>
          <w:rFonts w:eastAsia="Arial" w:cs="Arial"/>
          <w:spacing w:val="9"/>
        </w:rPr>
        <w:t xml:space="preserve"> </w:t>
      </w:r>
      <w:r w:rsidR="000506EB" w:rsidRPr="00A70CC8">
        <w:rPr>
          <w:rFonts w:eastAsia="Arial" w:cs="Arial"/>
          <w:spacing w:val="1"/>
        </w:rPr>
        <w:t>p</w:t>
      </w:r>
      <w:r w:rsidR="000506EB" w:rsidRPr="00A70CC8">
        <w:rPr>
          <w:rFonts w:eastAsia="Arial" w:cs="Arial"/>
          <w:spacing w:val="-1"/>
        </w:rPr>
        <w:t>r</w:t>
      </w:r>
      <w:r w:rsidR="000506EB" w:rsidRPr="00A70CC8">
        <w:rPr>
          <w:rFonts w:eastAsia="Arial" w:cs="Arial"/>
          <w:spacing w:val="1"/>
        </w:rPr>
        <w:t>o</w:t>
      </w:r>
      <w:r w:rsidR="000506EB" w:rsidRPr="00A70CC8">
        <w:rPr>
          <w:rFonts w:eastAsia="Arial" w:cs="Arial"/>
          <w:spacing w:val="-1"/>
        </w:rPr>
        <w:t>gr</w:t>
      </w:r>
      <w:r w:rsidR="000506EB" w:rsidRPr="00A70CC8">
        <w:rPr>
          <w:rFonts w:eastAsia="Arial" w:cs="Arial"/>
          <w:spacing w:val="1"/>
        </w:rPr>
        <w:t>e</w:t>
      </w:r>
      <w:r w:rsidR="000506EB" w:rsidRPr="00A70CC8">
        <w:rPr>
          <w:rFonts w:eastAsia="Arial" w:cs="Arial"/>
        </w:rPr>
        <w:t>ss</w:t>
      </w:r>
      <w:r w:rsidR="000506EB" w:rsidRPr="00A70CC8">
        <w:rPr>
          <w:rFonts w:eastAsia="Arial" w:cs="Arial"/>
          <w:spacing w:val="1"/>
        </w:rPr>
        <w:t xml:space="preserve"> </w:t>
      </w:r>
      <w:r w:rsidR="000506EB" w:rsidRPr="00A70CC8">
        <w:rPr>
          <w:rFonts w:eastAsia="Arial" w:cs="Arial"/>
        </w:rPr>
        <w:t>in</w:t>
      </w:r>
      <w:r w:rsidR="000506EB" w:rsidRPr="00A70CC8">
        <w:rPr>
          <w:rFonts w:eastAsia="Arial" w:cs="Arial"/>
          <w:spacing w:val="9"/>
        </w:rPr>
        <w:t xml:space="preserve"> </w:t>
      </w:r>
      <w:r w:rsidR="000506EB" w:rsidRPr="00A70CC8">
        <w:rPr>
          <w:rFonts w:eastAsia="Arial" w:cs="Arial"/>
          <w:spacing w:val="1"/>
        </w:rPr>
        <w:t>th</w:t>
      </w:r>
      <w:r w:rsidR="000506EB" w:rsidRPr="00A70CC8">
        <w:rPr>
          <w:rFonts w:eastAsia="Arial" w:cs="Arial"/>
        </w:rPr>
        <w:t>is</w:t>
      </w:r>
      <w:r w:rsidR="000506EB" w:rsidRPr="00A70CC8">
        <w:rPr>
          <w:rFonts w:eastAsia="Arial" w:cs="Arial"/>
          <w:spacing w:val="6"/>
        </w:rPr>
        <w:t xml:space="preserve"> </w:t>
      </w:r>
      <w:r w:rsidR="000506EB" w:rsidRPr="00A70CC8">
        <w:rPr>
          <w:rFonts w:eastAsia="Arial" w:cs="Arial"/>
          <w:spacing w:val="1"/>
        </w:rPr>
        <w:t>p</w:t>
      </w:r>
      <w:r w:rsidR="000506EB" w:rsidRPr="00A70CC8">
        <w:rPr>
          <w:rFonts w:eastAsia="Arial" w:cs="Arial"/>
          <w:spacing w:val="-1"/>
        </w:rPr>
        <w:t>r</w:t>
      </w:r>
      <w:r w:rsidR="000506EB" w:rsidRPr="00A70CC8">
        <w:rPr>
          <w:rFonts w:eastAsia="Arial" w:cs="Arial"/>
          <w:spacing w:val="1"/>
        </w:rPr>
        <w:t>o</w:t>
      </w:r>
      <w:r w:rsidR="000506EB" w:rsidRPr="00A70CC8">
        <w:rPr>
          <w:rFonts w:eastAsia="Arial" w:cs="Arial"/>
        </w:rPr>
        <w:t>c</w:t>
      </w:r>
      <w:r w:rsidR="000506EB" w:rsidRPr="00A70CC8">
        <w:rPr>
          <w:rFonts w:eastAsia="Arial" w:cs="Arial"/>
          <w:spacing w:val="1"/>
        </w:rPr>
        <w:t>u</w:t>
      </w:r>
      <w:r w:rsidR="000506EB" w:rsidRPr="00A70CC8">
        <w:rPr>
          <w:rFonts w:eastAsia="Arial" w:cs="Arial"/>
          <w:spacing w:val="-1"/>
        </w:rPr>
        <w:t>r</w:t>
      </w:r>
      <w:r w:rsidR="000506EB" w:rsidRPr="00A70CC8">
        <w:rPr>
          <w:rFonts w:eastAsia="Arial" w:cs="Arial"/>
          <w:spacing w:val="1"/>
        </w:rPr>
        <w:t>e</w:t>
      </w:r>
      <w:r w:rsidR="000506EB" w:rsidRPr="00A70CC8">
        <w:rPr>
          <w:rFonts w:eastAsia="Arial" w:cs="Arial"/>
          <w:spacing w:val="2"/>
        </w:rPr>
        <w:t>m</w:t>
      </w:r>
      <w:r w:rsidR="000506EB" w:rsidRPr="00A70CC8">
        <w:rPr>
          <w:rFonts w:eastAsia="Arial" w:cs="Arial"/>
          <w:spacing w:val="1"/>
        </w:rPr>
        <w:t>en</w:t>
      </w:r>
      <w:r w:rsidR="000506EB" w:rsidRPr="00A70CC8">
        <w:rPr>
          <w:rFonts w:eastAsia="Arial" w:cs="Arial"/>
        </w:rPr>
        <w:t>t</w:t>
      </w:r>
      <w:r w:rsidR="000506EB" w:rsidRPr="00A70CC8">
        <w:rPr>
          <w:rFonts w:eastAsia="Arial" w:cs="Arial"/>
          <w:spacing w:val="-2"/>
        </w:rPr>
        <w:t xml:space="preserve"> </w:t>
      </w:r>
      <w:r w:rsidR="000506EB" w:rsidRPr="00A70CC8">
        <w:rPr>
          <w:rFonts w:eastAsia="Arial" w:cs="Arial"/>
        </w:rPr>
        <w:t>in</w:t>
      </w:r>
      <w:r w:rsidR="000506EB" w:rsidRPr="00A70CC8">
        <w:rPr>
          <w:rFonts w:eastAsia="Arial" w:cs="Arial"/>
          <w:spacing w:val="9"/>
        </w:rPr>
        <w:t xml:space="preserve"> </w:t>
      </w:r>
      <w:r w:rsidR="000506EB" w:rsidRPr="00A70CC8">
        <w:rPr>
          <w:rFonts w:eastAsia="Arial" w:cs="Arial"/>
        </w:rPr>
        <w:t>a</w:t>
      </w:r>
      <w:r w:rsidR="000506EB" w:rsidRPr="00A70CC8">
        <w:rPr>
          <w:rFonts w:eastAsia="Arial" w:cs="Arial"/>
          <w:spacing w:val="10"/>
        </w:rPr>
        <w:t xml:space="preserve"> </w:t>
      </w:r>
      <w:r w:rsidR="000506EB" w:rsidRPr="00A70CC8">
        <w:rPr>
          <w:rFonts w:eastAsia="Arial" w:cs="Arial"/>
        </w:rPr>
        <w:t>s</w:t>
      </w:r>
      <w:r w:rsidR="000506EB" w:rsidRPr="00A70CC8">
        <w:rPr>
          <w:rFonts w:eastAsia="Arial" w:cs="Arial"/>
          <w:spacing w:val="1"/>
        </w:rPr>
        <w:t>e</w:t>
      </w:r>
      <w:r w:rsidR="000506EB" w:rsidRPr="00A70CC8">
        <w:rPr>
          <w:rFonts w:eastAsia="Arial" w:cs="Arial"/>
          <w:spacing w:val="-1"/>
        </w:rPr>
        <w:t>r</w:t>
      </w:r>
      <w:r w:rsidR="000506EB" w:rsidRPr="00A70CC8">
        <w:rPr>
          <w:rFonts w:eastAsia="Arial" w:cs="Arial"/>
        </w:rPr>
        <w:t>i</w:t>
      </w:r>
      <w:r w:rsidR="000506EB" w:rsidRPr="00A70CC8">
        <w:rPr>
          <w:rFonts w:eastAsia="Arial" w:cs="Arial"/>
          <w:spacing w:val="1"/>
        </w:rPr>
        <w:t>e</w:t>
      </w:r>
      <w:r w:rsidR="000506EB" w:rsidRPr="00A70CC8">
        <w:rPr>
          <w:rFonts w:eastAsia="Arial" w:cs="Arial"/>
        </w:rPr>
        <w:t>s</w:t>
      </w:r>
      <w:r w:rsidR="000506EB" w:rsidRPr="00A70CC8">
        <w:rPr>
          <w:rFonts w:eastAsia="Arial" w:cs="Arial"/>
          <w:spacing w:val="4"/>
        </w:rPr>
        <w:t xml:space="preserve"> </w:t>
      </w:r>
      <w:r w:rsidR="000506EB" w:rsidRPr="00A70CC8">
        <w:rPr>
          <w:rFonts w:eastAsia="Arial" w:cs="Arial"/>
          <w:spacing w:val="1"/>
        </w:rPr>
        <w:t>o</w:t>
      </w:r>
      <w:r w:rsidR="000506EB" w:rsidRPr="00A70CC8">
        <w:rPr>
          <w:rFonts w:eastAsia="Arial" w:cs="Arial"/>
        </w:rPr>
        <w:t>f</w:t>
      </w:r>
      <w:r w:rsidR="000506EB" w:rsidRPr="00A70CC8">
        <w:rPr>
          <w:rFonts w:eastAsia="Arial" w:cs="Arial"/>
          <w:spacing w:val="9"/>
        </w:rPr>
        <w:t xml:space="preserve"> </w:t>
      </w:r>
      <w:r w:rsidR="000506EB" w:rsidRPr="00A70CC8">
        <w:rPr>
          <w:rFonts w:eastAsia="Arial" w:cs="Arial"/>
          <w:spacing w:val="1"/>
        </w:rPr>
        <w:t>o</w:t>
      </w:r>
      <w:r w:rsidR="000506EB" w:rsidRPr="00A70CC8">
        <w:rPr>
          <w:rFonts w:eastAsia="Arial" w:cs="Arial"/>
          <w:spacing w:val="-1"/>
        </w:rPr>
        <w:t>r</w:t>
      </w:r>
      <w:r w:rsidR="000506EB" w:rsidRPr="00A70CC8">
        <w:rPr>
          <w:rFonts w:eastAsia="Arial" w:cs="Arial"/>
          <w:spacing w:val="1"/>
        </w:rPr>
        <w:t>de</w:t>
      </w:r>
      <w:r w:rsidR="000506EB" w:rsidRPr="00A70CC8">
        <w:rPr>
          <w:rFonts w:eastAsia="Arial" w:cs="Arial"/>
          <w:spacing w:val="-1"/>
        </w:rPr>
        <w:t>r</w:t>
      </w:r>
      <w:r w:rsidR="000506EB" w:rsidRPr="00A70CC8">
        <w:rPr>
          <w:rFonts w:eastAsia="Arial" w:cs="Arial"/>
        </w:rPr>
        <w:t>ly</w:t>
      </w:r>
      <w:r w:rsidR="000506EB" w:rsidRPr="00A70CC8">
        <w:rPr>
          <w:rFonts w:eastAsia="Arial" w:cs="Arial"/>
          <w:spacing w:val="-1"/>
        </w:rPr>
        <w:t xml:space="preserve"> </w:t>
      </w:r>
      <w:r w:rsidR="000506EB" w:rsidRPr="00A70CC8">
        <w:rPr>
          <w:rFonts w:eastAsia="Arial" w:cs="Arial"/>
        </w:rPr>
        <w:t>s</w:t>
      </w:r>
      <w:r w:rsidR="000506EB" w:rsidRPr="00A70CC8">
        <w:rPr>
          <w:rFonts w:eastAsia="Arial" w:cs="Arial"/>
          <w:spacing w:val="1"/>
        </w:rPr>
        <w:t>tep</w:t>
      </w:r>
      <w:r w:rsidR="000506EB" w:rsidRPr="00A70CC8">
        <w:rPr>
          <w:rFonts w:eastAsia="Arial" w:cs="Arial"/>
        </w:rPr>
        <w:t xml:space="preserve">s. </w:t>
      </w:r>
      <w:r w:rsidR="000506EB" w:rsidRPr="00A70CC8">
        <w:rPr>
          <w:rFonts w:eastAsia="Arial" w:cs="Arial"/>
          <w:spacing w:val="10"/>
        </w:rPr>
        <w:t xml:space="preserve"> </w:t>
      </w:r>
      <w:r w:rsidR="000506EB" w:rsidRPr="00A70CC8">
        <w:rPr>
          <w:rFonts w:eastAsia="Arial" w:cs="Arial"/>
          <w:spacing w:val="2"/>
        </w:rPr>
        <w:t>T</w:t>
      </w:r>
      <w:r w:rsidR="000506EB" w:rsidRPr="00A70CC8">
        <w:rPr>
          <w:rFonts w:eastAsia="Arial" w:cs="Arial"/>
          <w:spacing w:val="1"/>
        </w:rPr>
        <w:t>h</w:t>
      </w:r>
      <w:r w:rsidR="000506EB" w:rsidRPr="00A70CC8">
        <w:rPr>
          <w:rFonts w:eastAsia="Arial" w:cs="Arial"/>
        </w:rPr>
        <w:t>e sc</w:t>
      </w:r>
      <w:r w:rsidR="000506EB" w:rsidRPr="00A70CC8">
        <w:rPr>
          <w:rFonts w:eastAsia="Arial" w:cs="Arial"/>
          <w:spacing w:val="1"/>
        </w:rPr>
        <w:t>hedu</w:t>
      </w:r>
      <w:r w:rsidR="000506EB" w:rsidRPr="00A70CC8">
        <w:rPr>
          <w:rFonts w:eastAsia="Arial" w:cs="Arial"/>
        </w:rPr>
        <w:t>le</w:t>
      </w:r>
      <w:r w:rsidR="000506EB" w:rsidRPr="00A70CC8">
        <w:rPr>
          <w:rFonts w:eastAsia="Arial" w:cs="Arial"/>
          <w:spacing w:val="4"/>
        </w:rPr>
        <w:t xml:space="preserve"> </w:t>
      </w:r>
      <w:r w:rsidR="000506EB" w:rsidRPr="00A70CC8">
        <w:rPr>
          <w:rFonts w:eastAsia="Arial" w:cs="Arial"/>
          <w:spacing w:val="1"/>
        </w:rPr>
        <w:t>tha</w:t>
      </w:r>
      <w:r w:rsidR="000506EB" w:rsidRPr="00A70CC8">
        <w:rPr>
          <w:rFonts w:eastAsia="Arial" w:cs="Arial"/>
        </w:rPr>
        <w:t>t</w:t>
      </w:r>
      <w:r w:rsidR="000506EB" w:rsidRPr="00A70CC8">
        <w:rPr>
          <w:rFonts w:eastAsia="Arial" w:cs="Arial"/>
          <w:spacing w:val="10"/>
        </w:rPr>
        <w:t xml:space="preserve"> </w:t>
      </w:r>
      <w:r w:rsidR="000506EB" w:rsidRPr="00A70CC8">
        <w:rPr>
          <w:rFonts w:eastAsia="Arial" w:cs="Arial"/>
          <w:spacing w:val="3"/>
        </w:rPr>
        <w:t>f</w:t>
      </w:r>
      <w:r w:rsidR="000506EB" w:rsidRPr="00A70CC8">
        <w:rPr>
          <w:rFonts w:eastAsia="Arial" w:cs="Arial"/>
          <w:spacing w:val="1"/>
        </w:rPr>
        <w:t>o</w:t>
      </w:r>
      <w:r w:rsidR="000506EB" w:rsidRPr="00A70CC8">
        <w:rPr>
          <w:rFonts w:eastAsia="Arial" w:cs="Arial"/>
        </w:rPr>
        <w:t>ll</w:t>
      </w:r>
      <w:r w:rsidR="000506EB" w:rsidRPr="00A70CC8">
        <w:rPr>
          <w:rFonts w:eastAsia="Arial" w:cs="Arial"/>
          <w:spacing w:val="1"/>
        </w:rPr>
        <w:t>o</w:t>
      </w:r>
      <w:r w:rsidR="000506EB" w:rsidRPr="00A70CC8">
        <w:rPr>
          <w:rFonts w:eastAsia="Arial" w:cs="Arial"/>
          <w:spacing w:val="-3"/>
        </w:rPr>
        <w:t>w</w:t>
      </w:r>
      <w:r w:rsidR="000506EB" w:rsidRPr="00A70CC8">
        <w:rPr>
          <w:rFonts w:eastAsia="Arial" w:cs="Arial"/>
        </w:rPr>
        <w:t>s</w:t>
      </w:r>
      <w:r w:rsidR="000506EB" w:rsidRPr="00A70CC8">
        <w:rPr>
          <w:rFonts w:eastAsia="Arial" w:cs="Arial"/>
          <w:spacing w:val="7"/>
        </w:rPr>
        <w:t xml:space="preserve"> </w:t>
      </w:r>
      <w:r w:rsidR="000506EB" w:rsidRPr="00A70CC8">
        <w:rPr>
          <w:rFonts w:eastAsia="Arial" w:cs="Arial"/>
          <w:spacing w:val="1"/>
        </w:rPr>
        <w:t>ha</w:t>
      </w:r>
      <w:r w:rsidR="000506EB" w:rsidRPr="00A70CC8">
        <w:rPr>
          <w:rFonts w:eastAsia="Arial" w:cs="Arial"/>
        </w:rPr>
        <w:t>s</w:t>
      </w:r>
      <w:r w:rsidR="000506EB" w:rsidRPr="00A70CC8">
        <w:rPr>
          <w:rFonts w:eastAsia="Arial" w:cs="Arial"/>
          <w:spacing w:val="10"/>
        </w:rPr>
        <w:t xml:space="preserve"> </w:t>
      </w:r>
      <w:r w:rsidR="000506EB" w:rsidRPr="00A70CC8">
        <w:rPr>
          <w:rFonts w:eastAsia="Arial" w:cs="Arial"/>
          <w:spacing w:val="1"/>
        </w:rPr>
        <w:t>bee</w:t>
      </w:r>
      <w:r w:rsidR="000506EB" w:rsidRPr="00A70CC8">
        <w:rPr>
          <w:rFonts w:eastAsia="Arial" w:cs="Arial"/>
        </w:rPr>
        <w:t>n</w:t>
      </w:r>
      <w:r w:rsidR="000506EB" w:rsidRPr="00A70CC8">
        <w:rPr>
          <w:rFonts w:eastAsia="Arial" w:cs="Arial"/>
          <w:spacing w:val="9"/>
        </w:rPr>
        <w:t xml:space="preserve"> </w:t>
      </w:r>
      <w:r w:rsidR="000506EB" w:rsidRPr="00A70CC8">
        <w:rPr>
          <w:rFonts w:eastAsia="Arial" w:cs="Arial"/>
          <w:spacing w:val="1"/>
        </w:rPr>
        <w:t>de</w:t>
      </w:r>
      <w:r w:rsidR="000506EB" w:rsidRPr="00A70CC8">
        <w:rPr>
          <w:rFonts w:eastAsia="Arial" w:cs="Arial"/>
          <w:spacing w:val="-2"/>
        </w:rPr>
        <w:t>v</w:t>
      </w:r>
      <w:r w:rsidR="000506EB" w:rsidRPr="00A70CC8">
        <w:rPr>
          <w:rFonts w:eastAsia="Arial" w:cs="Arial"/>
          <w:spacing w:val="1"/>
        </w:rPr>
        <w:t>e</w:t>
      </w:r>
      <w:r w:rsidR="000506EB" w:rsidRPr="00A70CC8">
        <w:rPr>
          <w:rFonts w:eastAsia="Arial" w:cs="Arial"/>
        </w:rPr>
        <w:t>l</w:t>
      </w:r>
      <w:r w:rsidR="000506EB" w:rsidRPr="00A70CC8">
        <w:rPr>
          <w:rFonts w:eastAsia="Arial" w:cs="Arial"/>
          <w:spacing w:val="1"/>
        </w:rPr>
        <w:t>ope</w:t>
      </w:r>
      <w:r w:rsidR="000506EB" w:rsidRPr="00A70CC8">
        <w:rPr>
          <w:rFonts w:eastAsia="Arial" w:cs="Arial"/>
        </w:rPr>
        <w:t>d</w:t>
      </w:r>
      <w:r w:rsidR="000506EB" w:rsidRPr="00A70CC8">
        <w:rPr>
          <w:rFonts w:eastAsia="Arial" w:cs="Arial"/>
          <w:spacing w:val="3"/>
        </w:rPr>
        <w:t xml:space="preserve"> </w:t>
      </w:r>
      <w:r w:rsidR="000506EB" w:rsidRPr="00A70CC8">
        <w:rPr>
          <w:rFonts w:eastAsia="Arial" w:cs="Arial"/>
        </w:rPr>
        <w:t>in</w:t>
      </w:r>
      <w:r w:rsidR="000506EB" w:rsidRPr="00A70CC8">
        <w:rPr>
          <w:rFonts w:eastAsia="Arial" w:cs="Arial"/>
          <w:spacing w:val="12"/>
        </w:rPr>
        <w:t xml:space="preserve"> </w:t>
      </w:r>
      <w:r w:rsidR="000506EB" w:rsidRPr="00A70CC8">
        <w:rPr>
          <w:rFonts w:eastAsia="Arial" w:cs="Arial"/>
          <w:spacing w:val="1"/>
        </w:rPr>
        <w:t>o</w:t>
      </w:r>
      <w:r w:rsidR="000506EB" w:rsidRPr="00A70CC8">
        <w:rPr>
          <w:rFonts w:eastAsia="Arial" w:cs="Arial"/>
          <w:spacing w:val="-1"/>
        </w:rPr>
        <w:t>r</w:t>
      </w:r>
      <w:r w:rsidR="000506EB" w:rsidRPr="00A70CC8">
        <w:rPr>
          <w:rFonts w:eastAsia="Arial" w:cs="Arial"/>
          <w:spacing w:val="1"/>
        </w:rPr>
        <w:t>de</w:t>
      </w:r>
      <w:r w:rsidR="000506EB" w:rsidRPr="00A70CC8">
        <w:rPr>
          <w:rFonts w:eastAsia="Arial" w:cs="Arial"/>
        </w:rPr>
        <w:t>r</w:t>
      </w:r>
      <w:r w:rsidR="000506EB" w:rsidRPr="00A70CC8">
        <w:rPr>
          <w:rFonts w:eastAsia="Arial" w:cs="Arial"/>
          <w:spacing w:val="7"/>
        </w:rPr>
        <w:t xml:space="preserve"> </w:t>
      </w:r>
      <w:r w:rsidR="000506EB" w:rsidRPr="00A70CC8">
        <w:rPr>
          <w:rFonts w:eastAsia="Arial" w:cs="Arial"/>
          <w:spacing w:val="1"/>
        </w:rPr>
        <w:t>t</w:t>
      </w:r>
      <w:r w:rsidR="000506EB" w:rsidRPr="00A70CC8">
        <w:rPr>
          <w:rFonts w:eastAsia="Arial" w:cs="Arial"/>
        </w:rPr>
        <w:t>o</w:t>
      </w:r>
      <w:r w:rsidR="000506EB" w:rsidRPr="00A70CC8">
        <w:rPr>
          <w:rFonts w:eastAsia="Arial" w:cs="Arial"/>
          <w:spacing w:val="10"/>
        </w:rPr>
        <w:t xml:space="preserve"> </w:t>
      </w:r>
      <w:r w:rsidR="000506EB" w:rsidRPr="00A70CC8">
        <w:rPr>
          <w:rFonts w:eastAsia="Arial" w:cs="Arial"/>
          <w:spacing w:val="1"/>
        </w:rPr>
        <w:t>p</w:t>
      </w:r>
      <w:r w:rsidR="000506EB" w:rsidRPr="00A70CC8">
        <w:rPr>
          <w:rFonts w:eastAsia="Arial" w:cs="Arial"/>
          <w:spacing w:val="-1"/>
        </w:rPr>
        <w:t>r</w:t>
      </w:r>
      <w:r w:rsidR="000506EB" w:rsidRPr="00A70CC8">
        <w:rPr>
          <w:rFonts w:eastAsia="Arial" w:cs="Arial"/>
          <w:spacing w:val="1"/>
        </w:rPr>
        <w:t>o</w:t>
      </w:r>
      <w:r w:rsidR="000506EB" w:rsidRPr="00A70CC8">
        <w:rPr>
          <w:rFonts w:eastAsia="Arial" w:cs="Arial"/>
          <w:spacing w:val="-2"/>
        </w:rPr>
        <w:t>v</w:t>
      </w:r>
      <w:r w:rsidR="000506EB" w:rsidRPr="00A70CC8">
        <w:rPr>
          <w:rFonts w:eastAsia="Arial" w:cs="Arial"/>
        </w:rPr>
        <w:t>i</w:t>
      </w:r>
      <w:r w:rsidR="000506EB" w:rsidRPr="00A70CC8">
        <w:rPr>
          <w:rFonts w:eastAsia="Arial" w:cs="Arial"/>
          <w:spacing w:val="1"/>
        </w:rPr>
        <w:t>d</w:t>
      </w:r>
      <w:r w:rsidR="000506EB" w:rsidRPr="00A70CC8">
        <w:rPr>
          <w:rFonts w:eastAsia="Arial" w:cs="Arial"/>
        </w:rPr>
        <w:t>e</w:t>
      </w:r>
      <w:r w:rsidR="000506EB" w:rsidRPr="00A70CC8">
        <w:rPr>
          <w:rFonts w:eastAsia="Arial" w:cs="Arial"/>
          <w:spacing w:val="4"/>
        </w:rPr>
        <w:t xml:space="preserve"> </w:t>
      </w:r>
      <w:r w:rsidR="000506EB" w:rsidRPr="00A70CC8">
        <w:rPr>
          <w:rFonts w:eastAsia="Arial" w:cs="Arial"/>
          <w:spacing w:val="1"/>
        </w:rPr>
        <w:t>ade</w:t>
      </w:r>
      <w:r w:rsidR="000506EB" w:rsidRPr="00A70CC8">
        <w:rPr>
          <w:rFonts w:eastAsia="Arial" w:cs="Arial"/>
          <w:spacing w:val="-1"/>
        </w:rPr>
        <w:t>q</w:t>
      </w:r>
      <w:r w:rsidR="000506EB" w:rsidRPr="00A70CC8">
        <w:rPr>
          <w:rFonts w:eastAsia="Arial" w:cs="Arial"/>
          <w:spacing w:val="1"/>
        </w:rPr>
        <w:t>uat</w:t>
      </w:r>
      <w:r w:rsidR="000506EB" w:rsidRPr="00A70CC8">
        <w:rPr>
          <w:rFonts w:eastAsia="Arial" w:cs="Arial"/>
        </w:rPr>
        <w:t>e</w:t>
      </w:r>
      <w:r w:rsidR="000506EB" w:rsidRPr="00A70CC8">
        <w:rPr>
          <w:rFonts w:eastAsia="Arial" w:cs="Arial"/>
          <w:spacing w:val="2"/>
        </w:rPr>
        <w:t xml:space="preserve"> </w:t>
      </w:r>
      <w:r w:rsidR="000506EB" w:rsidRPr="00A70CC8">
        <w:rPr>
          <w:rFonts w:eastAsia="Arial" w:cs="Arial"/>
        </w:rPr>
        <w:t>i</w:t>
      </w:r>
      <w:r w:rsidR="000506EB" w:rsidRPr="00A70CC8">
        <w:rPr>
          <w:rFonts w:eastAsia="Arial" w:cs="Arial"/>
          <w:spacing w:val="1"/>
        </w:rPr>
        <w:t>n</w:t>
      </w:r>
      <w:r w:rsidR="000506EB" w:rsidRPr="00A70CC8">
        <w:rPr>
          <w:rFonts w:eastAsia="Arial" w:cs="Arial"/>
          <w:spacing w:val="3"/>
        </w:rPr>
        <w:t>f</w:t>
      </w:r>
      <w:r w:rsidR="000506EB" w:rsidRPr="00A70CC8">
        <w:rPr>
          <w:rFonts w:eastAsia="Arial" w:cs="Arial"/>
          <w:spacing w:val="1"/>
        </w:rPr>
        <w:t>o</w:t>
      </w:r>
      <w:r w:rsidR="000506EB" w:rsidRPr="00A70CC8">
        <w:rPr>
          <w:rFonts w:eastAsia="Arial" w:cs="Arial"/>
          <w:spacing w:val="-1"/>
        </w:rPr>
        <w:t>r</w:t>
      </w:r>
      <w:r w:rsidR="000506EB" w:rsidRPr="00A70CC8">
        <w:rPr>
          <w:rFonts w:eastAsia="Arial" w:cs="Arial"/>
          <w:spacing w:val="2"/>
        </w:rPr>
        <w:t>m</w:t>
      </w:r>
      <w:r w:rsidR="000506EB" w:rsidRPr="00A70CC8">
        <w:rPr>
          <w:rFonts w:eastAsia="Arial" w:cs="Arial"/>
          <w:spacing w:val="1"/>
        </w:rPr>
        <w:t>at</w:t>
      </w:r>
      <w:r w:rsidR="000506EB" w:rsidRPr="00A70CC8">
        <w:rPr>
          <w:rFonts w:eastAsia="Arial" w:cs="Arial"/>
        </w:rPr>
        <w:t>i</w:t>
      </w:r>
      <w:r w:rsidR="000506EB" w:rsidRPr="00A70CC8">
        <w:rPr>
          <w:rFonts w:eastAsia="Arial" w:cs="Arial"/>
          <w:spacing w:val="1"/>
        </w:rPr>
        <w:t>o</w:t>
      </w:r>
      <w:r w:rsidR="000506EB" w:rsidRPr="00A70CC8">
        <w:rPr>
          <w:rFonts w:eastAsia="Arial" w:cs="Arial"/>
        </w:rPr>
        <w:t xml:space="preserve">n </w:t>
      </w:r>
      <w:r w:rsidR="000506EB" w:rsidRPr="00A70CC8">
        <w:rPr>
          <w:rFonts w:eastAsia="Arial" w:cs="Arial"/>
          <w:spacing w:val="3"/>
        </w:rPr>
        <w:t>f</w:t>
      </w:r>
      <w:r w:rsidR="000506EB" w:rsidRPr="00A70CC8">
        <w:rPr>
          <w:rFonts w:eastAsia="Arial" w:cs="Arial"/>
          <w:spacing w:val="1"/>
        </w:rPr>
        <w:t>o</w:t>
      </w:r>
      <w:r w:rsidR="000506EB" w:rsidRPr="00A70CC8">
        <w:rPr>
          <w:rFonts w:eastAsia="Arial" w:cs="Arial"/>
        </w:rPr>
        <w:t xml:space="preserve">r </w:t>
      </w:r>
      <w:r w:rsidR="00FA714F" w:rsidRPr="00A70CC8">
        <w:rPr>
          <w:rFonts w:eastAsia="Arial" w:cs="Arial"/>
          <w:spacing w:val="1"/>
        </w:rPr>
        <w:t>bidders</w:t>
      </w:r>
      <w:r w:rsidR="000506EB" w:rsidRPr="00A70CC8">
        <w:rPr>
          <w:rFonts w:eastAsia="Arial" w:cs="Arial"/>
          <w:spacing w:val="3"/>
        </w:rPr>
        <w:t xml:space="preserve"> </w:t>
      </w:r>
      <w:r w:rsidR="000506EB" w:rsidRPr="00A70CC8">
        <w:rPr>
          <w:rFonts w:eastAsia="Arial" w:cs="Arial"/>
          <w:spacing w:val="1"/>
        </w:rPr>
        <w:t>t</w:t>
      </w:r>
      <w:r w:rsidR="000506EB" w:rsidRPr="00A70CC8">
        <w:rPr>
          <w:rFonts w:eastAsia="Arial" w:cs="Arial"/>
        </w:rPr>
        <w:t>o</w:t>
      </w:r>
      <w:r w:rsidR="000506EB" w:rsidRPr="00A70CC8">
        <w:rPr>
          <w:rFonts w:eastAsia="Arial" w:cs="Arial"/>
          <w:spacing w:val="13"/>
        </w:rPr>
        <w:t xml:space="preserve"> </w:t>
      </w:r>
      <w:r w:rsidR="000506EB" w:rsidRPr="00A70CC8">
        <w:rPr>
          <w:rFonts w:eastAsia="Arial" w:cs="Arial"/>
          <w:spacing w:val="1"/>
        </w:rPr>
        <w:t>p</w:t>
      </w:r>
      <w:r w:rsidR="000506EB" w:rsidRPr="00A70CC8">
        <w:rPr>
          <w:rFonts w:eastAsia="Arial" w:cs="Arial"/>
          <w:spacing w:val="-1"/>
        </w:rPr>
        <w:t>r</w:t>
      </w:r>
      <w:r w:rsidR="000506EB" w:rsidRPr="00A70CC8">
        <w:rPr>
          <w:rFonts w:eastAsia="Arial" w:cs="Arial"/>
          <w:spacing w:val="1"/>
        </w:rPr>
        <w:t>epa</w:t>
      </w:r>
      <w:r w:rsidR="000506EB" w:rsidRPr="00A70CC8">
        <w:rPr>
          <w:rFonts w:eastAsia="Arial" w:cs="Arial"/>
          <w:spacing w:val="-1"/>
        </w:rPr>
        <w:t>r</w:t>
      </w:r>
      <w:r w:rsidR="000506EB" w:rsidRPr="00A70CC8">
        <w:rPr>
          <w:rFonts w:eastAsia="Arial" w:cs="Arial"/>
        </w:rPr>
        <w:t>e</w:t>
      </w:r>
      <w:r w:rsidR="000506EB" w:rsidRPr="00A70CC8">
        <w:rPr>
          <w:rFonts w:eastAsia="Arial" w:cs="Arial"/>
          <w:spacing w:val="6"/>
        </w:rPr>
        <w:t xml:space="preserve"> </w:t>
      </w:r>
      <w:r w:rsidR="000506EB" w:rsidRPr="00A70CC8">
        <w:rPr>
          <w:rFonts w:eastAsia="Arial" w:cs="Arial"/>
          <w:spacing w:val="1"/>
        </w:rPr>
        <w:t>de</w:t>
      </w:r>
      <w:r w:rsidR="000506EB" w:rsidRPr="00A70CC8">
        <w:rPr>
          <w:rFonts w:eastAsia="Arial" w:cs="Arial"/>
          <w:spacing w:val="3"/>
        </w:rPr>
        <w:t>f</w:t>
      </w:r>
      <w:r w:rsidR="000506EB" w:rsidRPr="00A70CC8">
        <w:rPr>
          <w:rFonts w:eastAsia="Arial" w:cs="Arial"/>
        </w:rPr>
        <w:t>i</w:t>
      </w:r>
      <w:r w:rsidR="000506EB" w:rsidRPr="00A70CC8">
        <w:rPr>
          <w:rFonts w:eastAsia="Arial" w:cs="Arial"/>
          <w:spacing w:val="1"/>
        </w:rPr>
        <w:t>n</w:t>
      </w:r>
      <w:r w:rsidR="000506EB" w:rsidRPr="00A70CC8">
        <w:rPr>
          <w:rFonts w:eastAsia="Arial" w:cs="Arial"/>
        </w:rPr>
        <w:t>i</w:t>
      </w:r>
      <w:r w:rsidR="000506EB" w:rsidRPr="00A70CC8">
        <w:rPr>
          <w:rFonts w:eastAsia="Arial" w:cs="Arial"/>
          <w:spacing w:val="1"/>
        </w:rPr>
        <w:t>t</w:t>
      </w:r>
      <w:r w:rsidR="000506EB" w:rsidRPr="00A70CC8">
        <w:rPr>
          <w:rFonts w:eastAsia="Arial" w:cs="Arial"/>
        </w:rPr>
        <w:t>i</w:t>
      </w:r>
      <w:r w:rsidR="000506EB" w:rsidRPr="00A70CC8">
        <w:rPr>
          <w:rFonts w:eastAsia="Arial" w:cs="Arial"/>
          <w:spacing w:val="-2"/>
        </w:rPr>
        <w:t>v</w:t>
      </w:r>
      <w:r w:rsidR="000506EB" w:rsidRPr="00A70CC8">
        <w:rPr>
          <w:rFonts w:eastAsia="Arial" w:cs="Arial"/>
        </w:rPr>
        <w:t>e</w:t>
      </w:r>
      <w:r w:rsidR="000506EB" w:rsidRPr="00A70CC8">
        <w:rPr>
          <w:rFonts w:eastAsia="Arial" w:cs="Arial"/>
          <w:spacing w:val="5"/>
        </w:rPr>
        <w:t xml:space="preserve"> </w:t>
      </w:r>
      <w:r w:rsidR="000506EB" w:rsidRPr="00A70CC8">
        <w:rPr>
          <w:rFonts w:eastAsia="Arial" w:cs="Arial"/>
          <w:spacing w:val="1"/>
        </w:rPr>
        <w:t>p</w:t>
      </w:r>
      <w:r w:rsidR="000506EB" w:rsidRPr="00A70CC8">
        <w:rPr>
          <w:rFonts w:eastAsia="Arial" w:cs="Arial"/>
          <w:spacing w:val="-1"/>
        </w:rPr>
        <w:t>r</w:t>
      </w:r>
      <w:r w:rsidR="000506EB" w:rsidRPr="00A70CC8">
        <w:rPr>
          <w:rFonts w:eastAsia="Arial" w:cs="Arial"/>
          <w:spacing w:val="1"/>
        </w:rPr>
        <w:t>opo</w:t>
      </w:r>
      <w:r w:rsidR="000506EB" w:rsidRPr="00A70CC8">
        <w:rPr>
          <w:rFonts w:eastAsia="Arial" w:cs="Arial"/>
        </w:rPr>
        <w:t>s</w:t>
      </w:r>
      <w:r w:rsidR="000506EB" w:rsidRPr="00A70CC8">
        <w:rPr>
          <w:rFonts w:eastAsia="Arial" w:cs="Arial"/>
          <w:spacing w:val="1"/>
        </w:rPr>
        <w:t>a</w:t>
      </w:r>
      <w:r w:rsidR="000506EB" w:rsidRPr="00A70CC8">
        <w:rPr>
          <w:rFonts w:eastAsia="Arial" w:cs="Arial"/>
        </w:rPr>
        <w:t xml:space="preserve">ls </w:t>
      </w:r>
      <w:r w:rsidR="000506EB" w:rsidRPr="00A70CC8">
        <w:rPr>
          <w:rFonts w:eastAsia="Arial" w:cs="Arial"/>
          <w:spacing w:val="1"/>
        </w:rPr>
        <w:t>an</w:t>
      </w:r>
      <w:r w:rsidR="000506EB" w:rsidRPr="00A70CC8">
        <w:rPr>
          <w:rFonts w:eastAsia="Arial" w:cs="Arial"/>
        </w:rPr>
        <w:t>d</w:t>
      </w:r>
      <w:r w:rsidR="000506EB" w:rsidRPr="00A70CC8">
        <w:rPr>
          <w:rFonts w:eastAsia="Arial" w:cs="Arial"/>
          <w:spacing w:val="8"/>
        </w:rPr>
        <w:t xml:space="preserve"> </w:t>
      </w:r>
      <w:r w:rsidR="000E0490" w:rsidRPr="00A70CC8">
        <w:rPr>
          <w:rFonts w:eastAsia="Arial" w:cs="Arial"/>
          <w:spacing w:val="1"/>
        </w:rPr>
        <w:t>for the County</w:t>
      </w:r>
      <w:r w:rsidR="000506EB" w:rsidRPr="00A70CC8">
        <w:rPr>
          <w:rFonts w:eastAsia="Arial" w:cs="Arial"/>
          <w:spacing w:val="1"/>
        </w:rPr>
        <w:t xml:space="preserve"> t</w:t>
      </w:r>
      <w:r w:rsidR="000506EB" w:rsidRPr="00A70CC8">
        <w:rPr>
          <w:rFonts w:eastAsia="Arial" w:cs="Arial"/>
        </w:rPr>
        <w:t>o</w:t>
      </w:r>
      <w:r w:rsidR="000506EB" w:rsidRPr="00A70CC8">
        <w:rPr>
          <w:rFonts w:eastAsia="Arial" w:cs="Arial"/>
          <w:spacing w:val="10"/>
        </w:rPr>
        <w:t xml:space="preserve"> </w:t>
      </w:r>
      <w:r w:rsidR="000506EB" w:rsidRPr="00A70CC8">
        <w:rPr>
          <w:rFonts w:eastAsia="Arial" w:cs="Arial"/>
          <w:spacing w:val="3"/>
        </w:rPr>
        <w:t>f</w:t>
      </w:r>
      <w:r w:rsidR="000506EB" w:rsidRPr="00A70CC8">
        <w:rPr>
          <w:rFonts w:eastAsia="Arial" w:cs="Arial"/>
          <w:spacing w:val="1"/>
        </w:rPr>
        <w:t>u</w:t>
      </w:r>
      <w:r w:rsidR="000506EB" w:rsidRPr="00A70CC8">
        <w:rPr>
          <w:rFonts w:eastAsia="Arial" w:cs="Arial"/>
        </w:rPr>
        <w:t>lly c</w:t>
      </w:r>
      <w:r w:rsidR="000506EB" w:rsidRPr="00A70CC8">
        <w:rPr>
          <w:rFonts w:eastAsia="Arial" w:cs="Arial"/>
          <w:spacing w:val="1"/>
        </w:rPr>
        <w:t>on</w:t>
      </w:r>
      <w:r w:rsidR="000506EB" w:rsidRPr="00A70CC8">
        <w:rPr>
          <w:rFonts w:eastAsia="Arial" w:cs="Arial"/>
        </w:rPr>
        <w:t>si</w:t>
      </w:r>
      <w:r w:rsidR="000506EB" w:rsidRPr="00A70CC8">
        <w:rPr>
          <w:rFonts w:eastAsia="Arial" w:cs="Arial"/>
          <w:spacing w:val="1"/>
        </w:rPr>
        <w:t>de</w:t>
      </w:r>
      <w:r w:rsidR="000506EB" w:rsidRPr="00A70CC8">
        <w:rPr>
          <w:rFonts w:eastAsia="Arial" w:cs="Arial"/>
        </w:rPr>
        <w:t>r</w:t>
      </w:r>
      <w:r w:rsidR="000506EB" w:rsidRPr="00A70CC8">
        <w:rPr>
          <w:rFonts w:eastAsia="Arial" w:cs="Arial"/>
          <w:spacing w:val="2"/>
        </w:rPr>
        <w:t xml:space="preserve"> </w:t>
      </w:r>
      <w:r w:rsidR="000506EB" w:rsidRPr="00A70CC8">
        <w:rPr>
          <w:rFonts w:eastAsia="Arial" w:cs="Arial"/>
          <w:spacing w:val="-2"/>
        </w:rPr>
        <w:t>v</w:t>
      </w:r>
      <w:r w:rsidR="000506EB" w:rsidRPr="00A70CC8">
        <w:rPr>
          <w:rFonts w:eastAsia="Arial" w:cs="Arial"/>
          <w:spacing w:val="1"/>
        </w:rPr>
        <w:t>a</w:t>
      </w:r>
      <w:r w:rsidR="000506EB" w:rsidRPr="00A70CC8">
        <w:rPr>
          <w:rFonts w:eastAsia="Arial" w:cs="Arial"/>
          <w:spacing w:val="-1"/>
        </w:rPr>
        <w:t>r</w:t>
      </w:r>
      <w:r w:rsidR="000506EB" w:rsidRPr="00A70CC8">
        <w:rPr>
          <w:rFonts w:eastAsia="Arial" w:cs="Arial"/>
        </w:rPr>
        <w:t>i</w:t>
      </w:r>
      <w:r w:rsidR="000506EB" w:rsidRPr="00A70CC8">
        <w:rPr>
          <w:rFonts w:eastAsia="Arial" w:cs="Arial"/>
          <w:spacing w:val="1"/>
        </w:rPr>
        <w:t>ou</w:t>
      </w:r>
      <w:r w:rsidR="000506EB" w:rsidRPr="00A70CC8">
        <w:rPr>
          <w:rFonts w:eastAsia="Arial" w:cs="Arial"/>
        </w:rPr>
        <w:t>s</w:t>
      </w:r>
      <w:r w:rsidR="000506EB" w:rsidRPr="00A70CC8">
        <w:rPr>
          <w:rFonts w:eastAsia="Arial" w:cs="Arial"/>
          <w:spacing w:val="4"/>
        </w:rPr>
        <w:t xml:space="preserve"> </w:t>
      </w:r>
      <w:r w:rsidR="000506EB" w:rsidRPr="00A70CC8">
        <w:rPr>
          <w:rFonts w:eastAsia="Arial" w:cs="Arial"/>
          <w:spacing w:val="3"/>
        </w:rPr>
        <w:t>f</w:t>
      </w:r>
      <w:r w:rsidR="000506EB" w:rsidRPr="00A70CC8">
        <w:rPr>
          <w:rFonts w:eastAsia="Arial" w:cs="Arial"/>
          <w:spacing w:val="1"/>
        </w:rPr>
        <w:t>a</w:t>
      </w:r>
      <w:r w:rsidR="000506EB" w:rsidRPr="00A70CC8">
        <w:rPr>
          <w:rFonts w:eastAsia="Arial" w:cs="Arial"/>
        </w:rPr>
        <w:t>c</w:t>
      </w:r>
      <w:r w:rsidR="000506EB" w:rsidRPr="00A70CC8">
        <w:rPr>
          <w:rFonts w:eastAsia="Arial" w:cs="Arial"/>
          <w:spacing w:val="1"/>
        </w:rPr>
        <w:t>to</w:t>
      </w:r>
      <w:r w:rsidR="000506EB" w:rsidRPr="00A70CC8">
        <w:rPr>
          <w:rFonts w:eastAsia="Arial" w:cs="Arial"/>
          <w:spacing w:val="-1"/>
        </w:rPr>
        <w:t>r</w:t>
      </w:r>
      <w:r w:rsidR="000506EB" w:rsidRPr="00A70CC8">
        <w:rPr>
          <w:rFonts w:eastAsia="Arial" w:cs="Arial"/>
        </w:rPr>
        <w:t>s</w:t>
      </w:r>
      <w:r w:rsidR="000506EB" w:rsidRPr="00A70CC8">
        <w:rPr>
          <w:rFonts w:eastAsia="Arial" w:cs="Arial"/>
          <w:spacing w:val="4"/>
        </w:rPr>
        <w:t xml:space="preserve"> </w:t>
      </w:r>
      <w:r w:rsidR="000506EB" w:rsidRPr="00A70CC8">
        <w:rPr>
          <w:rFonts w:eastAsia="Arial" w:cs="Arial"/>
          <w:spacing w:val="1"/>
        </w:rPr>
        <w:t>tha</w:t>
      </w:r>
      <w:r w:rsidR="000506EB" w:rsidRPr="00A70CC8">
        <w:rPr>
          <w:rFonts w:eastAsia="Arial" w:cs="Arial"/>
        </w:rPr>
        <w:t>t</w:t>
      </w:r>
      <w:r w:rsidR="000506EB" w:rsidRPr="00A70CC8">
        <w:rPr>
          <w:rFonts w:eastAsia="Arial" w:cs="Arial"/>
          <w:spacing w:val="5"/>
        </w:rPr>
        <w:t xml:space="preserve"> </w:t>
      </w:r>
      <w:r w:rsidR="000506EB" w:rsidRPr="00A70CC8">
        <w:rPr>
          <w:rFonts w:eastAsia="Arial" w:cs="Arial"/>
          <w:spacing w:val="2"/>
        </w:rPr>
        <w:t>m</w:t>
      </w:r>
      <w:r w:rsidR="000506EB" w:rsidRPr="00A70CC8">
        <w:rPr>
          <w:rFonts w:eastAsia="Arial" w:cs="Arial"/>
          <w:spacing w:val="1"/>
        </w:rPr>
        <w:t>a</w:t>
      </w:r>
      <w:r w:rsidR="000506EB" w:rsidRPr="00A70CC8">
        <w:rPr>
          <w:rFonts w:eastAsia="Arial" w:cs="Arial"/>
        </w:rPr>
        <w:t>y</w:t>
      </w:r>
      <w:r w:rsidR="000506EB" w:rsidRPr="00A70CC8">
        <w:rPr>
          <w:rFonts w:eastAsia="Arial" w:cs="Arial"/>
          <w:spacing w:val="3"/>
        </w:rPr>
        <w:t xml:space="preserve"> </w:t>
      </w:r>
      <w:r w:rsidR="000506EB" w:rsidRPr="00A70CC8">
        <w:rPr>
          <w:rFonts w:eastAsia="Arial" w:cs="Arial"/>
          <w:spacing w:val="1"/>
        </w:rPr>
        <w:t>a</w:t>
      </w:r>
      <w:r w:rsidR="000506EB" w:rsidRPr="00A70CC8">
        <w:rPr>
          <w:rFonts w:eastAsia="Arial" w:cs="Arial"/>
          <w:spacing w:val="3"/>
        </w:rPr>
        <w:t>ff</w:t>
      </w:r>
      <w:r w:rsidR="000506EB" w:rsidRPr="00A70CC8">
        <w:rPr>
          <w:rFonts w:eastAsia="Arial" w:cs="Arial"/>
          <w:spacing w:val="1"/>
        </w:rPr>
        <w:t>e</w:t>
      </w:r>
      <w:r w:rsidR="000506EB" w:rsidRPr="00A70CC8">
        <w:rPr>
          <w:rFonts w:eastAsia="Arial" w:cs="Arial"/>
        </w:rPr>
        <w:t>ct</w:t>
      </w:r>
      <w:r w:rsidR="000506EB" w:rsidRPr="00A70CC8">
        <w:rPr>
          <w:rFonts w:eastAsia="Arial" w:cs="Arial"/>
          <w:spacing w:val="4"/>
        </w:rPr>
        <w:t xml:space="preserve"> </w:t>
      </w:r>
      <w:r w:rsidR="000506EB" w:rsidRPr="00A70CC8">
        <w:rPr>
          <w:rFonts w:eastAsia="Arial" w:cs="Arial"/>
        </w:rPr>
        <w:t>i</w:t>
      </w:r>
      <w:r w:rsidR="000506EB" w:rsidRPr="00A70CC8">
        <w:rPr>
          <w:rFonts w:eastAsia="Arial" w:cs="Arial"/>
          <w:spacing w:val="1"/>
        </w:rPr>
        <w:t>t</w:t>
      </w:r>
      <w:r w:rsidR="000506EB" w:rsidRPr="00A70CC8">
        <w:rPr>
          <w:rFonts w:eastAsia="Arial" w:cs="Arial"/>
        </w:rPr>
        <w:t>s</w:t>
      </w:r>
      <w:r w:rsidR="000506EB" w:rsidRPr="00A70CC8">
        <w:rPr>
          <w:rFonts w:eastAsia="Arial" w:cs="Arial"/>
          <w:spacing w:val="7"/>
        </w:rPr>
        <w:t xml:space="preserve"> </w:t>
      </w:r>
      <w:r w:rsidR="000506EB" w:rsidRPr="00A70CC8">
        <w:rPr>
          <w:rFonts w:eastAsia="Arial" w:cs="Arial"/>
          <w:spacing w:val="1"/>
        </w:rPr>
        <w:t>de</w:t>
      </w:r>
      <w:r w:rsidR="000506EB" w:rsidRPr="00A70CC8">
        <w:rPr>
          <w:rFonts w:eastAsia="Arial" w:cs="Arial"/>
        </w:rPr>
        <w:t>cisi</w:t>
      </w:r>
      <w:r w:rsidR="000506EB" w:rsidRPr="00A70CC8">
        <w:rPr>
          <w:rFonts w:eastAsia="Arial" w:cs="Arial"/>
          <w:spacing w:val="1"/>
        </w:rPr>
        <w:t>on</w:t>
      </w:r>
      <w:r w:rsidR="000506EB" w:rsidRPr="00A70CC8">
        <w:rPr>
          <w:rFonts w:eastAsia="Arial" w:cs="Arial"/>
        </w:rPr>
        <w:t xml:space="preserve">. </w:t>
      </w:r>
      <w:r w:rsidR="000506EB" w:rsidRPr="00A70CC8">
        <w:rPr>
          <w:rFonts w:eastAsia="Arial" w:cs="Arial"/>
          <w:bCs/>
        </w:rPr>
        <w:t>Th</w:t>
      </w:r>
      <w:r w:rsidR="000506EB" w:rsidRPr="00A70CC8">
        <w:rPr>
          <w:rFonts w:eastAsia="Arial" w:cs="Arial"/>
          <w:bCs/>
          <w:spacing w:val="1"/>
        </w:rPr>
        <w:t>i</w:t>
      </w:r>
      <w:r w:rsidR="000506EB" w:rsidRPr="00A70CC8">
        <w:rPr>
          <w:rFonts w:eastAsia="Arial" w:cs="Arial"/>
          <w:bCs/>
        </w:rPr>
        <w:t>s</w:t>
      </w:r>
      <w:r w:rsidR="000506EB" w:rsidRPr="00A70CC8">
        <w:rPr>
          <w:rFonts w:eastAsia="Arial" w:cs="Arial"/>
          <w:bCs/>
          <w:spacing w:val="5"/>
        </w:rPr>
        <w:t xml:space="preserve"> </w:t>
      </w:r>
      <w:r w:rsidR="000506EB" w:rsidRPr="00A70CC8">
        <w:rPr>
          <w:rFonts w:eastAsia="Arial" w:cs="Arial"/>
          <w:bCs/>
          <w:spacing w:val="1"/>
        </w:rPr>
        <w:t>sc</w:t>
      </w:r>
      <w:r w:rsidR="000506EB" w:rsidRPr="00A70CC8">
        <w:rPr>
          <w:rFonts w:eastAsia="Arial" w:cs="Arial"/>
          <w:bCs/>
        </w:rPr>
        <w:t>h</w:t>
      </w:r>
      <w:r w:rsidR="000506EB" w:rsidRPr="00A70CC8">
        <w:rPr>
          <w:rFonts w:eastAsia="Arial" w:cs="Arial"/>
          <w:bCs/>
          <w:spacing w:val="1"/>
        </w:rPr>
        <w:t>e</w:t>
      </w:r>
      <w:r w:rsidR="000506EB" w:rsidRPr="00A70CC8">
        <w:rPr>
          <w:rFonts w:eastAsia="Arial" w:cs="Arial"/>
          <w:bCs/>
        </w:rPr>
        <w:t>du</w:t>
      </w:r>
      <w:r w:rsidR="000506EB" w:rsidRPr="00A70CC8">
        <w:rPr>
          <w:rFonts w:eastAsia="Arial" w:cs="Arial"/>
          <w:bCs/>
          <w:spacing w:val="1"/>
        </w:rPr>
        <w:t>l</w:t>
      </w:r>
      <w:r w:rsidR="000506EB" w:rsidRPr="00A70CC8">
        <w:rPr>
          <w:rFonts w:eastAsia="Arial" w:cs="Arial"/>
          <w:bCs/>
        </w:rPr>
        <w:t xml:space="preserve">e </w:t>
      </w:r>
      <w:r w:rsidR="000506EB" w:rsidRPr="00A70CC8">
        <w:rPr>
          <w:rFonts w:eastAsia="Arial" w:cs="Arial"/>
          <w:bCs/>
          <w:spacing w:val="1"/>
        </w:rPr>
        <w:t>i</w:t>
      </w:r>
      <w:r w:rsidR="000506EB" w:rsidRPr="00A70CC8">
        <w:rPr>
          <w:rFonts w:eastAsia="Arial" w:cs="Arial"/>
          <w:bCs/>
        </w:rPr>
        <w:t>s</w:t>
      </w:r>
      <w:r w:rsidR="000506EB" w:rsidRPr="00A70CC8">
        <w:rPr>
          <w:rFonts w:eastAsia="Arial" w:cs="Arial"/>
          <w:bCs/>
          <w:spacing w:val="8"/>
        </w:rPr>
        <w:t xml:space="preserve"> </w:t>
      </w:r>
      <w:r w:rsidR="000506EB" w:rsidRPr="00A70CC8">
        <w:rPr>
          <w:rFonts w:eastAsia="Arial" w:cs="Arial"/>
          <w:bCs/>
          <w:spacing w:val="1"/>
        </w:rPr>
        <w:t>s</w:t>
      </w:r>
      <w:r w:rsidR="000506EB" w:rsidRPr="00A70CC8">
        <w:rPr>
          <w:rFonts w:eastAsia="Arial" w:cs="Arial"/>
          <w:bCs/>
        </w:rPr>
        <w:t>ub</w:t>
      </w:r>
      <w:r w:rsidR="000506EB" w:rsidRPr="00A70CC8">
        <w:rPr>
          <w:rFonts w:eastAsia="Arial" w:cs="Arial"/>
          <w:bCs/>
          <w:spacing w:val="-2"/>
        </w:rPr>
        <w:t>j</w:t>
      </w:r>
      <w:r w:rsidR="000506EB" w:rsidRPr="00A70CC8">
        <w:rPr>
          <w:rFonts w:eastAsia="Arial" w:cs="Arial"/>
          <w:bCs/>
          <w:spacing w:val="1"/>
        </w:rPr>
        <w:t>ec</w:t>
      </w:r>
      <w:r w:rsidR="000506EB" w:rsidRPr="00A70CC8">
        <w:rPr>
          <w:rFonts w:eastAsia="Arial" w:cs="Arial"/>
          <w:bCs/>
        </w:rPr>
        <w:t xml:space="preserve">t </w:t>
      </w:r>
      <w:r w:rsidR="000506EB" w:rsidRPr="00A70CC8">
        <w:rPr>
          <w:rFonts w:eastAsia="Arial" w:cs="Arial"/>
          <w:bCs/>
          <w:spacing w:val="-1"/>
        </w:rPr>
        <w:t>t</w:t>
      </w:r>
      <w:r w:rsidR="000506EB" w:rsidRPr="00A70CC8">
        <w:rPr>
          <w:rFonts w:eastAsia="Arial" w:cs="Arial"/>
          <w:bCs/>
        </w:rPr>
        <w:t xml:space="preserve">o </w:t>
      </w:r>
      <w:r w:rsidR="000506EB" w:rsidRPr="00A70CC8">
        <w:rPr>
          <w:rFonts w:eastAsia="Arial" w:cs="Arial"/>
          <w:bCs/>
          <w:spacing w:val="1"/>
        </w:rPr>
        <w:t>c</w:t>
      </w:r>
      <w:r w:rsidR="000506EB" w:rsidRPr="00A70CC8">
        <w:rPr>
          <w:rFonts w:eastAsia="Arial" w:cs="Arial"/>
          <w:bCs/>
        </w:rPr>
        <w:t>h</w:t>
      </w:r>
      <w:r w:rsidR="000506EB" w:rsidRPr="00A70CC8">
        <w:rPr>
          <w:rFonts w:eastAsia="Arial" w:cs="Arial"/>
          <w:bCs/>
          <w:spacing w:val="1"/>
        </w:rPr>
        <w:t>a</w:t>
      </w:r>
      <w:r w:rsidR="000506EB" w:rsidRPr="00A70CC8">
        <w:rPr>
          <w:rFonts w:eastAsia="Arial" w:cs="Arial"/>
          <w:bCs/>
        </w:rPr>
        <w:t>nge</w:t>
      </w:r>
      <w:r w:rsidR="000506EB" w:rsidRPr="00A70CC8">
        <w:rPr>
          <w:rFonts w:eastAsia="Arial" w:cs="Arial"/>
          <w:bCs/>
          <w:spacing w:val="7"/>
        </w:rPr>
        <w:t xml:space="preserve"> </w:t>
      </w:r>
      <w:r w:rsidR="000506EB" w:rsidRPr="00A70CC8">
        <w:rPr>
          <w:rFonts w:eastAsia="Arial" w:cs="Arial"/>
          <w:bCs/>
          <w:spacing w:val="1"/>
        </w:rPr>
        <w:t>a</w:t>
      </w:r>
      <w:r w:rsidR="000506EB" w:rsidRPr="00A70CC8">
        <w:rPr>
          <w:rFonts w:eastAsia="Arial" w:cs="Arial"/>
          <w:bCs/>
        </w:rPr>
        <w:t>t</w:t>
      </w:r>
      <w:r w:rsidR="000506EB" w:rsidRPr="00A70CC8">
        <w:rPr>
          <w:rFonts w:eastAsia="Arial" w:cs="Arial"/>
          <w:bCs/>
          <w:spacing w:val="11"/>
        </w:rPr>
        <w:t xml:space="preserve"> </w:t>
      </w:r>
      <w:r w:rsidR="000506EB" w:rsidRPr="00A70CC8">
        <w:rPr>
          <w:rFonts w:eastAsia="Arial" w:cs="Arial"/>
          <w:bCs/>
          <w:spacing w:val="-1"/>
        </w:rPr>
        <w:t>t</w:t>
      </w:r>
      <w:r w:rsidR="000506EB" w:rsidRPr="00A70CC8">
        <w:rPr>
          <w:rFonts w:eastAsia="Arial" w:cs="Arial"/>
          <w:bCs/>
        </w:rPr>
        <w:t>he</w:t>
      </w:r>
      <w:r w:rsidR="000506EB" w:rsidRPr="00A70CC8">
        <w:rPr>
          <w:rFonts w:eastAsia="Arial" w:cs="Arial"/>
          <w:bCs/>
          <w:spacing w:val="12"/>
        </w:rPr>
        <w:t xml:space="preserve"> </w:t>
      </w:r>
      <w:r w:rsidR="000506EB" w:rsidRPr="00A70CC8">
        <w:rPr>
          <w:rFonts w:eastAsia="Arial" w:cs="Arial"/>
          <w:bCs/>
        </w:rPr>
        <w:t>d</w:t>
      </w:r>
      <w:r w:rsidR="000506EB" w:rsidRPr="00A70CC8">
        <w:rPr>
          <w:rFonts w:eastAsia="Arial" w:cs="Arial"/>
          <w:bCs/>
          <w:spacing w:val="1"/>
        </w:rPr>
        <w:t>isc</w:t>
      </w:r>
      <w:r w:rsidR="000506EB" w:rsidRPr="00A70CC8">
        <w:rPr>
          <w:rFonts w:eastAsia="Arial" w:cs="Arial"/>
          <w:bCs/>
        </w:rPr>
        <w:t>r</w:t>
      </w:r>
      <w:r w:rsidR="000506EB" w:rsidRPr="00A70CC8">
        <w:rPr>
          <w:rFonts w:eastAsia="Arial" w:cs="Arial"/>
          <w:bCs/>
          <w:spacing w:val="1"/>
        </w:rPr>
        <w:t>e</w:t>
      </w:r>
      <w:r w:rsidR="000506EB" w:rsidRPr="00A70CC8">
        <w:rPr>
          <w:rFonts w:eastAsia="Arial" w:cs="Arial"/>
          <w:bCs/>
          <w:spacing w:val="-1"/>
        </w:rPr>
        <w:t>t</w:t>
      </w:r>
      <w:r w:rsidR="000506EB" w:rsidRPr="00A70CC8">
        <w:rPr>
          <w:rFonts w:eastAsia="Arial" w:cs="Arial"/>
          <w:bCs/>
          <w:spacing w:val="1"/>
        </w:rPr>
        <w:t>i</w:t>
      </w:r>
      <w:r w:rsidR="000506EB" w:rsidRPr="00A70CC8">
        <w:rPr>
          <w:rFonts w:eastAsia="Arial" w:cs="Arial"/>
          <w:bCs/>
        </w:rPr>
        <w:t>on</w:t>
      </w:r>
      <w:r w:rsidR="000506EB" w:rsidRPr="00A70CC8">
        <w:rPr>
          <w:rFonts w:eastAsia="Arial" w:cs="Arial"/>
          <w:bCs/>
          <w:spacing w:val="3"/>
        </w:rPr>
        <w:t xml:space="preserve"> </w:t>
      </w:r>
      <w:r w:rsidR="000506EB" w:rsidRPr="00A70CC8">
        <w:rPr>
          <w:rFonts w:eastAsia="Arial" w:cs="Arial"/>
          <w:bCs/>
        </w:rPr>
        <w:t>of</w:t>
      </w:r>
      <w:r w:rsidR="000506EB" w:rsidRPr="00A70CC8">
        <w:rPr>
          <w:rFonts w:eastAsia="Arial" w:cs="Arial"/>
          <w:bCs/>
          <w:spacing w:val="11"/>
        </w:rPr>
        <w:t xml:space="preserve"> </w:t>
      </w:r>
      <w:r w:rsidR="000506EB" w:rsidRPr="00A70CC8">
        <w:rPr>
          <w:rFonts w:eastAsia="Arial" w:cs="Arial"/>
          <w:bCs/>
          <w:spacing w:val="-1"/>
        </w:rPr>
        <w:t>t</w:t>
      </w:r>
      <w:r w:rsidR="000506EB" w:rsidRPr="00A70CC8">
        <w:rPr>
          <w:rFonts w:eastAsia="Arial" w:cs="Arial"/>
          <w:bCs/>
        </w:rPr>
        <w:t>he</w:t>
      </w:r>
      <w:r w:rsidR="000506EB" w:rsidRPr="00A70CC8">
        <w:rPr>
          <w:rFonts w:eastAsia="Arial" w:cs="Arial"/>
          <w:bCs/>
          <w:spacing w:val="12"/>
        </w:rPr>
        <w:t xml:space="preserve"> </w:t>
      </w:r>
      <w:r w:rsidR="000506EB" w:rsidRPr="00A70CC8">
        <w:rPr>
          <w:rFonts w:eastAsia="Arial" w:cs="Arial"/>
          <w:bCs/>
        </w:rPr>
        <w:t>C</w:t>
      </w:r>
      <w:r w:rsidR="000E0490" w:rsidRPr="00A70CC8">
        <w:rPr>
          <w:rFonts w:eastAsia="Arial" w:cs="Arial"/>
          <w:bCs/>
          <w:spacing w:val="1"/>
        </w:rPr>
        <w:t>ounty</w:t>
      </w:r>
      <w:r w:rsidR="000506EB" w:rsidRPr="00A70CC8">
        <w:rPr>
          <w:rFonts w:eastAsia="Arial" w:cs="Arial"/>
          <w:bCs/>
        </w:rPr>
        <w:t>.</w:t>
      </w:r>
    </w:p>
    <w:p w14:paraId="0AFB0121" w14:textId="77777777" w:rsidR="000506EB" w:rsidRPr="00A70CC8" w:rsidRDefault="000506EB" w:rsidP="006B6AB3">
      <w:pPr>
        <w:ind w:left="720"/>
        <w:rPr>
          <w:rFonts w:cs="Arial"/>
        </w:rPr>
      </w:pPr>
    </w:p>
    <w:tbl>
      <w:tblPr>
        <w:tblStyle w:val="TableGrid"/>
        <w:tblW w:w="8838" w:type="dxa"/>
        <w:tblInd w:w="720" w:type="dxa"/>
        <w:tblLook w:val="04A0" w:firstRow="1" w:lastRow="0" w:firstColumn="1" w:lastColumn="0" w:noHBand="0" w:noVBand="1"/>
      </w:tblPr>
      <w:tblGrid>
        <w:gridCol w:w="4698"/>
        <w:gridCol w:w="4140"/>
      </w:tblGrid>
      <w:tr w:rsidR="00C659FD" w:rsidRPr="00A70CC8" w14:paraId="714C84A4" w14:textId="77777777" w:rsidTr="00973DD0">
        <w:tc>
          <w:tcPr>
            <w:tcW w:w="4698" w:type="dxa"/>
            <w:vAlign w:val="center"/>
          </w:tcPr>
          <w:p w14:paraId="5A6710A0" w14:textId="77777777" w:rsidR="00C659FD" w:rsidRPr="00A70CC8" w:rsidRDefault="00C659FD" w:rsidP="006B6AB3">
            <w:pPr>
              <w:jc w:val="center"/>
              <w:rPr>
                <w:rFonts w:cs="Arial"/>
                <w:b/>
              </w:rPr>
            </w:pPr>
            <w:r w:rsidRPr="00A70CC8">
              <w:rPr>
                <w:rFonts w:cs="Arial"/>
                <w:b/>
              </w:rPr>
              <w:t>Scheduled Activity</w:t>
            </w:r>
          </w:p>
        </w:tc>
        <w:tc>
          <w:tcPr>
            <w:tcW w:w="4140" w:type="dxa"/>
            <w:vAlign w:val="center"/>
          </w:tcPr>
          <w:p w14:paraId="3EF5A876" w14:textId="77777777" w:rsidR="00C659FD" w:rsidRPr="00A70CC8" w:rsidRDefault="00C659FD" w:rsidP="006B6AB3">
            <w:pPr>
              <w:jc w:val="center"/>
              <w:rPr>
                <w:rFonts w:cs="Arial"/>
                <w:b/>
              </w:rPr>
            </w:pPr>
            <w:r w:rsidRPr="00A70CC8">
              <w:rPr>
                <w:rFonts w:cs="Arial"/>
                <w:b/>
              </w:rPr>
              <w:t>Proposed Date</w:t>
            </w:r>
          </w:p>
        </w:tc>
      </w:tr>
      <w:tr w:rsidR="00C659FD" w:rsidRPr="00A70CC8" w14:paraId="0BECE65D" w14:textId="77777777" w:rsidTr="00973DD0">
        <w:tc>
          <w:tcPr>
            <w:tcW w:w="4698" w:type="dxa"/>
          </w:tcPr>
          <w:p w14:paraId="1F897640" w14:textId="77777777" w:rsidR="00C659FD" w:rsidRPr="00A70CC8" w:rsidRDefault="00B71210" w:rsidP="006B6AB3">
            <w:pPr>
              <w:rPr>
                <w:rFonts w:cs="Arial"/>
              </w:rPr>
            </w:pPr>
            <w:r w:rsidRPr="00A70CC8">
              <w:rPr>
                <w:rFonts w:cs="Arial"/>
              </w:rPr>
              <w:t xml:space="preserve">Release of </w:t>
            </w:r>
            <w:r w:rsidR="00C659FD" w:rsidRPr="00A70CC8">
              <w:rPr>
                <w:rFonts w:cs="Arial"/>
              </w:rPr>
              <w:t>Request for Proposals</w:t>
            </w:r>
          </w:p>
        </w:tc>
        <w:tc>
          <w:tcPr>
            <w:tcW w:w="4140" w:type="dxa"/>
          </w:tcPr>
          <w:p w14:paraId="778A33AA" w14:textId="525B29C8" w:rsidR="00C659FD" w:rsidRPr="00A70CC8" w:rsidRDefault="007702E3" w:rsidP="00764785">
            <w:pPr>
              <w:rPr>
                <w:rFonts w:cs="Arial"/>
              </w:rPr>
            </w:pPr>
            <w:r>
              <w:rPr>
                <w:rFonts w:cs="Arial"/>
              </w:rPr>
              <w:t xml:space="preserve">Monday, </w:t>
            </w:r>
            <w:r w:rsidR="00C32715">
              <w:rPr>
                <w:rFonts w:cs="Arial"/>
              </w:rPr>
              <w:t xml:space="preserve">June </w:t>
            </w:r>
            <w:r w:rsidR="00493D78">
              <w:rPr>
                <w:rFonts w:cs="Arial"/>
              </w:rPr>
              <w:t>21</w:t>
            </w:r>
            <w:r w:rsidR="00644116" w:rsidRPr="00A70CC8">
              <w:rPr>
                <w:rFonts w:cs="Arial"/>
              </w:rPr>
              <w:t>, 20</w:t>
            </w:r>
            <w:r w:rsidR="00C32715">
              <w:rPr>
                <w:rFonts w:cs="Arial"/>
              </w:rPr>
              <w:t>21</w:t>
            </w:r>
          </w:p>
        </w:tc>
      </w:tr>
      <w:tr w:rsidR="00A80E67" w:rsidRPr="00A70CC8" w14:paraId="30EA698B" w14:textId="77777777" w:rsidTr="00973DD0">
        <w:tc>
          <w:tcPr>
            <w:tcW w:w="4698" w:type="dxa"/>
          </w:tcPr>
          <w:p w14:paraId="1A4E3CF4" w14:textId="6254A82B" w:rsidR="00A80E67" w:rsidRPr="00A70CC8" w:rsidRDefault="00973DD0" w:rsidP="006B6AB3">
            <w:pPr>
              <w:rPr>
                <w:rFonts w:cs="Arial"/>
              </w:rPr>
            </w:pPr>
            <w:r w:rsidRPr="00A70CC8">
              <w:rPr>
                <w:rFonts w:cs="Arial"/>
              </w:rPr>
              <w:t>Bidder’s Conference</w:t>
            </w:r>
          </w:p>
          <w:p w14:paraId="468514D6" w14:textId="77777777" w:rsidR="00A80E67" w:rsidRPr="00A70CC8" w:rsidRDefault="00A80E67" w:rsidP="006B6AB3">
            <w:pPr>
              <w:rPr>
                <w:rFonts w:cs="Arial"/>
              </w:rPr>
            </w:pPr>
          </w:p>
        </w:tc>
        <w:tc>
          <w:tcPr>
            <w:tcW w:w="4140" w:type="dxa"/>
          </w:tcPr>
          <w:p w14:paraId="7A7D386B" w14:textId="77777777" w:rsidR="00973DD0" w:rsidRPr="00A70CC8" w:rsidRDefault="00493D78" w:rsidP="00FA714F">
            <w:pPr>
              <w:rPr>
                <w:rFonts w:cs="Arial"/>
              </w:rPr>
            </w:pPr>
            <w:r>
              <w:rPr>
                <w:rFonts w:cs="Arial"/>
              </w:rPr>
              <w:t>Tuesday</w:t>
            </w:r>
            <w:r w:rsidR="006F5493" w:rsidRPr="00A70CC8">
              <w:rPr>
                <w:rFonts w:cs="Arial"/>
              </w:rPr>
              <w:t>,</w:t>
            </w:r>
            <w:r w:rsidR="00D2344D" w:rsidRPr="00A70CC8">
              <w:rPr>
                <w:rFonts w:cs="Arial"/>
              </w:rPr>
              <w:t xml:space="preserve"> </w:t>
            </w:r>
            <w:r>
              <w:rPr>
                <w:rFonts w:cs="Arial"/>
              </w:rPr>
              <w:t>June</w:t>
            </w:r>
            <w:r w:rsidR="00D2344D" w:rsidRPr="00A70CC8">
              <w:rPr>
                <w:rFonts w:cs="Arial"/>
              </w:rPr>
              <w:t xml:space="preserve"> </w:t>
            </w:r>
            <w:r>
              <w:rPr>
                <w:rFonts w:cs="Arial"/>
              </w:rPr>
              <w:t>29</w:t>
            </w:r>
            <w:r w:rsidR="00CF4395" w:rsidRPr="00A70CC8">
              <w:rPr>
                <w:rFonts w:cs="Arial"/>
              </w:rPr>
              <w:t>, 202</w:t>
            </w:r>
            <w:r>
              <w:rPr>
                <w:rFonts w:cs="Arial"/>
              </w:rPr>
              <w:t>1</w:t>
            </w:r>
            <w:r w:rsidR="00CF4395" w:rsidRPr="00A70CC8">
              <w:rPr>
                <w:rFonts w:cs="Arial"/>
              </w:rPr>
              <w:t xml:space="preserve">, </w:t>
            </w:r>
            <w:r>
              <w:rPr>
                <w:rFonts w:cs="Arial"/>
              </w:rPr>
              <w:t>11:00 am- 12:00 pm</w:t>
            </w:r>
            <w:r w:rsidR="00CF4395" w:rsidRPr="00A70CC8">
              <w:rPr>
                <w:rFonts w:cs="Arial"/>
              </w:rPr>
              <w:t>.</w:t>
            </w:r>
            <w:r>
              <w:rPr>
                <w:rFonts w:cs="Arial"/>
              </w:rPr>
              <w:t xml:space="preserve"> </w:t>
            </w:r>
            <w:r w:rsidR="00973DD0" w:rsidRPr="00A70CC8">
              <w:rPr>
                <w:rFonts w:cs="Arial"/>
              </w:rPr>
              <w:t>Conference call available</w:t>
            </w:r>
          </w:p>
        </w:tc>
      </w:tr>
      <w:tr w:rsidR="00C659FD" w:rsidRPr="00A70CC8" w14:paraId="41F05FE2" w14:textId="77777777" w:rsidTr="00973DD0">
        <w:tc>
          <w:tcPr>
            <w:tcW w:w="4698" w:type="dxa"/>
          </w:tcPr>
          <w:p w14:paraId="2BDFB8F6" w14:textId="77777777" w:rsidR="00C659FD" w:rsidRPr="00A70CC8" w:rsidRDefault="00973DD0" w:rsidP="006B6AB3">
            <w:pPr>
              <w:rPr>
                <w:rFonts w:cs="Arial"/>
              </w:rPr>
            </w:pPr>
            <w:r w:rsidRPr="00A70CC8">
              <w:rPr>
                <w:rFonts w:cs="Arial"/>
              </w:rPr>
              <w:t>Last day to submit written requests for Technical Assistance</w:t>
            </w:r>
          </w:p>
        </w:tc>
        <w:tc>
          <w:tcPr>
            <w:tcW w:w="4140" w:type="dxa"/>
          </w:tcPr>
          <w:p w14:paraId="40C78970" w14:textId="77777777" w:rsidR="004936EB" w:rsidRPr="00A70CC8" w:rsidRDefault="00493D78" w:rsidP="00E57D1A">
            <w:pPr>
              <w:rPr>
                <w:rFonts w:cs="Arial"/>
              </w:rPr>
            </w:pPr>
            <w:r>
              <w:rPr>
                <w:rFonts w:cs="Arial"/>
              </w:rPr>
              <w:t>Wednesday, June 30</w:t>
            </w:r>
            <w:r w:rsidR="006F5493" w:rsidRPr="00A70CC8">
              <w:rPr>
                <w:rFonts w:cs="Arial"/>
              </w:rPr>
              <w:t>, 202</w:t>
            </w:r>
            <w:r>
              <w:rPr>
                <w:rFonts w:cs="Arial"/>
              </w:rPr>
              <w:t>1</w:t>
            </w:r>
            <w:r w:rsidR="006F5493" w:rsidRPr="00A70CC8">
              <w:rPr>
                <w:rFonts w:cs="Arial"/>
              </w:rPr>
              <w:t>, 4:30 p.m.</w:t>
            </w:r>
          </w:p>
        </w:tc>
      </w:tr>
      <w:tr w:rsidR="00C659FD" w:rsidRPr="00A70CC8" w14:paraId="489DC48E" w14:textId="77777777" w:rsidTr="00973DD0">
        <w:tc>
          <w:tcPr>
            <w:tcW w:w="4698" w:type="dxa"/>
          </w:tcPr>
          <w:p w14:paraId="3D9B44E8" w14:textId="77777777" w:rsidR="00C659FD" w:rsidRPr="00A70CC8" w:rsidRDefault="00157C6A" w:rsidP="006B6AB3">
            <w:pPr>
              <w:rPr>
                <w:rFonts w:cs="Arial"/>
              </w:rPr>
            </w:pPr>
            <w:r w:rsidRPr="00A70CC8">
              <w:rPr>
                <w:rFonts w:cs="Arial"/>
              </w:rPr>
              <w:t>Proposal</w:t>
            </w:r>
            <w:r w:rsidR="00C659FD" w:rsidRPr="00A70CC8">
              <w:rPr>
                <w:rFonts w:cs="Arial"/>
              </w:rPr>
              <w:t xml:space="preserve"> Submission Deadline</w:t>
            </w:r>
            <w:r w:rsidR="006F5493" w:rsidRPr="00A70CC8">
              <w:rPr>
                <w:rFonts w:cs="Arial"/>
              </w:rPr>
              <w:t xml:space="preserve"> and Opening</w:t>
            </w:r>
          </w:p>
        </w:tc>
        <w:tc>
          <w:tcPr>
            <w:tcW w:w="4140" w:type="dxa"/>
          </w:tcPr>
          <w:p w14:paraId="08AF5007" w14:textId="19442B22" w:rsidR="004936EB" w:rsidRPr="00A70CC8" w:rsidRDefault="00215241">
            <w:pPr>
              <w:rPr>
                <w:rFonts w:cs="Arial"/>
              </w:rPr>
            </w:pPr>
            <w:r>
              <w:rPr>
                <w:rFonts w:cs="Arial"/>
              </w:rPr>
              <w:t>Monday</w:t>
            </w:r>
            <w:r w:rsidR="006F5493" w:rsidRPr="00A70CC8">
              <w:rPr>
                <w:rFonts w:cs="Arial"/>
              </w:rPr>
              <w:t>, J</w:t>
            </w:r>
            <w:r w:rsidR="00493D78">
              <w:rPr>
                <w:rFonts w:cs="Arial"/>
              </w:rPr>
              <w:t xml:space="preserve">uly </w:t>
            </w:r>
            <w:r>
              <w:rPr>
                <w:rFonts w:cs="Arial"/>
              </w:rPr>
              <w:t>19</w:t>
            </w:r>
            <w:r w:rsidR="006F5493" w:rsidRPr="00A70CC8">
              <w:rPr>
                <w:rFonts w:cs="Arial"/>
              </w:rPr>
              <w:t>,</w:t>
            </w:r>
            <w:r w:rsidR="00493D78">
              <w:rPr>
                <w:rFonts w:cs="Arial"/>
              </w:rPr>
              <w:t xml:space="preserve"> 2021</w:t>
            </w:r>
            <w:r w:rsidR="006F5493" w:rsidRPr="00A70CC8">
              <w:rPr>
                <w:rFonts w:cs="Arial"/>
              </w:rPr>
              <w:t xml:space="preserve"> </w:t>
            </w:r>
            <w:r w:rsidR="007702E3">
              <w:rPr>
                <w:rFonts w:cs="Arial"/>
              </w:rPr>
              <w:t>10:00 a.m</w:t>
            </w:r>
            <w:r w:rsidR="006F5493" w:rsidRPr="00A70CC8">
              <w:rPr>
                <w:rFonts w:cs="Arial"/>
              </w:rPr>
              <w:t>.</w:t>
            </w:r>
          </w:p>
        </w:tc>
      </w:tr>
      <w:tr w:rsidR="00C659FD" w:rsidRPr="00A70CC8" w14:paraId="434944AD" w14:textId="77777777" w:rsidTr="00973DD0">
        <w:tc>
          <w:tcPr>
            <w:tcW w:w="4698" w:type="dxa"/>
          </w:tcPr>
          <w:p w14:paraId="678A5546" w14:textId="77777777" w:rsidR="00C659FD" w:rsidRPr="00A70CC8" w:rsidRDefault="00157C6A" w:rsidP="00157C6A">
            <w:pPr>
              <w:rPr>
                <w:rFonts w:cs="Arial"/>
              </w:rPr>
            </w:pPr>
            <w:r w:rsidRPr="00A70CC8">
              <w:rPr>
                <w:rFonts w:cs="Arial"/>
              </w:rPr>
              <w:lastRenderedPageBreak/>
              <w:t>Proposal</w:t>
            </w:r>
            <w:r w:rsidR="005D1776" w:rsidRPr="00A70CC8">
              <w:rPr>
                <w:rFonts w:cs="Arial"/>
              </w:rPr>
              <w:t xml:space="preserve"> Review and Selection</w:t>
            </w:r>
          </w:p>
        </w:tc>
        <w:tc>
          <w:tcPr>
            <w:tcW w:w="4140" w:type="dxa"/>
          </w:tcPr>
          <w:p w14:paraId="40F64887" w14:textId="12593FA6" w:rsidR="00C659FD" w:rsidRPr="00A70CC8" w:rsidRDefault="006F5493" w:rsidP="002054DF">
            <w:pPr>
              <w:rPr>
                <w:rFonts w:cs="Arial"/>
              </w:rPr>
            </w:pPr>
            <w:r w:rsidRPr="00A70CC8">
              <w:rPr>
                <w:rFonts w:cs="Arial"/>
              </w:rPr>
              <w:t xml:space="preserve">Week of </w:t>
            </w:r>
            <w:r w:rsidR="00493D78">
              <w:rPr>
                <w:rFonts w:cs="Arial"/>
              </w:rPr>
              <w:t xml:space="preserve">July </w:t>
            </w:r>
            <w:r w:rsidR="00F97646">
              <w:rPr>
                <w:rFonts w:cs="Arial"/>
              </w:rPr>
              <w:t>20-22</w:t>
            </w:r>
            <w:r w:rsidRPr="00A70CC8">
              <w:rPr>
                <w:rFonts w:cs="Arial"/>
              </w:rPr>
              <w:t>, 202</w:t>
            </w:r>
            <w:r w:rsidR="00493D78">
              <w:rPr>
                <w:rFonts w:cs="Arial"/>
              </w:rPr>
              <w:t>1</w:t>
            </w:r>
          </w:p>
        </w:tc>
      </w:tr>
      <w:tr w:rsidR="005D1776" w:rsidRPr="00A70CC8" w14:paraId="7B72912C" w14:textId="77777777" w:rsidTr="00973DD0">
        <w:tc>
          <w:tcPr>
            <w:tcW w:w="4698" w:type="dxa"/>
          </w:tcPr>
          <w:p w14:paraId="6CDC6E52" w14:textId="77777777" w:rsidR="005D1776" w:rsidRPr="00A70CC8" w:rsidRDefault="005D1776" w:rsidP="006B6AB3">
            <w:pPr>
              <w:rPr>
                <w:rFonts w:cs="Arial"/>
              </w:rPr>
            </w:pPr>
            <w:r w:rsidRPr="00A70CC8">
              <w:rPr>
                <w:rFonts w:cs="Arial"/>
              </w:rPr>
              <w:t>Post-Review Discussion with Bidders</w:t>
            </w:r>
            <w:r w:rsidR="006F5493" w:rsidRPr="00A70CC8">
              <w:rPr>
                <w:rFonts w:cs="Arial"/>
              </w:rPr>
              <w:t xml:space="preserve"> (if necessary)</w:t>
            </w:r>
          </w:p>
        </w:tc>
        <w:tc>
          <w:tcPr>
            <w:tcW w:w="4140" w:type="dxa"/>
          </w:tcPr>
          <w:p w14:paraId="5F8138F2" w14:textId="17C623C2" w:rsidR="005D1776" w:rsidRPr="00A70CC8" w:rsidRDefault="006F5493" w:rsidP="002054DF">
            <w:pPr>
              <w:rPr>
                <w:rFonts w:cs="Arial"/>
              </w:rPr>
            </w:pPr>
            <w:r w:rsidRPr="00A70CC8">
              <w:rPr>
                <w:rFonts w:cs="Arial"/>
              </w:rPr>
              <w:t xml:space="preserve">Week of </w:t>
            </w:r>
            <w:r w:rsidR="00493D78">
              <w:rPr>
                <w:rFonts w:cs="Arial"/>
              </w:rPr>
              <w:t xml:space="preserve">July </w:t>
            </w:r>
            <w:r w:rsidR="00F97646">
              <w:rPr>
                <w:rFonts w:cs="Arial"/>
              </w:rPr>
              <w:t>20-22</w:t>
            </w:r>
            <w:r w:rsidRPr="00A70CC8">
              <w:rPr>
                <w:rFonts w:cs="Arial"/>
              </w:rPr>
              <w:t>, 202</w:t>
            </w:r>
            <w:r w:rsidR="00493D78">
              <w:rPr>
                <w:rFonts w:cs="Arial"/>
              </w:rPr>
              <w:t>1</w:t>
            </w:r>
          </w:p>
        </w:tc>
      </w:tr>
      <w:tr w:rsidR="00C659FD" w:rsidRPr="00A70CC8" w14:paraId="7C95FAA7" w14:textId="77777777" w:rsidTr="00973DD0">
        <w:tc>
          <w:tcPr>
            <w:tcW w:w="4698" w:type="dxa"/>
          </w:tcPr>
          <w:p w14:paraId="75384F73" w14:textId="77777777" w:rsidR="00C659FD" w:rsidRPr="00A70CC8" w:rsidRDefault="005D1776" w:rsidP="006B6AB3">
            <w:pPr>
              <w:rPr>
                <w:rFonts w:cs="Arial"/>
              </w:rPr>
            </w:pPr>
            <w:r w:rsidRPr="00A70CC8">
              <w:rPr>
                <w:rFonts w:cs="Arial"/>
              </w:rPr>
              <w:t>Notification of Selection</w:t>
            </w:r>
          </w:p>
        </w:tc>
        <w:tc>
          <w:tcPr>
            <w:tcW w:w="4140" w:type="dxa"/>
          </w:tcPr>
          <w:p w14:paraId="0C4CE265" w14:textId="268C803B" w:rsidR="00C659FD" w:rsidRPr="00A70CC8" w:rsidRDefault="00311EF0" w:rsidP="002054DF">
            <w:pPr>
              <w:rPr>
                <w:rFonts w:cs="Arial"/>
              </w:rPr>
            </w:pPr>
            <w:r w:rsidRPr="00A70CC8">
              <w:rPr>
                <w:rFonts w:cs="Arial"/>
              </w:rPr>
              <w:t xml:space="preserve">Week of </w:t>
            </w:r>
            <w:r w:rsidR="00493D78">
              <w:rPr>
                <w:rFonts w:cs="Arial"/>
              </w:rPr>
              <w:t>July</w:t>
            </w:r>
            <w:r w:rsidRPr="00A70CC8">
              <w:rPr>
                <w:rFonts w:cs="Arial"/>
              </w:rPr>
              <w:t xml:space="preserve"> </w:t>
            </w:r>
            <w:r w:rsidR="00F97646">
              <w:rPr>
                <w:rFonts w:cs="Arial"/>
              </w:rPr>
              <w:t>20-22</w:t>
            </w:r>
            <w:r w:rsidRPr="00A70CC8">
              <w:rPr>
                <w:rFonts w:cs="Arial"/>
              </w:rPr>
              <w:t>, 202</w:t>
            </w:r>
            <w:r w:rsidR="00F97646">
              <w:rPr>
                <w:rFonts w:cs="Arial"/>
              </w:rPr>
              <w:t>1</w:t>
            </w:r>
          </w:p>
        </w:tc>
      </w:tr>
      <w:tr w:rsidR="005D1776" w:rsidRPr="00A70CC8" w14:paraId="2DEF2092" w14:textId="77777777" w:rsidTr="00973DD0">
        <w:tc>
          <w:tcPr>
            <w:tcW w:w="4698" w:type="dxa"/>
          </w:tcPr>
          <w:p w14:paraId="20BDE131" w14:textId="77777777" w:rsidR="005D1776" w:rsidRPr="00A70CC8" w:rsidRDefault="005D1776" w:rsidP="006B6AB3">
            <w:pPr>
              <w:rPr>
                <w:rFonts w:cs="Arial"/>
              </w:rPr>
            </w:pPr>
            <w:r w:rsidRPr="00A70CC8">
              <w:rPr>
                <w:rFonts w:cs="Arial"/>
              </w:rPr>
              <w:t>Board of Supervisors Approval of Award</w:t>
            </w:r>
            <w:r w:rsidR="001601E3" w:rsidRPr="00A70CC8">
              <w:rPr>
                <w:rFonts w:cs="Arial"/>
              </w:rPr>
              <w:t xml:space="preserve"> and Contract</w:t>
            </w:r>
          </w:p>
        </w:tc>
        <w:tc>
          <w:tcPr>
            <w:tcW w:w="4140" w:type="dxa"/>
          </w:tcPr>
          <w:p w14:paraId="2F74C67B" w14:textId="77777777" w:rsidR="005D1776" w:rsidRPr="00A70CC8" w:rsidRDefault="00607F03" w:rsidP="007E6EF7">
            <w:pPr>
              <w:rPr>
                <w:rFonts w:cs="Arial"/>
              </w:rPr>
            </w:pPr>
            <w:r w:rsidRPr="00A70CC8">
              <w:rPr>
                <w:rFonts w:cs="Arial"/>
              </w:rPr>
              <w:t xml:space="preserve">Tuesday, </w:t>
            </w:r>
            <w:r w:rsidR="00493D78">
              <w:rPr>
                <w:rFonts w:cs="Arial"/>
              </w:rPr>
              <w:t>July 27</w:t>
            </w:r>
            <w:r w:rsidR="00113B5F">
              <w:rPr>
                <w:rFonts w:cs="Arial"/>
              </w:rPr>
              <w:t>, 2021</w:t>
            </w:r>
            <w:r w:rsidRPr="00A70CC8">
              <w:rPr>
                <w:rFonts w:cs="Arial"/>
              </w:rPr>
              <w:t xml:space="preserve"> </w:t>
            </w:r>
            <w:r w:rsidR="007E6EF7" w:rsidRPr="00A70CC8">
              <w:rPr>
                <w:rFonts w:cs="Arial"/>
              </w:rPr>
              <w:t>(approximately)</w:t>
            </w:r>
          </w:p>
        </w:tc>
      </w:tr>
      <w:tr w:rsidR="00C659FD" w:rsidRPr="00A70CC8" w14:paraId="6D393CFA" w14:textId="77777777" w:rsidTr="00973DD0">
        <w:tc>
          <w:tcPr>
            <w:tcW w:w="4698" w:type="dxa"/>
          </w:tcPr>
          <w:p w14:paraId="49C14A3E" w14:textId="77777777" w:rsidR="00C659FD" w:rsidRPr="00A70CC8" w:rsidRDefault="00C659FD" w:rsidP="006B6AB3">
            <w:pPr>
              <w:rPr>
                <w:rFonts w:cs="Arial"/>
              </w:rPr>
            </w:pPr>
            <w:r w:rsidRPr="00A70CC8">
              <w:rPr>
                <w:rFonts w:cs="Arial"/>
              </w:rPr>
              <w:t>Approximate Contract Start Date</w:t>
            </w:r>
          </w:p>
        </w:tc>
        <w:tc>
          <w:tcPr>
            <w:tcW w:w="4140" w:type="dxa"/>
          </w:tcPr>
          <w:p w14:paraId="174A1820" w14:textId="77777777" w:rsidR="00C659FD" w:rsidRPr="00A70CC8" w:rsidRDefault="00113B5F" w:rsidP="006B6AB3">
            <w:pPr>
              <w:rPr>
                <w:rFonts w:cs="Arial"/>
              </w:rPr>
            </w:pPr>
            <w:r>
              <w:rPr>
                <w:rFonts w:cs="Arial"/>
              </w:rPr>
              <w:t>August</w:t>
            </w:r>
            <w:r w:rsidR="00311EF0" w:rsidRPr="00A70CC8">
              <w:rPr>
                <w:rFonts w:cs="Arial"/>
              </w:rPr>
              <w:t xml:space="preserve"> 1, 202</w:t>
            </w:r>
            <w:r>
              <w:rPr>
                <w:rFonts w:cs="Arial"/>
              </w:rPr>
              <w:t xml:space="preserve">1 (When contacts are approved by the Board of Supervisors) </w:t>
            </w:r>
          </w:p>
          <w:p w14:paraId="108C30CF" w14:textId="77777777" w:rsidR="00764785" w:rsidRPr="00A70CC8" w:rsidRDefault="00764785" w:rsidP="006B6AB3">
            <w:pPr>
              <w:rPr>
                <w:rFonts w:cs="Arial"/>
              </w:rPr>
            </w:pPr>
          </w:p>
        </w:tc>
      </w:tr>
    </w:tbl>
    <w:p w14:paraId="415A4E27" w14:textId="77777777" w:rsidR="00764785" w:rsidRPr="00A70CC8" w:rsidRDefault="00764785" w:rsidP="00402B3F">
      <w:pPr>
        <w:tabs>
          <w:tab w:val="left" w:pos="720"/>
        </w:tabs>
        <w:rPr>
          <w:rFonts w:cs="Arial"/>
          <w:smallCaps/>
        </w:rPr>
      </w:pPr>
    </w:p>
    <w:p w14:paraId="4074F5CD" w14:textId="77777777" w:rsidR="001B15EC" w:rsidRPr="00A70CC8" w:rsidRDefault="00FA714F" w:rsidP="00DB60FA">
      <w:pPr>
        <w:pStyle w:val="Heading2"/>
      </w:pPr>
      <w:bookmarkStart w:id="10" w:name="_Toc26451983"/>
      <w:r w:rsidRPr="00A70CC8">
        <w:t>Bidders’ Conference</w:t>
      </w:r>
      <w:r w:rsidR="001C7D68" w:rsidRPr="00A70CC8">
        <w:t>s</w:t>
      </w:r>
      <w:r w:rsidR="00932CC2" w:rsidRPr="00A70CC8">
        <w:t>:</w:t>
      </w:r>
      <w:bookmarkEnd w:id="10"/>
    </w:p>
    <w:p w14:paraId="620685D3" w14:textId="77777777" w:rsidR="00932CC2" w:rsidRPr="00A70CC8" w:rsidRDefault="00932CC2" w:rsidP="006B6AB3">
      <w:pPr>
        <w:ind w:left="720"/>
        <w:rPr>
          <w:rFonts w:eastAsia="Arial" w:cs="Arial"/>
          <w:spacing w:val="1"/>
        </w:rPr>
      </w:pPr>
    </w:p>
    <w:p w14:paraId="16EDD25F" w14:textId="77777777" w:rsidR="001C7D68" w:rsidRPr="00A70CC8" w:rsidRDefault="001C7D68" w:rsidP="004E0A3E">
      <w:pPr>
        <w:rPr>
          <w:rFonts w:eastAsia="Arial" w:cs="Arial"/>
          <w:spacing w:val="1"/>
        </w:rPr>
      </w:pPr>
    </w:p>
    <w:p w14:paraId="3CAC37AA" w14:textId="77777777" w:rsidR="002075DD" w:rsidRPr="004A1990" w:rsidRDefault="00113B5F">
      <w:pPr>
        <w:ind w:left="720"/>
        <w:jc w:val="center"/>
        <w:rPr>
          <w:rFonts w:eastAsia="Arial" w:cs="Arial"/>
          <w:b/>
          <w:spacing w:val="1"/>
        </w:rPr>
      </w:pPr>
      <w:r w:rsidRPr="004A1990">
        <w:rPr>
          <w:rFonts w:eastAsia="Arial" w:cs="Arial"/>
          <w:b/>
          <w:spacing w:val="1"/>
        </w:rPr>
        <w:t>Tuesday, June 29</w:t>
      </w:r>
      <w:r w:rsidR="005E6A8D" w:rsidRPr="004A1990">
        <w:rPr>
          <w:rFonts w:eastAsia="Arial" w:cs="Arial"/>
          <w:b/>
          <w:spacing w:val="1"/>
        </w:rPr>
        <w:t>, 202</w:t>
      </w:r>
      <w:r w:rsidRPr="004A1990">
        <w:rPr>
          <w:rFonts w:eastAsia="Arial" w:cs="Arial"/>
          <w:b/>
          <w:spacing w:val="1"/>
        </w:rPr>
        <w:t>1</w:t>
      </w:r>
      <w:r w:rsidR="005E6A8D" w:rsidRPr="004A1990">
        <w:rPr>
          <w:rFonts w:eastAsia="Arial" w:cs="Arial"/>
          <w:b/>
          <w:spacing w:val="1"/>
        </w:rPr>
        <w:t xml:space="preserve">, </w:t>
      </w:r>
      <w:r w:rsidRPr="004A1990">
        <w:rPr>
          <w:rFonts w:eastAsia="Arial" w:cs="Arial"/>
          <w:b/>
          <w:spacing w:val="1"/>
        </w:rPr>
        <w:t>11:00</w:t>
      </w:r>
      <w:r w:rsidR="002075DD" w:rsidRPr="004A1990">
        <w:rPr>
          <w:rFonts w:eastAsia="Arial" w:cs="Arial"/>
          <w:b/>
          <w:spacing w:val="1"/>
        </w:rPr>
        <w:t xml:space="preserve"> </w:t>
      </w:r>
      <w:r w:rsidRPr="004A1990">
        <w:rPr>
          <w:rFonts w:eastAsia="Arial" w:cs="Arial"/>
          <w:b/>
          <w:spacing w:val="1"/>
        </w:rPr>
        <w:t>a</w:t>
      </w:r>
      <w:r w:rsidR="002075DD" w:rsidRPr="004A1990">
        <w:rPr>
          <w:rFonts w:eastAsia="Arial" w:cs="Arial"/>
          <w:b/>
          <w:spacing w:val="1"/>
        </w:rPr>
        <w:t>.m.</w:t>
      </w:r>
      <w:r w:rsidR="005E6A8D" w:rsidRPr="004A1990">
        <w:rPr>
          <w:rFonts w:eastAsia="Arial" w:cs="Arial"/>
          <w:b/>
          <w:spacing w:val="1"/>
        </w:rPr>
        <w:t xml:space="preserve"> – </w:t>
      </w:r>
      <w:r w:rsidRPr="004A1990">
        <w:rPr>
          <w:rFonts w:eastAsia="Arial" w:cs="Arial"/>
          <w:b/>
          <w:spacing w:val="1"/>
        </w:rPr>
        <w:t>12:00</w:t>
      </w:r>
      <w:r w:rsidR="005E6A8D" w:rsidRPr="004A1990">
        <w:rPr>
          <w:rFonts w:eastAsia="Arial" w:cs="Arial"/>
          <w:b/>
          <w:spacing w:val="1"/>
        </w:rPr>
        <w:t xml:space="preserve"> p.m.</w:t>
      </w:r>
    </w:p>
    <w:p w14:paraId="35E05498" w14:textId="77777777" w:rsidR="002075DD" w:rsidRPr="00A70CC8" w:rsidRDefault="002075DD" w:rsidP="002075DD">
      <w:pPr>
        <w:ind w:left="720"/>
        <w:jc w:val="center"/>
        <w:rPr>
          <w:rFonts w:eastAsia="Arial" w:cs="Arial"/>
          <w:spacing w:val="1"/>
        </w:rPr>
      </w:pPr>
      <w:r w:rsidRPr="00A70CC8">
        <w:rPr>
          <w:rFonts w:eastAsia="Arial" w:cs="Arial"/>
          <w:spacing w:val="1"/>
        </w:rPr>
        <w:t>Lassen County Health &amp; Social Services Agency</w:t>
      </w:r>
    </w:p>
    <w:p w14:paraId="7A1A0AE8" w14:textId="77777777" w:rsidR="002075DD" w:rsidRPr="00A70CC8" w:rsidRDefault="002075DD" w:rsidP="002075DD">
      <w:pPr>
        <w:ind w:left="720"/>
        <w:jc w:val="center"/>
        <w:rPr>
          <w:rFonts w:eastAsia="Arial" w:cs="Arial"/>
          <w:spacing w:val="1"/>
        </w:rPr>
      </w:pPr>
      <w:r w:rsidRPr="00A70CC8">
        <w:rPr>
          <w:rFonts w:eastAsia="Arial" w:cs="Arial"/>
          <w:spacing w:val="1"/>
        </w:rPr>
        <w:t>336 Alexander Avenue</w:t>
      </w:r>
    </w:p>
    <w:p w14:paraId="54214F41" w14:textId="77777777" w:rsidR="002075DD" w:rsidRPr="00A70CC8" w:rsidRDefault="002075DD" w:rsidP="002075DD">
      <w:pPr>
        <w:ind w:left="720"/>
        <w:jc w:val="center"/>
        <w:rPr>
          <w:rFonts w:eastAsia="Arial" w:cs="Arial"/>
          <w:spacing w:val="1"/>
        </w:rPr>
      </w:pPr>
      <w:r w:rsidRPr="00A70CC8">
        <w:rPr>
          <w:rFonts w:eastAsia="Arial" w:cs="Arial"/>
          <w:spacing w:val="1"/>
        </w:rPr>
        <w:t>Susanville, CA</w:t>
      </w:r>
    </w:p>
    <w:p w14:paraId="1CEA5CE3" w14:textId="77777777" w:rsidR="002075DD" w:rsidRPr="00A70CC8" w:rsidRDefault="002075DD" w:rsidP="002075DD">
      <w:pPr>
        <w:ind w:left="720"/>
        <w:jc w:val="center"/>
        <w:rPr>
          <w:rFonts w:eastAsia="Arial" w:cs="Arial"/>
          <w:spacing w:val="1"/>
        </w:rPr>
      </w:pPr>
    </w:p>
    <w:p w14:paraId="0CA63AB2" w14:textId="77777777" w:rsidR="007702E3" w:rsidRPr="007702E3" w:rsidRDefault="007702E3" w:rsidP="007702E3">
      <w:pPr>
        <w:jc w:val="center"/>
        <w:rPr>
          <w:rFonts w:eastAsia="Calibri" w:cs="Arial"/>
        </w:rPr>
      </w:pPr>
      <w:r w:rsidRPr="007702E3">
        <w:rPr>
          <w:rFonts w:eastAsia="Calibri" w:cs="Arial"/>
        </w:rPr>
        <w:t xml:space="preserve">LCBH is inviting you to a scheduled </w:t>
      </w:r>
      <w:proofErr w:type="spellStart"/>
      <w:r w:rsidRPr="007702E3">
        <w:rPr>
          <w:rFonts w:eastAsia="Calibri" w:cs="Arial"/>
        </w:rPr>
        <w:t>ZoomGov</w:t>
      </w:r>
      <w:proofErr w:type="spellEnd"/>
      <w:r w:rsidRPr="007702E3">
        <w:rPr>
          <w:rFonts w:eastAsia="Calibri" w:cs="Arial"/>
        </w:rPr>
        <w:t xml:space="preserve"> meeting.</w:t>
      </w:r>
    </w:p>
    <w:p w14:paraId="602688C4" w14:textId="77777777" w:rsidR="007702E3" w:rsidRPr="007702E3" w:rsidRDefault="007702E3" w:rsidP="007702E3">
      <w:pPr>
        <w:jc w:val="center"/>
        <w:rPr>
          <w:rFonts w:eastAsia="Calibri" w:cs="Arial"/>
        </w:rPr>
      </w:pPr>
    </w:p>
    <w:p w14:paraId="4159B9B2" w14:textId="77777777" w:rsidR="007702E3" w:rsidRPr="007702E3" w:rsidRDefault="007702E3" w:rsidP="007702E3">
      <w:pPr>
        <w:jc w:val="center"/>
        <w:rPr>
          <w:rFonts w:eastAsia="Calibri" w:cs="Arial"/>
        </w:rPr>
      </w:pPr>
      <w:r w:rsidRPr="007702E3">
        <w:rPr>
          <w:rFonts w:eastAsia="Calibri" w:cs="Arial"/>
        </w:rPr>
        <w:t xml:space="preserve">Join </w:t>
      </w:r>
      <w:proofErr w:type="spellStart"/>
      <w:r w:rsidRPr="007702E3">
        <w:rPr>
          <w:rFonts w:eastAsia="Calibri" w:cs="Arial"/>
        </w:rPr>
        <w:t>ZoomGov</w:t>
      </w:r>
      <w:proofErr w:type="spellEnd"/>
      <w:r w:rsidRPr="007702E3">
        <w:rPr>
          <w:rFonts w:eastAsia="Calibri" w:cs="Arial"/>
        </w:rPr>
        <w:t xml:space="preserve"> Meeting</w:t>
      </w:r>
    </w:p>
    <w:p w14:paraId="2A35AA1F" w14:textId="77777777" w:rsidR="007702E3" w:rsidRPr="007702E3" w:rsidRDefault="00DF2D8E" w:rsidP="007702E3">
      <w:pPr>
        <w:jc w:val="center"/>
        <w:rPr>
          <w:rFonts w:eastAsia="Calibri" w:cs="Arial"/>
        </w:rPr>
      </w:pPr>
      <w:hyperlink r:id="rId10" w:history="1">
        <w:r w:rsidR="007702E3" w:rsidRPr="007702E3">
          <w:rPr>
            <w:rFonts w:eastAsia="Calibri" w:cs="Arial"/>
            <w:color w:val="0563C1"/>
            <w:u w:val="single"/>
          </w:rPr>
          <w:t>https://www.zoomgov.com/j/1610334159?pwd=dVBObXUrVFdRM1ZUTElFTDRDNHduUT09</w:t>
        </w:r>
      </w:hyperlink>
    </w:p>
    <w:p w14:paraId="67CC3389" w14:textId="77777777" w:rsidR="007702E3" w:rsidRPr="007702E3" w:rsidRDefault="007702E3" w:rsidP="007702E3">
      <w:pPr>
        <w:jc w:val="center"/>
        <w:rPr>
          <w:rFonts w:eastAsia="Calibri" w:cs="Arial"/>
        </w:rPr>
      </w:pPr>
    </w:p>
    <w:p w14:paraId="1FE20B87" w14:textId="77777777" w:rsidR="007702E3" w:rsidRPr="007702E3" w:rsidRDefault="007702E3" w:rsidP="007702E3">
      <w:pPr>
        <w:jc w:val="center"/>
        <w:rPr>
          <w:rFonts w:eastAsia="Calibri" w:cs="Arial"/>
        </w:rPr>
      </w:pPr>
      <w:r w:rsidRPr="007702E3">
        <w:rPr>
          <w:rFonts w:eastAsia="Calibri" w:cs="Arial"/>
        </w:rPr>
        <w:t>Meeting ID: 161 033 4159</w:t>
      </w:r>
    </w:p>
    <w:p w14:paraId="3DE0FE14" w14:textId="77777777" w:rsidR="007702E3" w:rsidRPr="007702E3" w:rsidRDefault="007702E3" w:rsidP="007702E3">
      <w:pPr>
        <w:jc w:val="center"/>
        <w:rPr>
          <w:rFonts w:eastAsia="Calibri" w:cs="Arial"/>
        </w:rPr>
      </w:pPr>
      <w:r w:rsidRPr="007702E3">
        <w:rPr>
          <w:rFonts w:eastAsia="Calibri" w:cs="Arial"/>
        </w:rPr>
        <w:t>Passcode: 963347</w:t>
      </w:r>
    </w:p>
    <w:p w14:paraId="7B801C67" w14:textId="77777777" w:rsidR="007702E3" w:rsidRPr="007702E3" w:rsidRDefault="007702E3" w:rsidP="007702E3">
      <w:pPr>
        <w:jc w:val="center"/>
        <w:rPr>
          <w:rFonts w:eastAsia="Calibri" w:cs="Arial"/>
        </w:rPr>
      </w:pPr>
      <w:r w:rsidRPr="007702E3">
        <w:rPr>
          <w:rFonts w:eastAsia="Calibri" w:cs="Arial"/>
        </w:rPr>
        <w:t>One tap mobile</w:t>
      </w:r>
    </w:p>
    <w:p w14:paraId="7CCEA522" w14:textId="77777777" w:rsidR="007702E3" w:rsidRPr="007702E3" w:rsidRDefault="007702E3" w:rsidP="007702E3">
      <w:pPr>
        <w:jc w:val="center"/>
        <w:rPr>
          <w:rFonts w:eastAsia="Calibri" w:cs="Arial"/>
        </w:rPr>
      </w:pPr>
      <w:r w:rsidRPr="007702E3">
        <w:rPr>
          <w:rFonts w:eastAsia="Calibri" w:cs="Arial"/>
        </w:rPr>
        <w:t>+</w:t>
      </w:r>
      <w:proofErr w:type="gramStart"/>
      <w:r w:rsidRPr="007702E3">
        <w:rPr>
          <w:rFonts w:eastAsia="Calibri" w:cs="Arial"/>
        </w:rPr>
        <w:t>16692545252,,</w:t>
      </w:r>
      <w:proofErr w:type="gramEnd"/>
      <w:r w:rsidRPr="007702E3">
        <w:rPr>
          <w:rFonts w:eastAsia="Calibri" w:cs="Arial"/>
        </w:rPr>
        <w:t>1610334159# US (San Jose)</w:t>
      </w:r>
    </w:p>
    <w:p w14:paraId="1EA20429" w14:textId="77777777" w:rsidR="007702E3" w:rsidRPr="007702E3" w:rsidRDefault="007702E3" w:rsidP="007702E3">
      <w:pPr>
        <w:jc w:val="center"/>
        <w:rPr>
          <w:rFonts w:eastAsia="Calibri" w:cs="Arial"/>
        </w:rPr>
      </w:pPr>
      <w:r w:rsidRPr="007702E3">
        <w:rPr>
          <w:rFonts w:eastAsia="Calibri" w:cs="Arial"/>
        </w:rPr>
        <w:t>+</w:t>
      </w:r>
      <w:proofErr w:type="gramStart"/>
      <w:r w:rsidRPr="007702E3">
        <w:rPr>
          <w:rFonts w:eastAsia="Calibri" w:cs="Arial"/>
        </w:rPr>
        <w:t>16692161590,,</w:t>
      </w:r>
      <w:proofErr w:type="gramEnd"/>
      <w:r w:rsidRPr="007702E3">
        <w:rPr>
          <w:rFonts w:eastAsia="Calibri" w:cs="Arial"/>
        </w:rPr>
        <w:t>1610334159# US (San Jose)</w:t>
      </w:r>
    </w:p>
    <w:p w14:paraId="488667A5" w14:textId="77777777" w:rsidR="007702E3" w:rsidRPr="007702E3" w:rsidRDefault="007702E3" w:rsidP="007702E3">
      <w:pPr>
        <w:jc w:val="center"/>
        <w:rPr>
          <w:rFonts w:eastAsia="Calibri" w:cs="Arial"/>
        </w:rPr>
      </w:pPr>
    </w:p>
    <w:p w14:paraId="6742FB1B" w14:textId="77777777" w:rsidR="007702E3" w:rsidRPr="007702E3" w:rsidRDefault="007702E3" w:rsidP="007702E3">
      <w:pPr>
        <w:jc w:val="center"/>
        <w:rPr>
          <w:rFonts w:eastAsia="Calibri" w:cs="Arial"/>
        </w:rPr>
      </w:pPr>
      <w:r w:rsidRPr="007702E3">
        <w:rPr>
          <w:rFonts w:eastAsia="Calibri" w:cs="Arial"/>
        </w:rPr>
        <w:t>Dial by your location</w:t>
      </w:r>
    </w:p>
    <w:p w14:paraId="0FA836AB" w14:textId="62D58030" w:rsidR="007702E3" w:rsidRPr="007702E3" w:rsidRDefault="007702E3" w:rsidP="007702E3">
      <w:pPr>
        <w:jc w:val="center"/>
        <w:rPr>
          <w:rFonts w:eastAsia="Calibri" w:cs="Arial"/>
        </w:rPr>
      </w:pPr>
      <w:r w:rsidRPr="007702E3">
        <w:rPr>
          <w:rFonts w:eastAsia="Calibri" w:cs="Arial"/>
        </w:rPr>
        <w:t>+1 669 254 5252 US (San Jose)</w:t>
      </w:r>
    </w:p>
    <w:p w14:paraId="4345FB43" w14:textId="33A39192" w:rsidR="007702E3" w:rsidRPr="007702E3" w:rsidRDefault="007702E3" w:rsidP="007702E3">
      <w:pPr>
        <w:jc w:val="center"/>
        <w:rPr>
          <w:rFonts w:eastAsia="Calibri" w:cs="Arial"/>
        </w:rPr>
      </w:pPr>
      <w:r w:rsidRPr="007702E3">
        <w:rPr>
          <w:rFonts w:eastAsia="Calibri" w:cs="Arial"/>
        </w:rPr>
        <w:t>+1 669 216 1590 US (San Jose)</w:t>
      </w:r>
    </w:p>
    <w:p w14:paraId="6EC51B91" w14:textId="2514699A" w:rsidR="007702E3" w:rsidRPr="007702E3" w:rsidRDefault="007702E3" w:rsidP="007702E3">
      <w:pPr>
        <w:jc w:val="center"/>
        <w:rPr>
          <w:rFonts w:eastAsia="Calibri" w:cs="Arial"/>
        </w:rPr>
      </w:pPr>
      <w:r w:rsidRPr="007702E3">
        <w:rPr>
          <w:rFonts w:eastAsia="Calibri" w:cs="Arial"/>
        </w:rPr>
        <w:t>+1 646 828 7666 US (New York)</w:t>
      </w:r>
    </w:p>
    <w:p w14:paraId="1ABF8EE7" w14:textId="1B241170" w:rsidR="007702E3" w:rsidRPr="007702E3" w:rsidRDefault="007702E3" w:rsidP="007702E3">
      <w:pPr>
        <w:jc w:val="center"/>
        <w:rPr>
          <w:rFonts w:eastAsia="Calibri" w:cs="Arial"/>
        </w:rPr>
      </w:pPr>
      <w:r w:rsidRPr="007702E3">
        <w:rPr>
          <w:rFonts w:eastAsia="Calibri" w:cs="Arial"/>
        </w:rPr>
        <w:t>+1 551 285 1373 US</w:t>
      </w:r>
    </w:p>
    <w:p w14:paraId="41D9E5E5" w14:textId="51BDBD05" w:rsidR="007702E3" w:rsidRPr="007702E3" w:rsidRDefault="007702E3" w:rsidP="007702E3">
      <w:pPr>
        <w:jc w:val="center"/>
        <w:rPr>
          <w:rFonts w:eastAsia="Calibri" w:cs="Arial"/>
        </w:rPr>
      </w:pPr>
      <w:r w:rsidRPr="007702E3">
        <w:rPr>
          <w:rFonts w:eastAsia="Calibri" w:cs="Arial"/>
        </w:rPr>
        <w:t>833 568 8864 US Toll-free</w:t>
      </w:r>
    </w:p>
    <w:p w14:paraId="5F5561F3" w14:textId="77777777" w:rsidR="007702E3" w:rsidRPr="007702E3" w:rsidRDefault="007702E3" w:rsidP="007702E3">
      <w:pPr>
        <w:jc w:val="center"/>
        <w:rPr>
          <w:rFonts w:eastAsia="Calibri" w:cs="Arial"/>
        </w:rPr>
      </w:pPr>
      <w:r w:rsidRPr="007702E3">
        <w:rPr>
          <w:rFonts w:eastAsia="Calibri" w:cs="Arial"/>
        </w:rPr>
        <w:t>Meeting ID: 161 033 4159</w:t>
      </w:r>
    </w:p>
    <w:p w14:paraId="699B865C" w14:textId="77777777" w:rsidR="007702E3" w:rsidRPr="007702E3" w:rsidRDefault="007702E3" w:rsidP="007702E3">
      <w:pPr>
        <w:jc w:val="center"/>
        <w:rPr>
          <w:rFonts w:eastAsia="Calibri" w:cs="Arial"/>
        </w:rPr>
      </w:pPr>
      <w:r w:rsidRPr="007702E3">
        <w:rPr>
          <w:rFonts w:eastAsia="Calibri" w:cs="Arial"/>
        </w:rPr>
        <w:t xml:space="preserve">Find your local number: </w:t>
      </w:r>
      <w:hyperlink r:id="rId11" w:history="1">
        <w:r w:rsidRPr="007702E3">
          <w:rPr>
            <w:rFonts w:eastAsia="Calibri" w:cs="Arial"/>
            <w:color w:val="0563C1"/>
            <w:u w:val="single"/>
          </w:rPr>
          <w:t>https://www.zoomgov.com/u/aKd0lNykp</w:t>
        </w:r>
      </w:hyperlink>
    </w:p>
    <w:p w14:paraId="4AF6670E" w14:textId="64C46105" w:rsidR="002075DD" w:rsidRPr="00A70CC8" w:rsidRDefault="002075DD" w:rsidP="002075DD">
      <w:pPr>
        <w:ind w:left="720"/>
        <w:jc w:val="center"/>
        <w:rPr>
          <w:rFonts w:eastAsia="Arial" w:cs="Arial"/>
          <w:spacing w:val="1"/>
        </w:rPr>
      </w:pPr>
      <w:r w:rsidRPr="00A70CC8">
        <w:rPr>
          <w:rFonts w:eastAsia="Arial" w:cs="Arial"/>
          <w:spacing w:val="1"/>
        </w:rPr>
        <w:tab/>
      </w:r>
    </w:p>
    <w:p w14:paraId="69DC61BE" w14:textId="77777777" w:rsidR="001C7D68" w:rsidRPr="00A70CC8" w:rsidRDefault="00A90AAA" w:rsidP="00113B5F">
      <w:pPr>
        <w:tabs>
          <w:tab w:val="center" w:pos="5040"/>
          <w:tab w:val="left" w:pos="6672"/>
        </w:tabs>
        <w:ind w:left="720"/>
        <w:rPr>
          <w:rFonts w:eastAsia="Arial" w:cs="Arial"/>
          <w:spacing w:val="1"/>
        </w:rPr>
      </w:pPr>
      <w:r w:rsidRPr="00A70CC8">
        <w:rPr>
          <w:rFonts w:eastAsia="Arial" w:cs="Arial"/>
          <w:spacing w:val="1"/>
        </w:rPr>
        <w:tab/>
      </w:r>
    </w:p>
    <w:p w14:paraId="469EB82C" w14:textId="77777777" w:rsidR="00FA714F" w:rsidRPr="00A70CC8" w:rsidRDefault="0031535D" w:rsidP="00764785">
      <w:pPr>
        <w:ind w:left="1080"/>
        <w:rPr>
          <w:rFonts w:eastAsia="Arial" w:cs="Arial"/>
          <w:spacing w:val="1"/>
        </w:rPr>
      </w:pPr>
      <w:r w:rsidRPr="00A70CC8">
        <w:rPr>
          <w:rFonts w:eastAsia="Arial" w:cs="Arial"/>
          <w:spacing w:val="1"/>
        </w:rPr>
        <w:t>A written record of questions asked at the Bidders’ Conference</w:t>
      </w:r>
      <w:r w:rsidR="001C7D68" w:rsidRPr="00A70CC8">
        <w:rPr>
          <w:rFonts w:eastAsia="Arial" w:cs="Arial"/>
          <w:spacing w:val="1"/>
        </w:rPr>
        <w:t>s</w:t>
      </w:r>
      <w:r w:rsidRPr="00A70CC8">
        <w:rPr>
          <w:rFonts w:eastAsia="Arial" w:cs="Arial"/>
          <w:spacing w:val="1"/>
        </w:rPr>
        <w:t xml:space="preserve"> with responses by designated County staff will be </w:t>
      </w:r>
      <w:r w:rsidR="008E38DE" w:rsidRPr="00A70CC8">
        <w:rPr>
          <w:rFonts w:eastAsia="Arial" w:cs="Arial"/>
          <w:spacing w:val="1"/>
        </w:rPr>
        <w:t>provided</w:t>
      </w:r>
      <w:r w:rsidRPr="00A70CC8">
        <w:rPr>
          <w:rFonts w:eastAsia="Arial" w:cs="Arial"/>
          <w:spacing w:val="1"/>
        </w:rPr>
        <w:t xml:space="preserve"> to RFP recipients within five (5) working days of the Bidders’ Conference</w:t>
      </w:r>
      <w:r w:rsidR="001C7D68" w:rsidRPr="00A70CC8">
        <w:rPr>
          <w:rFonts w:eastAsia="Arial" w:cs="Arial"/>
          <w:spacing w:val="1"/>
        </w:rPr>
        <w:t>s</w:t>
      </w:r>
      <w:r w:rsidRPr="00A70CC8">
        <w:rPr>
          <w:rFonts w:eastAsia="Arial" w:cs="Arial"/>
          <w:spacing w:val="1"/>
        </w:rPr>
        <w:t xml:space="preserve">. </w:t>
      </w:r>
      <w:r w:rsidR="00764785" w:rsidRPr="00A70CC8">
        <w:rPr>
          <w:rFonts w:eastAsia="Arial" w:cs="Arial"/>
          <w:spacing w:val="1"/>
        </w:rPr>
        <w:t>The County strongly recommends Bidders’ Conference a</w:t>
      </w:r>
      <w:r w:rsidRPr="00A70CC8">
        <w:rPr>
          <w:rFonts w:eastAsia="Arial" w:cs="Arial"/>
          <w:spacing w:val="1"/>
        </w:rPr>
        <w:t>ttendance</w:t>
      </w:r>
      <w:r w:rsidR="00764785" w:rsidRPr="00A70CC8">
        <w:rPr>
          <w:rFonts w:eastAsia="Arial" w:cs="Arial"/>
          <w:spacing w:val="1"/>
        </w:rPr>
        <w:t>.</w:t>
      </w:r>
    </w:p>
    <w:p w14:paraId="520C5D61" w14:textId="77777777" w:rsidR="00764785" w:rsidRPr="00A70CC8" w:rsidRDefault="00764785" w:rsidP="00764785">
      <w:pPr>
        <w:ind w:left="1080"/>
        <w:rPr>
          <w:rFonts w:eastAsia="Arial" w:cs="Arial"/>
          <w:spacing w:val="1"/>
        </w:rPr>
      </w:pPr>
    </w:p>
    <w:p w14:paraId="3F673392" w14:textId="77777777" w:rsidR="00932CC2" w:rsidRPr="00A70CC8" w:rsidRDefault="00932CC2" w:rsidP="00DB60FA">
      <w:pPr>
        <w:pStyle w:val="Heading2"/>
      </w:pPr>
      <w:bookmarkStart w:id="11" w:name="_Toc26451984"/>
      <w:r w:rsidRPr="00A70CC8">
        <w:lastRenderedPageBreak/>
        <w:t>Written Requests for Technical Assistance:</w:t>
      </w:r>
      <w:bookmarkEnd w:id="11"/>
    </w:p>
    <w:p w14:paraId="75324001" w14:textId="77777777" w:rsidR="00932CC2" w:rsidRPr="00A70CC8" w:rsidRDefault="00932CC2" w:rsidP="006B6AB3">
      <w:pPr>
        <w:tabs>
          <w:tab w:val="left" w:pos="1170"/>
        </w:tabs>
        <w:ind w:left="720"/>
        <w:rPr>
          <w:rFonts w:eastAsia="Arial" w:cs="Arial"/>
          <w:spacing w:val="1"/>
        </w:rPr>
      </w:pPr>
    </w:p>
    <w:p w14:paraId="23CE49A5" w14:textId="7CFAF430" w:rsidR="002A195C" w:rsidRPr="00A70CC8" w:rsidRDefault="00665B9B" w:rsidP="0031535D">
      <w:pPr>
        <w:tabs>
          <w:tab w:val="left" w:pos="1170"/>
        </w:tabs>
        <w:ind w:left="1080"/>
        <w:rPr>
          <w:rFonts w:eastAsia="Arial" w:cs="Arial"/>
        </w:rPr>
      </w:pPr>
      <w:r w:rsidRPr="00A70CC8">
        <w:rPr>
          <w:rFonts w:eastAsia="Arial" w:cs="Arial"/>
          <w:spacing w:val="1"/>
        </w:rPr>
        <w:t>Requests for technical assistance</w:t>
      </w:r>
      <w:r w:rsidR="001B15EC" w:rsidRPr="00A70CC8">
        <w:rPr>
          <w:rFonts w:eastAsia="Arial" w:cs="Arial"/>
          <w:spacing w:val="-15"/>
        </w:rPr>
        <w:t xml:space="preserve"> </w:t>
      </w:r>
      <w:r w:rsidR="0031535D" w:rsidRPr="00A70CC8">
        <w:rPr>
          <w:rFonts w:eastAsia="Arial" w:cs="Arial"/>
        </w:rPr>
        <w:t>must</w:t>
      </w:r>
      <w:r w:rsidRPr="00A70CC8">
        <w:rPr>
          <w:rFonts w:eastAsia="Arial" w:cs="Arial"/>
          <w:spacing w:val="1"/>
        </w:rPr>
        <w:t xml:space="preserve"> be submitted in writing</w:t>
      </w:r>
      <w:r w:rsidR="00E51A5A" w:rsidRPr="00A70CC8">
        <w:rPr>
          <w:rFonts w:eastAsia="Arial" w:cs="Arial"/>
          <w:spacing w:val="1"/>
        </w:rPr>
        <w:t xml:space="preserve"> by 4:30 p.m.</w:t>
      </w:r>
      <w:r w:rsidR="00607F03" w:rsidRPr="00A70CC8">
        <w:rPr>
          <w:rFonts w:eastAsia="Arial" w:cs="Arial"/>
          <w:spacing w:val="1"/>
        </w:rPr>
        <w:t xml:space="preserve"> </w:t>
      </w:r>
      <w:r w:rsidR="00113B5F" w:rsidRPr="00113B5F">
        <w:rPr>
          <w:rFonts w:eastAsia="Arial" w:cs="Arial"/>
          <w:b/>
          <w:spacing w:val="1"/>
        </w:rPr>
        <w:t>Wednesday</w:t>
      </w:r>
      <w:r w:rsidR="00215241">
        <w:rPr>
          <w:rFonts w:eastAsia="Arial" w:cs="Arial"/>
          <w:b/>
          <w:spacing w:val="1"/>
        </w:rPr>
        <w:t>,</w:t>
      </w:r>
      <w:r w:rsidR="00113B5F" w:rsidRPr="00113B5F">
        <w:rPr>
          <w:rFonts w:eastAsia="Arial" w:cs="Arial"/>
          <w:b/>
          <w:spacing w:val="1"/>
        </w:rPr>
        <w:t xml:space="preserve"> June 30, 2021</w:t>
      </w:r>
      <w:r w:rsidR="00E51A5A" w:rsidRPr="00A70CC8">
        <w:rPr>
          <w:rFonts w:eastAsia="Arial" w:cs="Arial"/>
          <w:spacing w:val="1"/>
        </w:rPr>
        <w:t xml:space="preserve"> </w:t>
      </w:r>
      <w:r w:rsidRPr="00A70CC8">
        <w:rPr>
          <w:rFonts w:eastAsia="Arial" w:cs="Arial"/>
          <w:spacing w:val="1"/>
        </w:rPr>
        <w:t xml:space="preserve">via </w:t>
      </w:r>
      <w:r w:rsidR="0031535D" w:rsidRPr="00A70CC8">
        <w:rPr>
          <w:rFonts w:eastAsia="Arial" w:cs="Arial"/>
          <w:spacing w:val="1"/>
        </w:rPr>
        <w:t>U.S. Postal Service</w:t>
      </w:r>
      <w:r w:rsidRPr="00A70CC8">
        <w:rPr>
          <w:rFonts w:eastAsia="Arial" w:cs="Arial"/>
          <w:spacing w:val="1"/>
        </w:rPr>
        <w:t>, email, or fax to:</w:t>
      </w:r>
    </w:p>
    <w:p w14:paraId="3BEC0C58" w14:textId="77777777" w:rsidR="002A195C" w:rsidRPr="00A70CC8" w:rsidRDefault="002A195C" w:rsidP="006B6AB3">
      <w:pPr>
        <w:tabs>
          <w:tab w:val="left" w:pos="1170"/>
        </w:tabs>
        <w:ind w:left="720"/>
        <w:rPr>
          <w:rFonts w:eastAsia="Arial" w:cs="Arial"/>
        </w:rPr>
      </w:pPr>
    </w:p>
    <w:p w14:paraId="69A257CB" w14:textId="77777777" w:rsidR="002A195C" w:rsidRPr="00A70CC8" w:rsidRDefault="00932CC2" w:rsidP="006B6AB3">
      <w:pPr>
        <w:tabs>
          <w:tab w:val="left" w:pos="1170"/>
        </w:tabs>
        <w:ind w:left="720"/>
        <w:jc w:val="center"/>
        <w:rPr>
          <w:rFonts w:eastAsia="Arial" w:cs="Arial"/>
          <w:spacing w:val="1"/>
        </w:rPr>
      </w:pPr>
      <w:r w:rsidRPr="00A70CC8">
        <w:rPr>
          <w:rFonts w:eastAsia="Arial" w:cs="Arial"/>
          <w:spacing w:val="1"/>
        </w:rPr>
        <w:t xml:space="preserve">Lassen County </w:t>
      </w:r>
      <w:r w:rsidR="00B52485" w:rsidRPr="00A70CC8">
        <w:rPr>
          <w:rFonts w:eastAsia="Arial" w:cs="Arial"/>
          <w:spacing w:val="1"/>
        </w:rPr>
        <w:t>Behavioral Health</w:t>
      </w:r>
    </w:p>
    <w:p w14:paraId="140F000F" w14:textId="77777777" w:rsidR="0031535D" w:rsidRPr="00A70CC8" w:rsidRDefault="0031535D" w:rsidP="006B6AB3">
      <w:pPr>
        <w:tabs>
          <w:tab w:val="left" w:pos="1170"/>
        </w:tabs>
        <w:ind w:left="720"/>
        <w:jc w:val="center"/>
        <w:rPr>
          <w:rFonts w:eastAsia="Arial" w:cs="Arial"/>
          <w:spacing w:val="1"/>
        </w:rPr>
      </w:pPr>
      <w:r w:rsidRPr="00A70CC8">
        <w:rPr>
          <w:rFonts w:eastAsia="Arial" w:cs="Arial"/>
          <w:spacing w:val="1"/>
        </w:rPr>
        <w:t xml:space="preserve">Attn: </w:t>
      </w:r>
      <w:r w:rsidR="002075DD" w:rsidRPr="00A70CC8">
        <w:rPr>
          <w:rFonts w:eastAsia="Arial" w:cs="Arial"/>
          <w:spacing w:val="1"/>
        </w:rPr>
        <w:t>Holly Mackenzie</w:t>
      </w:r>
    </w:p>
    <w:p w14:paraId="1E81F5D9" w14:textId="77777777" w:rsidR="00665B9B" w:rsidRPr="00A70CC8" w:rsidRDefault="002075DD" w:rsidP="006B6AB3">
      <w:pPr>
        <w:tabs>
          <w:tab w:val="left" w:pos="1170"/>
        </w:tabs>
        <w:ind w:left="720"/>
        <w:jc w:val="center"/>
        <w:rPr>
          <w:rFonts w:eastAsia="Arial" w:cs="Arial"/>
          <w:spacing w:val="1"/>
        </w:rPr>
      </w:pPr>
      <w:r w:rsidRPr="00A70CC8">
        <w:rPr>
          <w:rFonts w:eastAsia="Arial" w:cs="Arial"/>
          <w:spacing w:val="1"/>
        </w:rPr>
        <w:t>555 Hospital Ln,</w:t>
      </w:r>
      <w:r w:rsidR="00E47284" w:rsidRPr="00A70CC8">
        <w:rPr>
          <w:rFonts w:eastAsia="Arial" w:cs="Arial"/>
          <w:spacing w:val="1"/>
        </w:rPr>
        <w:t xml:space="preserve"> </w:t>
      </w:r>
      <w:r w:rsidR="00932CC2" w:rsidRPr="00A70CC8">
        <w:rPr>
          <w:rFonts w:eastAsia="Arial" w:cs="Arial"/>
          <w:spacing w:val="1"/>
        </w:rPr>
        <w:t>Susanville, CA 96130</w:t>
      </w:r>
    </w:p>
    <w:p w14:paraId="7AC15AB9" w14:textId="77777777" w:rsidR="00665B9B" w:rsidRPr="00A70CC8" w:rsidRDefault="00E47284" w:rsidP="006B6AB3">
      <w:pPr>
        <w:tabs>
          <w:tab w:val="left" w:pos="1170"/>
        </w:tabs>
        <w:ind w:left="720"/>
        <w:jc w:val="center"/>
        <w:rPr>
          <w:rFonts w:eastAsia="Arial" w:cs="Arial"/>
          <w:spacing w:val="1"/>
        </w:rPr>
      </w:pPr>
      <w:r w:rsidRPr="00A70CC8">
        <w:t>hmackenzie@co.lassen.ca.us</w:t>
      </w:r>
    </w:p>
    <w:p w14:paraId="66C263B1" w14:textId="77777777" w:rsidR="00665B9B" w:rsidRPr="00A70CC8" w:rsidRDefault="00665B9B" w:rsidP="006B6AB3">
      <w:pPr>
        <w:tabs>
          <w:tab w:val="left" w:pos="1170"/>
        </w:tabs>
        <w:ind w:left="720"/>
        <w:jc w:val="center"/>
        <w:rPr>
          <w:rFonts w:eastAsia="Arial" w:cs="Arial"/>
          <w:spacing w:val="1"/>
        </w:rPr>
      </w:pPr>
      <w:r w:rsidRPr="00A70CC8">
        <w:rPr>
          <w:rFonts w:eastAsia="Arial" w:cs="Arial"/>
          <w:spacing w:val="1"/>
        </w:rPr>
        <w:t>Fax: 530-251-</w:t>
      </w:r>
      <w:r w:rsidR="002075DD" w:rsidRPr="00A70CC8">
        <w:rPr>
          <w:rFonts w:eastAsia="Arial" w:cs="Arial"/>
          <w:spacing w:val="1"/>
        </w:rPr>
        <w:t>8487</w:t>
      </w:r>
    </w:p>
    <w:p w14:paraId="4A775A23" w14:textId="77777777" w:rsidR="002A195C" w:rsidRPr="00A70CC8" w:rsidRDefault="002A195C" w:rsidP="006B6AB3">
      <w:pPr>
        <w:tabs>
          <w:tab w:val="left" w:pos="1170"/>
        </w:tabs>
        <w:ind w:left="860"/>
        <w:jc w:val="center"/>
        <w:rPr>
          <w:rFonts w:eastAsia="Arial" w:cs="Arial"/>
          <w:spacing w:val="1"/>
        </w:rPr>
      </w:pPr>
    </w:p>
    <w:p w14:paraId="5FC9CC93" w14:textId="77777777" w:rsidR="00A90427" w:rsidRPr="00A70CC8" w:rsidRDefault="00A90427" w:rsidP="008E38DE">
      <w:pPr>
        <w:ind w:left="1080"/>
        <w:rPr>
          <w:rFonts w:eastAsia="Arial" w:cs="Arial"/>
        </w:rPr>
      </w:pPr>
      <w:r w:rsidRPr="00A70CC8">
        <w:rPr>
          <w:rFonts w:eastAsia="Arial" w:cs="Arial"/>
        </w:rPr>
        <w:t>Responders are encouraged to not wait until the last minute to seek technical assistance.</w:t>
      </w:r>
    </w:p>
    <w:p w14:paraId="5BBA17C4" w14:textId="77777777" w:rsidR="00A90427" w:rsidRPr="00A70CC8" w:rsidRDefault="00A90427" w:rsidP="008E38DE">
      <w:pPr>
        <w:ind w:left="1080"/>
        <w:rPr>
          <w:rFonts w:eastAsia="Arial" w:cs="Arial"/>
        </w:rPr>
      </w:pPr>
    </w:p>
    <w:p w14:paraId="0D2E976B" w14:textId="6651185C" w:rsidR="008E38DE" w:rsidRPr="00A70CC8" w:rsidRDefault="008E38DE" w:rsidP="008E38DE">
      <w:pPr>
        <w:ind w:left="1080"/>
        <w:rPr>
          <w:rFonts w:eastAsia="Arial" w:cs="Arial"/>
        </w:rPr>
      </w:pPr>
      <w:r w:rsidRPr="00A70CC8">
        <w:rPr>
          <w:rFonts w:eastAsia="Arial" w:cs="Arial"/>
        </w:rPr>
        <w:t>The questions submitted after the Bidders’ Conference</w:t>
      </w:r>
      <w:r w:rsidR="00A90427" w:rsidRPr="00A70CC8">
        <w:rPr>
          <w:rFonts w:eastAsia="Arial" w:cs="Arial"/>
        </w:rPr>
        <w:t>s</w:t>
      </w:r>
      <w:r w:rsidRPr="00A70CC8">
        <w:rPr>
          <w:rFonts w:eastAsia="Arial" w:cs="Arial"/>
        </w:rPr>
        <w:t xml:space="preserve"> and answers </w:t>
      </w:r>
      <w:r w:rsidR="001B15EC" w:rsidRPr="00A70CC8">
        <w:rPr>
          <w:rFonts w:eastAsia="Arial" w:cs="Arial"/>
        </w:rPr>
        <w:t xml:space="preserve">will be provided by the </w:t>
      </w:r>
      <w:r w:rsidR="002A195C" w:rsidRPr="00A70CC8">
        <w:rPr>
          <w:rFonts w:eastAsia="Arial" w:cs="Arial"/>
        </w:rPr>
        <w:t>County</w:t>
      </w:r>
      <w:r w:rsidR="001B15EC" w:rsidRPr="00A70CC8">
        <w:rPr>
          <w:rFonts w:eastAsia="Arial" w:cs="Arial"/>
        </w:rPr>
        <w:t xml:space="preserve"> in writing</w:t>
      </w:r>
      <w:r w:rsidRPr="00A70CC8">
        <w:rPr>
          <w:rFonts w:eastAsia="Arial" w:cs="Arial"/>
        </w:rPr>
        <w:t xml:space="preserve"> to all RFP recipients</w:t>
      </w:r>
      <w:r w:rsidR="001B15EC" w:rsidRPr="00A70CC8">
        <w:rPr>
          <w:rFonts w:eastAsia="Arial" w:cs="Arial"/>
        </w:rPr>
        <w:t xml:space="preserve"> </w:t>
      </w:r>
      <w:r w:rsidR="00E51A5A" w:rsidRPr="00A70CC8">
        <w:rPr>
          <w:rFonts w:eastAsia="Arial" w:cs="Arial"/>
        </w:rPr>
        <w:t>within five (5) days of the</w:t>
      </w:r>
      <w:r w:rsidR="00607F03" w:rsidRPr="00A70CC8">
        <w:rPr>
          <w:rFonts w:eastAsia="Arial" w:cs="Arial"/>
        </w:rPr>
        <w:t xml:space="preserve"> </w:t>
      </w:r>
      <w:r w:rsidR="00215241" w:rsidRPr="00215241">
        <w:rPr>
          <w:rFonts w:eastAsia="Arial" w:cs="Arial"/>
          <w:b/>
        </w:rPr>
        <w:t>Wednesday,</w:t>
      </w:r>
      <w:r w:rsidR="00215241">
        <w:rPr>
          <w:rFonts w:eastAsia="Arial" w:cs="Arial"/>
        </w:rPr>
        <w:t xml:space="preserve"> </w:t>
      </w:r>
      <w:r w:rsidR="00113B5F" w:rsidRPr="00113B5F">
        <w:rPr>
          <w:rFonts w:eastAsia="Arial" w:cs="Arial"/>
          <w:b/>
        </w:rPr>
        <w:t>June 30, 2021</w:t>
      </w:r>
      <w:r w:rsidR="00E51A5A" w:rsidRPr="00A70CC8">
        <w:rPr>
          <w:rFonts w:eastAsia="Arial" w:cs="Arial"/>
        </w:rPr>
        <w:t xml:space="preserve"> deadline</w:t>
      </w:r>
      <w:r w:rsidR="001B15EC" w:rsidRPr="00A70CC8">
        <w:rPr>
          <w:rFonts w:eastAsia="Arial" w:cs="Arial"/>
        </w:rPr>
        <w:t xml:space="preserve">. </w:t>
      </w:r>
      <w:r w:rsidR="00E51A5A" w:rsidRPr="00A70CC8">
        <w:rPr>
          <w:rFonts w:eastAsia="Arial" w:cs="Arial"/>
        </w:rPr>
        <w:t>Such questions and answers issued</w:t>
      </w:r>
      <w:r w:rsidR="001B15EC" w:rsidRPr="00A70CC8">
        <w:rPr>
          <w:rFonts w:eastAsia="Arial" w:cs="Arial"/>
        </w:rPr>
        <w:t xml:space="preserve"> by the </w:t>
      </w:r>
      <w:r w:rsidR="002A195C" w:rsidRPr="00A70CC8">
        <w:rPr>
          <w:rFonts w:eastAsia="Arial" w:cs="Arial"/>
        </w:rPr>
        <w:t>County</w:t>
      </w:r>
      <w:r w:rsidR="001B15EC" w:rsidRPr="00A70CC8">
        <w:rPr>
          <w:rFonts w:eastAsia="Arial" w:cs="Arial"/>
        </w:rPr>
        <w:t xml:space="preserve"> shall be sent via </w:t>
      </w:r>
      <w:r w:rsidR="002A195C" w:rsidRPr="00A70CC8">
        <w:rPr>
          <w:rFonts w:eastAsia="Arial" w:cs="Arial"/>
        </w:rPr>
        <w:t xml:space="preserve">email, </w:t>
      </w:r>
      <w:r w:rsidR="00E51A5A" w:rsidRPr="00A70CC8">
        <w:rPr>
          <w:rFonts w:eastAsia="Arial" w:cs="Arial"/>
        </w:rPr>
        <w:t>fax,</w:t>
      </w:r>
      <w:r w:rsidR="001B15EC" w:rsidRPr="00A70CC8">
        <w:rPr>
          <w:rFonts w:eastAsia="Arial" w:cs="Arial"/>
        </w:rPr>
        <w:t xml:space="preserve"> </w:t>
      </w:r>
      <w:r w:rsidR="00E51A5A" w:rsidRPr="00A70CC8">
        <w:rPr>
          <w:rFonts w:eastAsia="Arial" w:cs="Arial"/>
        </w:rPr>
        <w:t>and/</w:t>
      </w:r>
      <w:r w:rsidR="001B15EC" w:rsidRPr="00A70CC8">
        <w:rPr>
          <w:rFonts w:eastAsia="Arial" w:cs="Arial"/>
        </w:rPr>
        <w:t xml:space="preserve">or </w:t>
      </w:r>
      <w:r w:rsidR="00D644C0" w:rsidRPr="00A70CC8">
        <w:rPr>
          <w:rFonts w:eastAsia="Arial" w:cs="Arial"/>
        </w:rPr>
        <w:t>first-class</w:t>
      </w:r>
      <w:r w:rsidR="001B15EC" w:rsidRPr="00A70CC8">
        <w:rPr>
          <w:rFonts w:eastAsia="Arial" w:cs="Arial"/>
        </w:rPr>
        <w:t xml:space="preserve"> U.S. </w:t>
      </w:r>
      <w:r w:rsidR="00E51A5A" w:rsidRPr="00A70CC8">
        <w:rPr>
          <w:rFonts w:eastAsia="Arial" w:cs="Arial"/>
        </w:rPr>
        <w:t>Postal Service</w:t>
      </w:r>
      <w:r w:rsidR="001B15EC" w:rsidRPr="00A70CC8">
        <w:rPr>
          <w:rFonts w:eastAsia="Arial" w:cs="Arial"/>
        </w:rPr>
        <w:t xml:space="preserve"> to the last known business address of each </w:t>
      </w:r>
      <w:r w:rsidR="00E51A5A" w:rsidRPr="00A70CC8">
        <w:rPr>
          <w:rFonts w:eastAsia="Arial" w:cs="Arial"/>
        </w:rPr>
        <w:t>individual or organization that received this</w:t>
      </w:r>
      <w:r w:rsidR="001B15EC" w:rsidRPr="00A70CC8">
        <w:rPr>
          <w:rFonts w:eastAsia="Arial" w:cs="Arial"/>
        </w:rPr>
        <w:t xml:space="preserve"> RFP</w:t>
      </w:r>
      <w:r w:rsidR="00C659FD" w:rsidRPr="00A70CC8">
        <w:rPr>
          <w:rFonts w:eastAsia="Arial" w:cs="Arial"/>
        </w:rPr>
        <w:t xml:space="preserve">. </w:t>
      </w:r>
    </w:p>
    <w:p w14:paraId="4F7395D9" w14:textId="77777777" w:rsidR="00E57D1A" w:rsidRPr="00A70CC8" w:rsidRDefault="00E57D1A" w:rsidP="008E38DE">
      <w:pPr>
        <w:ind w:left="1080"/>
        <w:rPr>
          <w:rFonts w:eastAsia="Arial" w:cs="Arial"/>
        </w:rPr>
      </w:pPr>
    </w:p>
    <w:p w14:paraId="20488598" w14:textId="77777777" w:rsidR="008E38DE" w:rsidRPr="00A70CC8" w:rsidRDefault="008E38DE" w:rsidP="008E38DE">
      <w:pPr>
        <w:ind w:left="1080"/>
        <w:rPr>
          <w:rFonts w:eastAsia="Arial" w:cs="Arial"/>
        </w:rPr>
      </w:pPr>
      <w:r w:rsidRPr="00A70CC8">
        <w:rPr>
          <w:rFonts w:eastAsia="Arial" w:cs="Arial"/>
        </w:rPr>
        <w:t xml:space="preserve">Questions or requests for technical assistance submitted after the deadline of </w:t>
      </w:r>
      <w:r w:rsidRPr="00113B5F">
        <w:rPr>
          <w:rFonts w:eastAsia="Arial" w:cs="Arial"/>
          <w:b/>
        </w:rPr>
        <w:t>4:30 p.m.</w:t>
      </w:r>
      <w:r w:rsidR="002075DD" w:rsidRPr="00113B5F">
        <w:rPr>
          <w:rFonts w:eastAsia="Arial" w:cs="Arial"/>
          <w:b/>
        </w:rPr>
        <w:t>,</w:t>
      </w:r>
      <w:r w:rsidRPr="00A70CC8">
        <w:rPr>
          <w:rFonts w:eastAsia="Arial" w:cs="Arial"/>
        </w:rPr>
        <w:t xml:space="preserve"> </w:t>
      </w:r>
      <w:r w:rsidR="00113B5F" w:rsidRPr="00113B5F">
        <w:rPr>
          <w:rFonts w:eastAsia="Arial" w:cs="Arial"/>
          <w:b/>
        </w:rPr>
        <w:t>Wednesday June 30, 2021</w:t>
      </w:r>
      <w:r w:rsidR="00113B5F" w:rsidRPr="00113B5F">
        <w:rPr>
          <w:rFonts w:eastAsia="Arial" w:cs="Arial"/>
        </w:rPr>
        <w:t xml:space="preserve"> </w:t>
      </w:r>
      <w:r w:rsidRPr="00A70CC8">
        <w:rPr>
          <w:rFonts w:eastAsia="Arial" w:cs="Arial"/>
        </w:rPr>
        <w:t xml:space="preserve">will not be answered. </w:t>
      </w:r>
    </w:p>
    <w:p w14:paraId="1939D0F1" w14:textId="77777777" w:rsidR="00C659FD" w:rsidRPr="00A70CC8" w:rsidRDefault="00C659FD" w:rsidP="008E38DE">
      <w:pPr>
        <w:ind w:left="1080"/>
        <w:rPr>
          <w:rFonts w:eastAsia="Arial" w:cs="Arial"/>
        </w:rPr>
      </w:pPr>
    </w:p>
    <w:p w14:paraId="5A117448" w14:textId="77777777" w:rsidR="001B15EC" w:rsidRPr="00A70CC8" w:rsidRDefault="00C659FD" w:rsidP="008E38DE">
      <w:pPr>
        <w:ind w:left="1080"/>
        <w:rPr>
          <w:rFonts w:eastAsia="Arial" w:cs="Arial"/>
        </w:rPr>
      </w:pPr>
      <w:r w:rsidRPr="00A70CC8">
        <w:rPr>
          <w:rFonts w:eastAsia="Arial" w:cs="Arial"/>
        </w:rPr>
        <w:t xml:space="preserve">The </w:t>
      </w:r>
      <w:r w:rsidR="001B15EC" w:rsidRPr="00A70CC8">
        <w:rPr>
          <w:rFonts w:eastAsia="Arial" w:cs="Arial"/>
        </w:rPr>
        <w:t xml:space="preserve">County requires that other </w:t>
      </w:r>
      <w:r w:rsidRPr="00A70CC8">
        <w:rPr>
          <w:rFonts w:eastAsia="Arial" w:cs="Arial"/>
        </w:rPr>
        <w:t>county</w:t>
      </w:r>
      <w:r w:rsidR="001B15EC" w:rsidRPr="00A70CC8">
        <w:rPr>
          <w:rFonts w:eastAsia="Arial" w:cs="Arial"/>
        </w:rPr>
        <w:t xml:space="preserve"> management and employees </w:t>
      </w:r>
      <w:r w:rsidR="001B15EC" w:rsidRPr="00A70CC8">
        <w:rPr>
          <w:rFonts w:eastAsia="Arial" w:cs="Arial"/>
          <w:i/>
        </w:rPr>
        <w:t>not</w:t>
      </w:r>
      <w:r w:rsidR="001B15EC" w:rsidRPr="00A70CC8">
        <w:rPr>
          <w:rFonts w:eastAsia="Arial" w:cs="Arial"/>
        </w:rPr>
        <w:t xml:space="preserve"> be contacted by </w:t>
      </w:r>
      <w:r w:rsidR="00E57D1A" w:rsidRPr="00A70CC8">
        <w:rPr>
          <w:rFonts w:eastAsia="Arial" w:cs="Arial"/>
        </w:rPr>
        <w:t>bidders</w:t>
      </w:r>
      <w:r w:rsidR="001B15EC" w:rsidRPr="00A70CC8">
        <w:rPr>
          <w:rFonts w:eastAsia="Arial" w:cs="Arial"/>
        </w:rPr>
        <w:t xml:space="preserve"> during the RFP process. Failure to comply with this requirement may disqualify those proposals from further consideration. Contact is limited to the</w:t>
      </w:r>
      <w:r w:rsidRPr="00A70CC8">
        <w:rPr>
          <w:rFonts w:eastAsia="Arial" w:cs="Arial"/>
        </w:rPr>
        <w:t xml:space="preserve"> </w:t>
      </w:r>
      <w:r w:rsidR="001B15EC" w:rsidRPr="00A70CC8">
        <w:rPr>
          <w:rFonts w:eastAsia="Arial" w:cs="Arial"/>
        </w:rPr>
        <w:t xml:space="preserve">County RFP </w:t>
      </w:r>
      <w:r w:rsidRPr="00A70CC8">
        <w:rPr>
          <w:rFonts w:eastAsia="Arial" w:cs="Arial"/>
        </w:rPr>
        <w:t>Representative listed above for any and all inquiries</w:t>
      </w:r>
      <w:r w:rsidR="001B15EC" w:rsidRPr="00A70CC8">
        <w:rPr>
          <w:rFonts w:eastAsia="Arial" w:cs="Arial"/>
        </w:rPr>
        <w:t>.</w:t>
      </w:r>
    </w:p>
    <w:p w14:paraId="6AA6D9FA" w14:textId="77777777" w:rsidR="00485921" w:rsidRPr="00A70CC8" w:rsidRDefault="00485921" w:rsidP="008E38DE">
      <w:pPr>
        <w:ind w:left="1080"/>
        <w:rPr>
          <w:rFonts w:eastAsia="Arial" w:cs="Arial"/>
        </w:rPr>
      </w:pPr>
    </w:p>
    <w:p w14:paraId="1E053446" w14:textId="77777777" w:rsidR="00485921" w:rsidRPr="00A70CC8" w:rsidRDefault="00485921" w:rsidP="00DB60FA">
      <w:pPr>
        <w:pStyle w:val="Heading2"/>
      </w:pPr>
      <w:bookmarkStart w:id="12" w:name="_Toc26451985"/>
      <w:r w:rsidRPr="00A70CC8">
        <w:t>Proposal Opening:</w:t>
      </w:r>
      <w:bookmarkEnd w:id="12"/>
    </w:p>
    <w:p w14:paraId="48B31CD9" w14:textId="77777777" w:rsidR="00485921" w:rsidRPr="00A70CC8" w:rsidRDefault="00485921" w:rsidP="008E38DE">
      <w:pPr>
        <w:ind w:left="1080"/>
        <w:rPr>
          <w:rFonts w:eastAsia="Arial" w:cs="Arial"/>
        </w:rPr>
      </w:pPr>
    </w:p>
    <w:p w14:paraId="1A668C3F" w14:textId="5C1F725D" w:rsidR="00485921" w:rsidRPr="00A70CC8" w:rsidRDefault="00485921" w:rsidP="008E38DE">
      <w:pPr>
        <w:ind w:left="1080"/>
        <w:rPr>
          <w:rFonts w:eastAsia="Arial" w:cs="Arial"/>
        </w:rPr>
      </w:pPr>
      <w:r w:rsidRPr="00A70CC8">
        <w:rPr>
          <w:rFonts w:eastAsia="Arial" w:cs="Arial"/>
        </w:rPr>
        <w:t xml:space="preserve">Proposals </w:t>
      </w:r>
      <w:r w:rsidR="001601E3" w:rsidRPr="00A70CC8">
        <w:rPr>
          <w:rFonts w:eastAsia="Arial" w:cs="Arial"/>
        </w:rPr>
        <w:t>will</w:t>
      </w:r>
      <w:r w:rsidRPr="00A70CC8">
        <w:rPr>
          <w:rFonts w:eastAsia="Arial" w:cs="Arial"/>
        </w:rPr>
        <w:t xml:space="preserve"> be opened publicly at </w:t>
      </w:r>
      <w:r w:rsidR="00A90427" w:rsidRPr="00A70CC8">
        <w:rPr>
          <w:rFonts w:eastAsia="Arial" w:cs="Arial"/>
        </w:rPr>
        <w:t xml:space="preserve">the Lassen County </w:t>
      </w:r>
      <w:r w:rsidR="00D2344D">
        <w:rPr>
          <w:rFonts w:eastAsia="Arial" w:cs="Arial"/>
        </w:rPr>
        <w:t>Behavioral Health Office</w:t>
      </w:r>
      <w:r w:rsidR="00A90427" w:rsidRPr="00A70CC8">
        <w:rPr>
          <w:rFonts w:eastAsia="Arial" w:cs="Arial"/>
        </w:rPr>
        <w:t xml:space="preserve"> at,</w:t>
      </w:r>
      <w:r w:rsidR="00661E97" w:rsidRPr="00A70CC8">
        <w:rPr>
          <w:rFonts w:eastAsia="Arial" w:cs="Arial"/>
        </w:rPr>
        <w:t xml:space="preserve"> </w:t>
      </w:r>
      <w:r w:rsidR="007702E3">
        <w:rPr>
          <w:rFonts w:eastAsia="Arial" w:cs="Arial"/>
          <w:b/>
        </w:rPr>
        <w:t>10</w:t>
      </w:r>
      <w:r w:rsidR="00113B5F" w:rsidRPr="00113B5F">
        <w:rPr>
          <w:rFonts w:eastAsia="Arial" w:cs="Arial"/>
          <w:b/>
        </w:rPr>
        <w:t xml:space="preserve"> </w:t>
      </w:r>
      <w:r w:rsidR="007702E3">
        <w:rPr>
          <w:rFonts w:eastAsia="Arial" w:cs="Arial"/>
          <w:b/>
        </w:rPr>
        <w:t>a</w:t>
      </w:r>
      <w:r w:rsidR="00113B5F" w:rsidRPr="00113B5F">
        <w:rPr>
          <w:rFonts w:eastAsia="Arial" w:cs="Arial"/>
          <w:b/>
        </w:rPr>
        <w:t>.m.,</w:t>
      </w:r>
      <w:r w:rsidR="00113B5F" w:rsidRPr="00113B5F">
        <w:rPr>
          <w:rFonts w:cs="Arial"/>
        </w:rPr>
        <w:t xml:space="preserve"> </w:t>
      </w:r>
      <w:bookmarkStart w:id="13" w:name="_Hlk73949431"/>
      <w:r w:rsidR="00215241">
        <w:rPr>
          <w:rFonts w:cs="Arial"/>
          <w:b/>
        </w:rPr>
        <w:t>Monday</w:t>
      </w:r>
      <w:r w:rsidR="00113B5F" w:rsidRPr="00113B5F">
        <w:rPr>
          <w:rFonts w:cs="Arial"/>
          <w:b/>
        </w:rPr>
        <w:t xml:space="preserve">, July </w:t>
      </w:r>
      <w:r w:rsidR="00215241">
        <w:rPr>
          <w:rFonts w:cs="Arial"/>
          <w:b/>
        </w:rPr>
        <w:t>19</w:t>
      </w:r>
      <w:r w:rsidR="00113B5F" w:rsidRPr="00113B5F">
        <w:rPr>
          <w:rFonts w:cs="Arial"/>
          <w:b/>
        </w:rPr>
        <w:t>, 2021</w:t>
      </w:r>
      <w:bookmarkEnd w:id="13"/>
      <w:r w:rsidR="00644116" w:rsidRPr="00A70CC8">
        <w:rPr>
          <w:rFonts w:eastAsia="Arial" w:cs="Arial"/>
        </w:rPr>
        <w:t>.</w:t>
      </w:r>
      <w:r w:rsidR="001601E3" w:rsidRPr="00A70CC8">
        <w:rPr>
          <w:rFonts w:eastAsia="Arial" w:cs="Arial"/>
        </w:rPr>
        <w:t xml:space="preserve"> The only information disclosed at the opening will be the identity of the bidders.</w:t>
      </w:r>
    </w:p>
    <w:p w14:paraId="6B1F1770" w14:textId="77777777" w:rsidR="00E57D1A" w:rsidRPr="00A70CC8" w:rsidRDefault="00E57D1A" w:rsidP="008E38DE">
      <w:pPr>
        <w:ind w:left="1080"/>
        <w:rPr>
          <w:rFonts w:eastAsia="Arial" w:cs="Arial"/>
        </w:rPr>
      </w:pPr>
    </w:p>
    <w:p w14:paraId="22D319A0" w14:textId="77777777" w:rsidR="00B71210" w:rsidRPr="00A70CC8" w:rsidRDefault="003D28B6" w:rsidP="00DB60FA">
      <w:pPr>
        <w:pStyle w:val="Heading2"/>
      </w:pPr>
      <w:bookmarkStart w:id="14" w:name="_Toc26451986"/>
      <w:r w:rsidRPr="00A70CC8">
        <w:t>Post-Review Discussion with Bidders:</w:t>
      </w:r>
      <w:bookmarkEnd w:id="14"/>
    </w:p>
    <w:p w14:paraId="178AE55F" w14:textId="77777777" w:rsidR="003D28B6" w:rsidRPr="00A70CC8" w:rsidRDefault="003D28B6" w:rsidP="006B6AB3">
      <w:pPr>
        <w:ind w:left="720"/>
        <w:rPr>
          <w:rFonts w:eastAsia="Arial" w:cs="Arial"/>
        </w:rPr>
      </w:pPr>
    </w:p>
    <w:p w14:paraId="468E239C" w14:textId="77777777" w:rsidR="003D28B6" w:rsidRPr="00A70CC8" w:rsidRDefault="00485921" w:rsidP="00C85E4D">
      <w:pPr>
        <w:ind w:left="1080"/>
        <w:rPr>
          <w:rFonts w:eastAsia="Arial" w:cs="Arial"/>
        </w:rPr>
      </w:pPr>
      <w:r w:rsidRPr="00A70CC8">
        <w:rPr>
          <w:rFonts w:eastAsia="Arial" w:cs="Arial"/>
        </w:rPr>
        <w:t>Before making a final determination</w:t>
      </w:r>
      <w:r w:rsidR="00C85E4D" w:rsidRPr="00A70CC8">
        <w:rPr>
          <w:rFonts w:eastAsia="Arial" w:cs="Arial"/>
        </w:rPr>
        <w:t xml:space="preserve">, bidders </w:t>
      </w:r>
      <w:r w:rsidR="003D28B6" w:rsidRPr="00A70CC8">
        <w:rPr>
          <w:rFonts w:eastAsia="Arial" w:cs="Arial"/>
        </w:rPr>
        <w:t xml:space="preserve">who submit proposals determined to be reasonably likely to be selected </w:t>
      </w:r>
      <w:r w:rsidR="003D28B6" w:rsidRPr="00A70CC8">
        <w:rPr>
          <w:rFonts w:eastAsia="Arial" w:cs="Arial"/>
          <w:i/>
        </w:rPr>
        <w:t>may</w:t>
      </w:r>
      <w:r w:rsidR="003D28B6" w:rsidRPr="00A70CC8">
        <w:rPr>
          <w:rFonts w:eastAsia="Arial" w:cs="Arial"/>
        </w:rPr>
        <w:t xml:space="preserve"> be asked to meet with </w:t>
      </w:r>
      <w:r w:rsidR="00C85E4D" w:rsidRPr="00A70CC8">
        <w:rPr>
          <w:rFonts w:eastAsia="Arial" w:cs="Arial"/>
        </w:rPr>
        <w:t>the evaluation committee</w:t>
      </w:r>
      <w:r w:rsidR="003D28B6" w:rsidRPr="00A70CC8">
        <w:rPr>
          <w:rFonts w:eastAsia="Arial" w:cs="Arial"/>
        </w:rPr>
        <w:t xml:space="preserve"> </w:t>
      </w:r>
      <w:r w:rsidR="00C85E4D" w:rsidRPr="00A70CC8">
        <w:rPr>
          <w:rFonts w:eastAsia="Arial" w:cs="Arial"/>
        </w:rPr>
        <w:t>to discuss and clarify elements of their proposal to ensure full understanding of the proposal and responsiveness to the RFP.</w:t>
      </w:r>
    </w:p>
    <w:p w14:paraId="55F8F70E" w14:textId="77777777" w:rsidR="00C85E4D" w:rsidRPr="00A70CC8" w:rsidRDefault="00C85E4D" w:rsidP="00C85E4D">
      <w:pPr>
        <w:ind w:left="1080"/>
        <w:rPr>
          <w:rFonts w:eastAsia="Arial" w:cs="Arial"/>
        </w:rPr>
      </w:pPr>
    </w:p>
    <w:p w14:paraId="4B2AB6B1" w14:textId="77777777" w:rsidR="00C85E4D" w:rsidRPr="00A70CC8" w:rsidRDefault="00C85E4D" w:rsidP="00C85E4D">
      <w:pPr>
        <w:ind w:left="1080"/>
        <w:rPr>
          <w:rFonts w:eastAsia="Arial" w:cs="Arial"/>
        </w:rPr>
      </w:pPr>
      <w:r w:rsidRPr="00A70CC8">
        <w:rPr>
          <w:rFonts w:eastAsia="Arial" w:cs="Arial"/>
        </w:rPr>
        <w:t>During such discussions, the County will not disclose rating information concerning competing bidders.</w:t>
      </w:r>
    </w:p>
    <w:p w14:paraId="40AF7FA3" w14:textId="77777777" w:rsidR="003D28B6" w:rsidRPr="00A70CC8" w:rsidRDefault="003D28B6" w:rsidP="006B6AB3">
      <w:pPr>
        <w:ind w:left="720"/>
        <w:rPr>
          <w:rFonts w:eastAsia="Arial" w:cs="Arial"/>
        </w:rPr>
      </w:pPr>
    </w:p>
    <w:p w14:paraId="27C07A2A" w14:textId="77777777" w:rsidR="000B47DB" w:rsidRPr="00A70CC8" w:rsidRDefault="0090487B" w:rsidP="00DB60FA">
      <w:pPr>
        <w:pStyle w:val="Heading1"/>
      </w:pPr>
      <w:bookmarkStart w:id="15" w:name="_Toc26451987"/>
      <w:bookmarkStart w:id="16" w:name="_Hlk73948914"/>
      <w:r w:rsidRPr="00A70CC8">
        <w:lastRenderedPageBreak/>
        <w:t xml:space="preserve">Format </w:t>
      </w:r>
      <w:r w:rsidR="00DC295E" w:rsidRPr="00A70CC8">
        <w:t xml:space="preserve">of Proposal </w:t>
      </w:r>
      <w:r w:rsidRPr="00A70CC8">
        <w:t>and Content</w:t>
      </w:r>
      <w:bookmarkEnd w:id="15"/>
    </w:p>
    <w:bookmarkEnd w:id="16"/>
    <w:p w14:paraId="1E1B70F5" w14:textId="77777777" w:rsidR="00B71210" w:rsidRPr="00A70CC8" w:rsidRDefault="00B71210" w:rsidP="00FF01B5">
      <w:pPr>
        <w:pStyle w:val="ListParagraph"/>
        <w:widowControl w:val="0"/>
        <w:tabs>
          <w:tab w:val="left" w:pos="720"/>
        </w:tabs>
        <w:overflowPunct w:val="0"/>
        <w:autoSpaceDE w:val="0"/>
        <w:autoSpaceDN w:val="0"/>
        <w:adjustRightInd w:val="0"/>
        <w:jc w:val="both"/>
        <w:textAlignment w:val="baseline"/>
        <w:rPr>
          <w:rFonts w:cs="Arial"/>
        </w:rPr>
      </w:pPr>
    </w:p>
    <w:p w14:paraId="1DC9165C" w14:textId="77777777" w:rsidR="00FF01B5" w:rsidRPr="00A70CC8" w:rsidRDefault="007650FA" w:rsidP="004D0979">
      <w:pPr>
        <w:pStyle w:val="ListParagraph"/>
        <w:widowControl w:val="0"/>
        <w:tabs>
          <w:tab w:val="left" w:pos="720"/>
        </w:tabs>
        <w:overflowPunct w:val="0"/>
        <w:autoSpaceDE w:val="0"/>
        <w:autoSpaceDN w:val="0"/>
        <w:adjustRightInd w:val="0"/>
        <w:textAlignment w:val="baseline"/>
        <w:rPr>
          <w:rFonts w:cs="Arial"/>
        </w:rPr>
      </w:pPr>
      <w:r w:rsidRPr="00A70CC8">
        <w:rPr>
          <w:rFonts w:cs="Arial"/>
        </w:rPr>
        <w:t xml:space="preserve">Proposals submitted in response to this RFP </w:t>
      </w:r>
      <w:r w:rsidR="001F6B35" w:rsidRPr="00A70CC8">
        <w:rPr>
          <w:rFonts w:cs="Arial"/>
        </w:rPr>
        <w:t>must</w:t>
      </w:r>
      <w:r w:rsidR="004D0979" w:rsidRPr="00A70CC8">
        <w:rPr>
          <w:rFonts w:cs="Arial"/>
        </w:rPr>
        <w:t xml:space="preserve"> be prepared </w:t>
      </w:r>
      <w:r w:rsidR="001F6B35" w:rsidRPr="00A70CC8">
        <w:rPr>
          <w:rFonts w:cs="Arial"/>
        </w:rPr>
        <w:t xml:space="preserve">as </w:t>
      </w:r>
      <w:r w:rsidR="004D0979" w:rsidRPr="00A70CC8">
        <w:rPr>
          <w:rFonts w:cs="Arial"/>
        </w:rPr>
        <w:t>and</w:t>
      </w:r>
      <w:r w:rsidR="0090487B" w:rsidRPr="00A70CC8">
        <w:rPr>
          <w:rFonts w:cs="Arial"/>
        </w:rPr>
        <w:t xml:space="preserve"> include</w:t>
      </w:r>
      <w:r w:rsidRPr="00A70CC8">
        <w:rPr>
          <w:rFonts w:cs="Arial"/>
        </w:rPr>
        <w:t xml:space="preserve"> the</w:t>
      </w:r>
      <w:r w:rsidR="0090487B" w:rsidRPr="00A70CC8">
        <w:rPr>
          <w:rFonts w:cs="Arial"/>
        </w:rPr>
        <w:t xml:space="preserve"> </w:t>
      </w:r>
      <w:r w:rsidR="004D0979" w:rsidRPr="00A70CC8">
        <w:rPr>
          <w:rFonts w:cs="Arial"/>
        </w:rPr>
        <w:t>elements indicated below:</w:t>
      </w:r>
    </w:p>
    <w:p w14:paraId="466B9978" w14:textId="77777777" w:rsidR="00875D47" w:rsidRPr="00A70CC8" w:rsidRDefault="00875D47" w:rsidP="004D0979">
      <w:pPr>
        <w:pStyle w:val="ListParagraph"/>
        <w:widowControl w:val="0"/>
        <w:tabs>
          <w:tab w:val="left" w:pos="720"/>
        </w:tabs>
        <w:overflowPunct w:val="0"/>
        <w:autoSpaceDE w:val="0"/>
        <w:autoSpaceDN w:val="0"/>
        <w:adjustRightInd w:val="0"/>
        <w:textAlignment w:val="baseline"/>
        <w:rPr>
          <w:rFonts w:cs="Arial"/>
        </w:rPr>
      </w:pPr>
    </w:p>
    <w:p w14:paraId="28EB6677" w14:textId="77777777" w:rsidR="001F6B35" w:rsidRPr="00A70CC8" w:rsidRDefault="004D0979" w:rsidP="004D0979">
      <w:pPr>
        <w:pStyle w:val="ListParagraph"/>
        <w:widowControl w:val="0"/>
        <w:tabs>
          <w:tab w:val="left" w:pos="720"/>
        </w:tabs>
        <w:overflowPunct w:val="0"/>
        <w:autoSpaceDE w:val="0"/>
        <w:autoSpaceDN w:val="0"/>
        <w:adjustRightInd w:val="0"/>
        <w:textAlignment w:val="baseline"/>
        <w:rPr>
          <w:rFonts w:cs="Arial"/>
        </w:rPr>
      </w:pPr>
      <w:r w:rsidRPr="00A70CC8">
        <w:rPr>
          <w:rFonts w:cs="Arial"/>
          <w:b/>
        </w:rPr>
        <w:t>Format:</w:t>
      </w:r>
      <w:r w:rsidR="001F6B35" w:rsidRPr="00A70CC8">
        <w:rPr>
          <w:rFonts w:cs="Arial"/>
        </w:rPr>
        <w:t xml:space="preserve"> </w:t>
      </w:r>
      <w:r w:rsidR="00143580" w:rsidRPr="00A70CC8">
        <w:rPr>
          <w:rFonts w:cs="Arial"/>
        </w:rPr>
        <w:t>Printed in</w:t>
      </w:r>
      <w:r w:rsidR="001F6B35" w:rsidRPr="00A70CC8">
        <w:rPr>
          <w:rFonts w:cs="Arial"/>
        </w:rPr>
        <w:t xml:space="preserve">12-point Ariel font, paginated, </w:t>
      </w:r>
      <w:r w:rsidR="00E365A2" w:rsidRPr="00A70CC8">
        <w:rPr>
          <w:rFonts w:cs="Arial"/>
        </w:rPr>
        <w:t>and submitted</w:t>
      </w:r>
      <w:r w:rsidR="001F6B35" w:rsidRPr="00A70CC8">
        <w:rPr>
          <w:rFonts w:cs="Arial"/>
        </w:rPr>
        <w:t xml:space="preserve"> with pages clipped together, </w:t>
      </w:r>
      <w:r w:rsidR="001F6B35" w:rsidRPr="00A70CC8">
        <w:rPr>
          <w:rFonts w:cs="Arial"/>
          <w:i/>
        </w:rPr>
        <w:t>not</w:t>
      </w:r>
      <w:r w:rsidR="001F6B35" w:rsidRPr="00A70CC8">
        <w:rPr>
          <w:rFonts w:cs="Arial"/>
        </w:rPr>
        <w:t xml:space="preserve"> stapled or bound in a folder or notebook.</w:t>
      </w:r>
    </w:p>
    <w:p w14:paraId="69C69CD9" w14:textId="77777777" w:rsidR="00E365A2" w:rsidRPr="00A70CC8" w:rsidRDefault="00E365A2" w:rsidP="004D0979">
      <w:pPr>
        <w:pStyle w:val="ListParagraph"/>
        <w:widowControl w:val="0"/>
        <w:tabs>
          <w:tab w:val="left" w:pos="720"/>
        </w:tabs>
        <w:overflowPunct w:val="0"/>
        <w:autoSpaceDE w:val="0"/>
        <w:autoSpaceDN w:val="0"/>
        <w:adjustRightInd w:val="0"/>
        <w:textAlignment w:val="baseline"/>
        <w:rPr>
          <w:rFonts w:cs="Arial"/>
        </w:rPr>
      </w:pPr>
    </w:p>
    <w:p w14:paraId="037C24D3" w14:textId="77777777" w:rsidR="00372D49" w:rsidRPr="00A70CC8" w:rsidRDefault="00372D49" w:rsidP="004D0979">
      <w:pPr>
        <w:pStyle w:val="ListParagraph"/>
        <w:widowControl w:val="0"/>
        <w:tabs>
          <w:tab w:val="left" w:pos="720"/>
        </w:tabs>
        <w:overflowPunct w:val="0"/>
        <w:autoSpaceDE w:val="0"/>
        <w:autoSpaceDN w:val="0"/>
        <w:adjustRightInd w:val="0"/>
        <w:textAlignment w:val="baseline"/>
        <w:rPr>
          <w:rFonts w:cs="Arial"/>
        </w:rPr>
      </w:pPr>
      <w:r w:rsidRPr="00A70CC8">
        <w:rPr>
          <w:rFonts w:cs="Arial"/>
          <w:b/>
        </w:rPr>
        <w:t>Proposal Summary</w:t>
      </w:r>
      <w:r w:rsidR="00C45032" w:rsidRPr="00A70CC8">
        <w:rPr>
          <w:rFonts w:cs="Arial"/>
          <w:b/>
        </w:rPr>
        <w:t xml:space="preserve"> (</w:t>
      </w:r>
      <w:r w:rsidR="00DB0A6F" w:rsidRPr="00A70CC8">
        <w:rPr>
          <w:rFonts w:cs="Arial"/>
          <w:b/>
        </w:rPr>
        <w:t>Exhibit A</w:t>
      </w:r>
      <w:r w:rsidR="00C45032" w:rsidRPr="00A70CC8">
        <w:rPr>
          <w:rFonts w:cs="Arial"/>
          <w:b/>
        </w:rPr>
        <w:t>)</w:t>
      </w:r>
      <w:r w:rsidRPr="00A70CC8">
        <w:rPr>
          <w:rFonts w:cs="Arial"/>
          <w:b/>
        </w:rPr>
        <w:t>:</w:t>
      </w:r>
      <w:r w:rsidRPr="00A70CC8">
        <w:rPr>
          <w:rFonts w:cs="Arial"/>
        </w:rPr>
        <w:t xml:space="preserve"> </w:t>
      </w:r>
      <w:r w:rsidR="00DB0A6F" w:rsidRPr="00A70CC8">
        <w:rPr>
          <w:rFonts w:cs="Arial"/>
        </w:rPr>
        <w:t>Providing</w:t>
      </w:r>
      <w:r w:rsidRPr="00A70CC8">
        <w:rPr>
          <w:rFonts w:cs="Arial"/>
        </w:rPr>
        <w:t xml:space="preserve"> a clear and </w:t>
      </w:r>
      <w:r w:rsidR="00DB0A6F" w:rsidRPr="00A70CC8">
        <w:rPr>
          <w:rFonts w:cs="Arial"/>
        </w:rPr>
        <w:t>concise summary of the proposal, contact information, certifications, and signature.</w:t>
      </w:r>
    </w:p>
    <w:p w14:paraId="4C9D6D05" w14:textId="77777777" w:rsidR="00DB0A6F" w:rsidRPr="00A70CC8" w:rsidRDefault="00DB0A6F" w:rsidP="004D0979">
      <w:pPr>
        <w:pStyle w:val="ListParagraph"/>
        <w:widowControl w:val="0"/>
        <w:tabs>
          <w:tab w:val="left" w:pos="720"/>
        </w:tabs>
        <w:overflowPunct w:val="0"/>
        <w:autoSpaceDE w:val="0"/>
        <w:autoSpaceDN w:val="0"/>
        <w:adjustRightInd w:val="0"/>
        <w:textAlignment w:val="baseline"/>
        <w:rPr>
          <w:rFonts w:cs="Arial"/>
        </w:rPr>
      </w:pPr>
    </w:p>
    <w:p w14:paraId="4E6C45C3" w14:textId="77777777" w:rsidR="00661E97" w:rsidRPr="00D644C0" w:rsidRDefault="00DB0A6F" w:rsidP="00D644C0">
      <w:pPr>
        <w:pStyle w:val="ListParagraph"/>
        <w:widowControl w:val="0"/>
        <w:tabs>
          <w:tab w:val="left" w:pos="720"/>
        </w:tabs>
        <w:overflowPunct w:val="0"/>
        <w:autoSpaceDE w:val="0"/>
        <w:autoSpaceDN w:val="0"/>
        <w:adjustRightInd w:val="0"/>
        <w:textAlignment w:val="baseline"/>
        <w:rPr>
          <w:rFonts w:cs="Arial"/>
        </w:rPr>
      </w:pPr>
      <w:r w:rsidRPr="00A70CC8">
        <w:rPr>
          <w:rFonts w:cs="Arial"/>
          <w:b/>
        </w:rPr>
        <w:t>Completed Proposal Checklist/Table of Contents (Exhibit B):</w:t>
      </w:r>
      <w:r w:rsidRPr="00A70CC8">
        <w:rPr>
          <w:rFonts w:cs="Arial"/>
        </w:rPr>
        <w:t xml:space="preserve"> </w:t>
      </w:r>
      <w:r w:rsidR="001B67AD" w:rsidRPr="00A70CC8">
        <w:rPr>
          <w:rFonts w:cs="Arial"/>
        </w:rPr>
        <w:t>Completed as indicated.</w:t>
      </w:r>
    </w:p>
    <w:p w14:paraId="2ABD27BA" w14:textId="77777777" w:rsidR="00661E97" w:rsidRPr="00A70CC8" w:rsidRDefault="00661E97" w:rsidP="00661E97">
      <w:pPr>
        <w:widowControl w:val="0"/>
        <w:tabs>
          <w:tab w:val="left" w:pos="720"/>
        </w:tabs>
        <w:overflowPunct w:val="0"/>
        <w:autoSpaceDE w:val="0"/>
        <w:autoSpaceDN w:val="0"/>
        <w:adjustRightInd w:val="0"/>
        <w:textAlignment w:val="baseline"/>
        <w:rPr>
          <w:rFonts w:cs="Arial"/>
        </w:rPr>
      </w:pPr>
    </w:p>
    <w:p w14:paraId="35A9D4E6" w14:textId="77777777" w:rsidR="00661E97" w:rsidRPr="00A70CC8" w:rsidRDefault="00661E97" w:rsidP="003A20E4">
      <w:pPr>
        <w:pStyle w:val="Heading2"/>
      </w:pPr>
      <w:r w:rsidRPr="00A70CC8">
        <w:t>Each proposal response must include the following items:</w:t>
      </w:r>
    </w:p>
    <w:p w14:paraId="4F595C96" w14:textId="77777777" w:rsidR="00661E97" w:rsidRPr="00A70CC8" w:rsidRDefault="00661E97" w:rsidP="00661E97">
      <w:pPr>
        <w:pStyle w:val="ListParagraph"/>
        <w:widowControl w:val="0"/>
        <w:tabs>
          <w:tab w:val="left" w:pos="720"/>
        </w:tabs>
        <w:overflowPunct w:val="0"/>
        <w:autoSpaceDE w:val="0"/>
        <w:autoSpaceDN w:val="0"/>
        <w:adjustRightInd w:val="0"/>
        <w:textAlignment w:val="baseline"/>
        <w:rPr>
          <w:rFonts w:cs="Arial"/>
        </w:rPr>
      </w:pPr>
    </w:p>
    <w:p w14:paraId="3241C8F3" w14:textId="77777777" w:rsidR="00661E97" w:rsidRPr="00A70CC8" w:rsidRDefault="00661E97" w:rsidP="00661E97">
      <w:pPr>
        <w:pStyle w:val="ListParagraph"/>
        <w:widowControl w:val="0"/>
        <w:tabs>
          <w:tab w:val="left" w:pos="720"/>
        </w:tabs>
        <w:overflowPunct w:val="0"/>
        <w:autoSpaceDE w:val="0"/>
        <w:autoSpaceDN w:val="0"/>
        <w:adjustRightInd w:val="0"/>
        <w:textAlignment w:val="baseline"/>
        <w:rPr>
          <w:rFonts w:cs="Arial"/>
        </w:rPr>
      </w:pPr>
      <w:r w:rsidRPr="00A70CC8">
        <w:rPr>
          <w:rFonts w:cs="Arial"/>
        </w:rPr>
        <w:t>a. Title Page - Title page must show the RFP subject; the vendor’s name; the name, address, and telephone number of a contact person; and the date of the proposal.</w:t>
      </w:r>
    </w:p>
    <w:p w14:paraId="20C6DFAE" w14:textId="77777777" w:rsidR="00661E97" w:rsidRPr="00A70CC8" w:rsidRDefault="00661E97" w:rsidP="00661E97">
      <w:pPr>
        <w:pStyle w:val="ListParagraph"/>
        <w:widowControl w:val="0"/>
        <w:tabs>
          <w:tab w:val="left" w:pos="720"/>
        </w:tabs>
        <w:overflowPunct w:val="0"/>
        <w:autoSpaceDE w:val="0"/>
        <w:autoSpaceDN w:val="0"/>
        <w:adjustRightInd w:val="0"/>
        <w:textAlignment w:val="baseline"/>
        <w:rPr>
          <w:rFonts w:cs="Arial"/>
        </w:rPr>
      </w:pPr>
    </w:p>
    <w:p w14:paraId="087FE20B" w14:textId="77777777" w:rsidR="00661E97" w:rsidRPr="00A70CC8" w:rsidRDefault="00661E97" w:rsidP="00661E97">
      <w:pPr>
        <w:pStyle w:val="ListParagraph"/>
        <w:widowControl w:val="0"/>
        <w:tabs>
          <w:tab w:val="left" w:pos="720"/>
        </w:tabs>
        <w:overflowPunct w:val="0"/>
        <w:autoSpaceDE w:val="0"/>
        <w:autoSpaceDN w:val="0"/>
        <w:adjustRightInd w:val="0"/>
        <w:textAlignment w:val="baseline"/>
        <w:rPr>
          <w:rFonts w:cs="Arial"/>
        </w:rPr>
      </w:pPr>
      <w:r w:rsidRPr="00A70CC8">
        <w:rPr>
          <w:rFonts w:cs="Arial"/>
        </w:rPr>
        <w:t>b. Company Background: The vendor will provide a brief one-page company description, history, number of employees, summary of financial status and number of customer implementations vendor currently supports.</w:t>
      </w:r>
    </w:p>
    <w:p w14:paraId="2D0F6C94" w14:textId="77777777" w:rsidR="00661E97" w:rsidRPr="00A70CC8" w:rsidRDefault="00661E97" w:rsidP="00661E97">
      <w:pPr>
        <w:pStyle w:val="ListParagraph"/>
        <w:widowControl w:val="0"/>
        <w:tabs>
          <w:tab w:val="left" w:pos="720"/>
        </w:tabs>
        <w:overflowPunct w:val="0"/>
        <w:autoSpaceDE w:val="0"/>
        <w:autoSpaceDN w:val="0"/>
        <w:adjustRightInd w:val="0"/>
        <w:textAlignment w:val="baseline"/>
        <w:rPr>
          <w:rFonts w:cs="Arial"/>
        </w:rPr>
      </w:pPr>
    </w:p>
    <w:p w14:paraId="43C54687" w14:textId="77777777" w:rsidR="00661E97" w:rsidRPr="00A70CC8" w:rsidRDefault="00661E97" w:rsidP="00661E97">
      <w:pPr>
        <w:pStyle w:val="ListParagraph"/>
        <w:widowControl w:val="0"/>
        <w:tabs>
          <w:tab w:val="left" w:pos="720"/>
        </w:tabs>
        <w:overflowPunct w:val="0"/>
        <w:autoSpaceDE w:val="0"/>
        <w:autoSpaceDN w:val="0"/>
        <w:adjustRightInd w:val="0"/>
        <w:textAlignment w:val="baseline"/>
        <w:rPr>
          <w:rFonts w:cs="Arial"/>
        </w:rPr>
      </w:pPr>
      <w:r w:rsidRPr="00A70CC8">
        <w:rPr>
          <w:rFonts w:cs="Arial"/>
        </w:rPr>
        <w:t>c. Executive Background: The vendor will describe</w:t>
      </w:r>
      <w:r w:rsidR="00A4220F">
        <w:rPr>
          <w:rFonts w:cs="Arial"/>
        </w:rPr>
        <w:t xml:space="preserve"> their board and if they are non-profit or for-profit organization. </w:t>
      </w:r>
      <w:r w:rsidRPr="00A70CC8">
        <w:rPr>
          <w:rFonts w:cs="Arial"/>
        </w:rPr>
        <w:t xml:space="preserve"> </w:t>
      </w:r>
      <w:r w:rsidR="00A4220F">
        <w:rPr>
          <w:rFonts w:cs="Arial"/>
        </w:rPr>
        <w:t>Please provide and organizational chart.</w:t>
      </w:r>
    </w:p>
    <w:p w14:paraId="022F7DF1" w14:textId="77777777" w:rsidR="00661E97" w:rsidRPr="00A70CC8" w:rsidRDefault="00661E97" w:rsidP="00661E97">
      <w:pPr>
        <w:pStyle w:val="ListParagraph"/>
        <w:widowControl w:val="0"/>
        <w:tabs>
          <w:tab w:val="left" w:pos="720"/>
        </w:tabs>
        <w:overflowPunct w:val="0"/>
        <w:autoSpaceDE w:val="0"/>
        <w:autoSpaceDN w:val="0"/>
        <w:adjustRightInd w:val="0"/>
        <w:textAlignment w:val="baseline"/>
        <w:rPr>
          <w:rFonts w:cs="Arial"/>
        </w:rPr>
      </w:pPr>
    </w:p>
    <w:p w14:paraId="72FF324E" w14:textId="77777777" w:rsidR="00661E97" w:rsidRPr="00A70CC8" w:rsidRDefault="00661E97" w:rsidP="00661E97">
      <w:pPr>
        <w:pStyle w:val="ListParagraph"/>
        <w:widowControl w:val="0"/>
        <w:tabs>
          <w:tab w:val="left" w:pos="720"/>
        </w:tabs>
        <w:overflowPunct w:val="0"/>
        <w:autoSpaceDE w:val="0"/>
        <w:autoSpaceDN w:val="0"/>
        <w:adjustRightInd w:val="0"/>
        <w:textAlignment w:val="baseline"/>
        <w:rPr>
          <w:rFonts w:cs="Arial"/>
        </w:rPr>
      </w:pPr>
      <w:r w:rsidRPr="00A70CC8">
        <w:rPr>
          <w:rFonts w:cs="Arial"/>
        </w:rPr>
        <w:t>d. Transmittal Letter - Submit a signed letter briefly addressing your understanding of the work to be done, the commitment to do the work detailed within this RFP and a statement explaining why the vendor believes itself to be best qualified to do the required work.</w:t>
      </w:r>
    </w:p>
    <w:p w14:paraId="4339DD8A" w14:textId="77777777" w:rsidR="00661E97" w:rsidRPr="00A70CC8" w:rsidRDefault="00661E97" w:rsidP="00661E97">
      <w:pPr>
        <w:pStyle w:val="ListParagraph"/>
        <w:widowControl w:val="0"/>
        <w:tabs>
          <w:tab w:val="left" w:pos="720"/>
        </w:tabs>
        <w:overflowPunct w:val="0"/>
        <w:autoSpaceDE w:val="0"/>
        <w:autoSpaceDN w:val="0"/>
        <w:adjustRightInd w:val="0"/>
        <w:textAlignment w:val="baseline"/>
        <w:rPr>
          <w:rFonts w:cs="Arial"/>
        </w:rPr>
      </w:pPr>
    </w:p>
    <w:p w14:paraId="1DF4C3A3" w14:textId="77777777" w:rsidR="00661E97" w:rsidRPr="00A70CC8" w:rsidRDefault="00661E97" w:rsidP="00661E97">
      <w:pPr>
        <w:pStyle w:val="ListParagraph"/>
        <w:widowControl w:val="0"/>
        <w:tabs>
          <w:tab w:val="left" w:pos="720"/>
        </w:tabs>
        <w:overflowPunct w:val="0"/>
        <w:autoSpaceDE w:val="0"/>
        <w:autoSpaceDN w:val="0"/>
        <w:adjustRightInd w:val="0"/>
        <w:textAlignment w:val="baseline"/>
        <w:rPr>
          <w:rFonts w:cs="Arial"/>
        </w:rPr>
      </w:pPr>
      <w:r w:rsidRPr="00A70CC8">
        <w:rPr>
          <w:rFonts w:cs="Arial"/>
        </w:rPr>
        <w:t>e. Vendor Representative - Include the name and title of the designated individual(s), along with respective telephone number(s) and email addresses, who will be responsible for answering technical and contractual questions regarding the proposal.</w:t>
      </w:r>
    </w:p>
    <w:p w14:paraId="52020926" w14:textId="77777777" w:rsidR="00661E97" w:rsidRPr="00A70CC8" w:rsidRDefault="00661E97">
      <w:pPr>
        <w:pStyle w:val="ListParagraph"/>
        <w:widowControl w:val="0"/>
        <w:tabs>
          <w:tab w:val="left" w:pos="720"/>
        </w:tabs>
        <w:overflowPunct w:val="0"/>
        <w:autoSpaceDE w:val="0"/>
        <w:autoSpaceDN w:val="0"/>
        <w:adjustRightInd w:val="0"/>
        <w:textAlignment w:val="baseline"/>
      </w:pPr>
    </w:p>
    <w:p w14:paraId="3325D4D7" w14:textId="77777777" w:rsidR="001B67AD" w:rsidRPr="00A70CC8" w:rsidRDefault="001B67AD" w:rsidP="00A70CC8">
      <w:pPr>
        <w:widowControl w:val="0"/>
        <w:tabs>
          <w:tab w:val="left" w:pos="720"/>
        </w:tabs>
        <w:overflowPunct w:val="0"/>
        <w:autoSpaceDE w:val="0"/>
        <w:autoSpaceDN w:val="0"/>
        <w:adjustRightInd w:val="0"/>
        <w:textAlignment w:val="baseline"/>
        <w:rPr>
          <w:rFonts w:cs="Arial"/>
        </w:rPr>
      </w:pPr>
    </w:p>
    <w:p w14:paraId="4D63145F" w14:textId="77777777" w:rsidR="00113B5F" w:rsidRDefault="007B3C3F" w:rsidP="00113B5F">
      <w:pPr>
        <w:pStyle w:val="Heading2"/>
      </w:pPr>
      <w:r w:rsidRPr="00A70CC8">
        <w:t>Describe in detail the services you propose to provide</w:t>
      </w:r>
      <w:r w:rsidR="00746862">
        <w:t xml:space="preserve"> for each population listed below</w:t>
      </w:r>
      <w:r w:rsidRPr="00A70CC8">
        <w:t>, including:</w:t>
      </w:r>
    </w:p>
    <w:p w14:paraId="6D11594D" w14:textId="77777777" w:rsidR="00C32715" w:rsidRDefault="00C32715" w:rsidP="00E91320">
      <w:pPr>
        <w:pStyle w:val="ListParagraph"/>
        <w:widowControl w:val="0"/>
        <w:numPr>
          <w:ilvl w:val="1"/>
          <w:numId w:val="4"/>
        </w:numPr>
        <w:tabs>
          <w:tab w:val="left" w:pos="720"/>
        </w:tabs>
        <w:overflowPunct w:val="0"/>
        <w:autoSpaceDE w:val="0"/>
        <w:autoSpaceDN w:val="0"/>
        <w:adjustRightInd w:val="0"/>
        <w:textAlignment w:val="baseline"/>
        <w:rPr>
          <w:rFonts w:cs="Arial"/>
        </w:rPr>
      </w:pPr>
      <w:r w:rsidRPr="00A70CC8">
        <w:rPr>
          <w:rFonts w:cs="Arial"/>
        </w:rPr>
        <w:t>serious</w:t>
      </w:r>
      <w:r w:rsidR="0057311F" w:rsidRPr="00A70CC8">
        <w:rPr>
          <w:rFonts w:cs="Arial"/>
        </w:rPr>
        <w:t xml:space="preserve"> mental health disabilities, </w:t>
      </w:r>
    </w:p>
    <w:p w14:paraId="4D9BC22D" w14:textId="77777777" w:rsidR="00113B5F" w:rsidRDefault="0057311F" w:rsidP="00E91320">
      <w:pPr>
        <w:pStyle w:val="ListParagraph"/>
        <w:widowControl w:val="0"/>
        <w:numPr>
          <w:ilvl w:val="1"/>
          <w:numId w:val="4"/>
        </w:numPr>
        <w:tabs>
          <w:tab w:val="left" w:pos="720"/>
        </w:tabs>
        <w:overflowPunct w:val="0"/>
        <w:autoSpaceDE w:val="0"/>
        <w:autoSpaceDN w:val="0"/>
        <w:adjustRightInd w:val="0"/>
        <w:textAlignment w:val="baseline"/>
        <w:rPr>
          <w:rFonts w:cs="Arial"/>
        </w:rPr>
      </w:pPr>
      <w:r w:rsidRPr="00C32715">
        <w:rPr>
          <w:rFonts w:cs="Arial"/>
        </w:rPr>
        <w:t xml:space="preserve">homeless individuals/families, </w:t>
      </w:r>
    </w:p>
    <w:p w14:paraId="6B752511" w14:textId="77777777" w:rsidR="00113B5F" w:rsidRDefault="0057311F" w:rsidP="00E91320">
      <w:pPr>
        <w:pStyle w:val="ListParagraph"/>
        <w:widowControl w:val="0"/>
        <w:numPr>
          <w:ilvl w:val="1"/>
          <w:numId w:val="4"/>
        </w:numPr>
        <w:tabs>
          <w:tab w:val="left" w:pos="720"/>
        </w:tabs>
        <w:overflowPunct w:val="0"/>
        <w:autoSpaceDE w:val="0"/>
        <w:autoSpaceDN w:val="0"/>
        <w:adjustRightInd w:val="0"/>
        <w:textAlignment w:val="baseline"/>
        <w:rPr>
          <w:rFonts w:cs="Arial"/>
        </w:rPr>
      </w:pPr>
      <w:r w:rsidRPr="00113B5F">
        <w:rPr>
          <w:rFonts w:cs="Arial"/>
        </w:rPr>
        <w:t xml:space="preserve">veterans, </w:t>
      </w:r>
    </w:p>
    <w:p w14:paraId="081BEC86" w14:textId="77777777" w:rsidR="00113B5F" w:rsidRDefault="0057311F" w:rsidP="00E91320">
      <w:pPr>
        <w:pStyle w:val="ListParagraph"/>
        <w:widowControl w:val="0"/>
        <w:numPr>
          <w:ilvl w:val="1"/>
          <w:numId w:val="4"/>
        </w:numPr>
        <w:tabs>
          <w:tab w:val="left" w:pos="720"/>
        </w:tabs>
        <w:overflowPunct w:val="0"/>
        <w:autoSpaceDE w:val="0"/>
        <w:autoSpaceDN w:val="0"/>
        <w:adjustRightInd w:val="0"/>
        <w:textAlignment w:val="baseline"/>
        <w:rPr>
          <w:rFonts w:cs="Arial"/>
        </w:rPr>
      </w:pPr>
      <w:r w:rsidRPr="00113B5F">
        <w:rPr>
          <w:rFonts w:cs="Arial"/>
        </w:rPr>
        <w:t xml:space="preserve">transitional age youth (Lassen High School and Lassen College), </w:t>
      </w:r>
    </w:p>
    <w:p w14:paraId="324D8129" w14:textId="77777777" w:rsidR="00113B5F" w:rsidRDefault="0057311F" w:rsidP="00E91320">
      <w:pPr>
        <w:pStyle w:val="ListParagraph"/>
        <w:widowControl w:val="0"/>
        <w:numPr>
          <w:ilvl w:val="1"/>
          <w:numId w:val="4"/>
        </w:numPr>
        <w:tabs>
          <w:tab w:val="left" w:pos="720"/>
        </w:tabs>
        <w:overflowPunct w:val="0"/>
        <w:autoSpaceDE w:val="0"/>
        <w:autoSpaceDN w:val="0"/>
        <w:adjustRightInd w:val="0"/>
        <w:textAlignment w:val="baseline"/>
        <w:rPr>
          <w:rFonts w:cs="Arial"/>
        </w:rPr>
      </w:pPr>
      <w:r w:rsidRPr="00113B5F">
        <w:rPr>
          <w:rFonts w:cs="Arial"/>
        </w:rPr>
        <w:t xml:space="preserve">middle school youth (Diamond View School), </w:t>
      </w:r>
    </w:p>
    <w:p w14:paraId="6260C960" w14:textId="77777777" w:rsidR="00113B5F" w:rsidRDefault="0057311F" w:rsidP="00E91320">
      <w:pPr>
        <w:pStyle w:val="ListParagraph"/>
        <w:widowControl w:val="0"/>
        <w:numPr>
          <w:ilvl w:val="1"/>
          <w:numId w:val="4"/>
        </w:numPr>
        <w:tabs>
          <w:tab w:val="left" w:pos="720"/>
        </w:tabs>
        <w:overflowPunct w:val="0"/>
        <w:autoSpaceDE w:val="0"/>
        <w:autoSpaceDN w:val="0"/>
        <w:adjustRightInd w:val="0"/>
        <w:textAlignment w:val="baseline"/>
        <w:rPr>
          <w:rFonts w:cs="Arial"/>
        </w:rPr>
      </w:pPr>
      <w:r w:rsidRPr="00113B5F">
        <w:rPr>
          <w:rFonts w:cs="Arial"/>
        </w:rPr>
        <w:lastRenderedPageBreak/>
        <w:t xml:space="preserve">older adults, </w:t>
      </w:r>
    </w:p>
    <w:p w14:paraId="361A4CA8" w14:textId="77777777" w:rsidR="00113B5F" w:rsidRDefault="0057311F" w:rsidP="00E91320">
      <w:pPr>
        <w:pStyle w:val="ListParagraph"/>
        <w:widowControl w:val="0"/>
        <w:numPr>
          <w:ilvl w:val="1"/>
          <w:numId w:val="4"/>
        </w:numPr>
        <w:tabs>
          <w:tab w:val="left" w:pos="720"/>
        </w:tabs>
        <w:overflowPunct w:val="0"/>
        <w:autoSpaceDE w:val="0"/>
        <w:autoSpaceDN w:val="0"/>
        <w:adjustRightInd w:val="0"/>
        <w:textAlignment w:val="baseline"/>
        <w:rPr>
          <w:rFonts w:cs="Arial"/>
        </w:rPr>
      </w:pPr>
      <w:r w:rsidRPr="00113B5F">
        <w:rPr>
          <w:rFonts w:cs="Arial"/>
        </w:rPr>
        <w:t xml:space="preserve">children 0-5 and parents, </w:t>
      </w:r>
    </w:p>
    <w:p w14:paraId="29FB8846" w14:textId="77777777" w:rsidR="00113B5F" w:rsidRDefault="0057311F" w:rsidP="00E91320">
      <w:pPr>
        <w:pStyle w:val="ListParagraph"/>
        <w:widowControl w:val="0"/>
        <w:numPr>
          <w:ilvl w:val="1"/>
          <w:numId w:val="4"/>
        </w:numPr>
        <w:tabs>
          <w:tab w:val="left" w:pos="720"/>
        </w:tabs>
        <w:overflowPunct w:val="0"/>
        <w:autoSpaceDE w:val="0"/>
        <w:autoSpaceDN w:val="0"/>
        <w:adjustRightInd w:val="0"/>
        <w:textAlignment w:val="baseline"/>
        <w:rPr>
          <w:rFonts w:cs="Arial"/>
        </w:rPr>
      </w:pPr>
      <w:r w:rsidRPr="00113B5F">
        <w:rPr>
          <w:rFonts w:cs="Arial"/>
        </w:rPr>
        <w:t xml:space="preserve">foster youth, </w:t>
      </w:r>
    </w:p>
    <w:p w14:paraId="31A7A498" w14:textId="77777777" w:rsidR="00113B5F" w:rsidRDefault="00C32715" w:rsidP="00E91320">
      <w:pPr>
        <w:pStyle w:val="ListParagraph"/>
        <w:widowControl w:val="0"/>
        <w:numPr>
          <w:ilvl w:val="1"/>
          <w:numId w:val="4"/>
        </w:numPr>
        <w:tabs>
          <w:tab w:val="left" w:pos="720"/>
        </w:tabs>
        <w:overflowPunct w:val="0"/>
        <w:autoSpaceDE w:val="0"/>
        <w:autoSpaceDN w:val="0"/>
        <w:adjustRightInd w:val="0"/>
        <w:textAlignment w:val="baseline"/>
        <w:rPr>
          <w:rFonts w:cs="Arial"/>
        </w:rPr>
      </w:pPr>
      <w:r w:rsidRPr="00113B5F">
        <w:rPr>
          <w:rFonts w:cs="Arial"/>
        </w:rPr>
        <w:t>i</w:t>
      </w:r>
      <w:r w:rsidR="0057311F" w:rsidRPr="00113B5F">
        <w:rPr>
          <w:rFonts w:cs="Arial"/>
        </w:rPr>
        <w:t xml:space="preserve">ndividuals incarcerated in the </w:t>
      </w:r>
      <w:r w:rsidR="00113B5F" w:rsidRPr="00113B5F">
        <w:rPr>
          <w:rFonts w:cs="Arial"/>
        </w:rPr>
        <w:t>jail,</w:t>
      </w:r>
      <w:r w:rsidR="00936AA4" w:rsidRPr="00113B5F">
        <w:rPr>
          <w:rFonts w:cs="Arial"/>
        </w:rPr>
        <w:t xml:space="preserve"> </w:t>
      </w:r>
    </w:p>
    <w:p w14:paraId="076239C8" w14:textId="77777777" w:rsidR="00275BA1" w:rsidRPr="00113B5F" w:rsidRDefault="00936AA4" w:rsidP="00E91320">
      <w:pPr>
        <w:pStyle w:val="ListParagraph"/>
        <w:widowControl w:val="0"/>
        <w:numPr>
          <w:ilvl w:val="1"/>
          <w:numId w:val="4"/>
        </w:numPr>
        <w:tabs>
          <w:tab w:val="left" w:pos="720"/>
        </w:tabs>
        <w:overflowPunct w:val="0"/>
        <w:autoSpaceDE w:val="0"/>
        <w:autoSpaceDN w:val="0"/>
        <w:adjustRightInd w:val="0"/>
        <w:textAlignment w:val="baseline"/>
        <w:rPr>
          <w:rFonts w:cs="Arial"/>
        </w:rPr>
      </w:pPr>
      <w:r w:rsidRPr="00113B5F">
        <w:rPr>
          <w:rFonts w:cs="Arial"/>
        </w:rPr>
        <w:t>LGBTQ populations.</w:t>
      </w:r>
    </w:p>
    <w:p w14:paraId="5E4F69F9" w14:textId="77777777" w:rsidR="00113B5F" w:rsidRDefault="00113B5F" w:rsidP="00113B5F">
      <w:pPr>
        <w:pStyle w:val="ListParagraph"/>
        <w:widowControl w:val="0"/>
        <w:tabs>
          <w:tab w:val="left" w:pos="720"/>
        </w:tabs>
        <w:overflowPunct w:val="0"/>
        <w:autoSpaceDE w:val="0"/>
        <w:autoSpaceDN w:val="0"/>
        <w:adjustRightInd w:val="0"/>
        <w:ind w:left="1800"/>
        <w:textAlignment w:val="baseline"/>
        <w:rPr>
          <w:rFonts w:cs="Arial"/>
        </w:rPr>
      </w:pPr>
    </w:p>
    <w:p w14:paraId="27A157C4" w14:textId="77777777" w:rsidR="00113B5F" w:rsidRDefault="00A4220F" w:rsidP="00E91320">
      <w:pPr>
        <w:pStyle w:val="ListParagraph"/>
        <w:widowControl w:val="0"/>
        <w:numPr>
          <w:ilvl w:val="0"/>
          <w:numId w:val="4"/>
        </w:numPr>
        <w:tabs>
          <w:tab w:val="left" w:pos="720"/>
        </w:tabs>
        <w:overflowPunct w:val="0"/>
        <w:autoSpaceDE w:val="0"/>
        <w:autoSpaceDN w:val="0"/>
        <w:adjustRightInd w:val="0"/>
        <w:textAlignment w:val="baseline"/>
        <w:rPr>
          <w:rFonts w:cs="Arial"/>
        </w:rPr>
      </w:pPr>
      <w:r>
        <w:rPr>
          <w:rFonts w:cs="Arial"/>
        </w:rPr>
        <w:t>D</w:t>
      </w:r>
      <w:r w:rsidR="00275BA1" w:rsidRPr="00A70CC8">
        <w:rPr>
          <w:rFonts w:cs="Arial"/>
        </w:rPr>
        <w:t xml:space="preserve">escribe the type of wellness activities your </w:t>
      </w:r>
      <w:r>
        <w:rPr>
          <w:rFonts w:cs="Arial"/>
        </w:rPr>
        <w:t xml:space="preserve">organization </w:t>
      </w:r>
      <w:r w:rsidR="00275BA1" w:rsidRPr="00A70CC8">
        <w:rPr>
          <w:rFonts w:cs="Arial"/>
        </w:rPr>
        <w:t>will provide for the sub</w:t>
      </w:r>
      <w:r>
        <w:rPr>
          <w:rFonts w:cs="Arial"/>
        </w:rPr>
        <w:t>-</w:t>
      </w:r>
      <w:r w:rsidR="00275BA1" w:rsidRPr="00A70CC8">
        <w:rPr>
          <w:rFonts w:cs="Arial"/>
        </w:rPr>
        <w:t xml:space="preserve">groups described in question one </w:t>
      </w:r>
      <w:r w:rsidR="007B3C3F" w:rsidRPr="00A70CC8">
        <w:rPr>
          <w:rFonts w:cs="Arial"/>
        </w:rPr>
        <w:t>and approximately how many</w:t>
      </w:r>
      <w:r>
        <w:rPr>
          <w:rFonts w:cs="Arial"/>
        </w:rPr>
        <w:t xml:space="preserve"> individuals and/or families</w:t>
      </w:r>
      <w:r w:rsidR="007B3C3F" w:rsidRPr="00A70CC8">
        <w:rPr>
          <w:rFonts w:cs="Arial"/>
        </w:rPr>
        <w:t xml:space="preserve"> of each group you will serve</w:t>
      </w:r>
      <w:r w:rsidR="00275BA1" w:rsidRPr="00A70CC8">
        <w:rPr>
          <w:rFonts w:cs="Arial"/>
        </w:rPr>
        <w:t>?</w:t>
      </w:r>
      <w:r w:rsidR="00041A1C" w:rsidRPr="00A70CC8">
        <w:rPr>
          <w:rFonts w:cs="Arial"/>
        </w:rPr>
        <w:t xml:space="preserve"> Describe </w:t>
      </w:r>
      <w:r>
        <w:rPr>
          <w:rFonts w:cs="Arial"/>
        </w:rPr>
        <w:t xml:space="preserve">the location </w:t>
      </w:r>
      <w:r w:rsidR="00936AA4" w:rsidRPr="00A70CC8">
        <w:rPr>
          <w:rFonts w:cs="Arial"/>
        </w:rPr>
        <w:t xml:space="preserve">the wellness activities </w:t>
      </w:r>
      <w:r w:rsidR="007C7C6B">
        <w:rPr>
          <w:rFonts w:cs="Arial"/>
        </w:rPr>
        <w:t xml:space="preserve">will </w:t>
      </w:r>
      <w:r w:rsidR="00936AA4" w:rsidRPr="00A70CC8">
        <w:rPr>
          <w:rFonts w:cs="Arial"/>
        </w:rPr>
        <w:t>be</w:t>
      </w:r>
      <w:r w:rsidR="00041A1C" w:rsidRPr="00A70CC8">
        <w:rPr>
          <w:rFonts w:cs="Arial"/>
        </w:rPr>
        <w:t xml:space="preserve"> held? When will the wellness activities be offered? Will the wellness activities be offered during the weekends and evenings?</w:t>
      </w:r>
    </w:p>
    <w:p w14:paraId="73B0B9AA" w14:textId="77777777" w:rsidR="007B3C3F" w:rsidRPr="00A70CC8" w:rsidRDefault="00936AA4" w:rsidP="00113B5F">
      <w:pPr>
        <w:pStyle w:val="ListParagraph"/>
        <w:widowControl w:val="0"/>
        <w:tabs>
          <w:tab w:val="left" w:pos="720"/>
        </w:tabs>
        <w:overflowPunct w:val="0"/>
        <w:autoSpaceDE w:val="0"/>
        <w:autoSpaceDN w:val="0"/>
        <w:adjustRightInd w:val="0"/>
        <w:ind w:left="1800"/>
        <w:textAlignment w:val="baseline"/>
        <w:rPr>
          <w:rFonts w:cs="Arial"/>
        </w:rPr>
      </w:pPr>
      <w:r w:rsidRPr="00A70CC8">
        <w:rPr>
          <w:rFonts w:cs="Arial"/>
        </w:rPr>
        <w:t xml:space="preserve">  </w:t>
      </w:r>
    </w:p>
    <w:p w14:paraId="5DCFA930" w14:textId="77777777" w:rsidR="007B3C3F" w:rsidRDefault="00275BA1" w:rsidP="00E91320">
      <w:pPr>
        <w:pStyle w:val="ListParagraph"/>
        <w:widowControl w:val="0"/>
        <w:numPr>
          <w:ilvl w:val="0"/>
          <w:numId w:val="4"/>
        </w:numPr>
        <w:tabs>
          <w:tab w:val="left" w:pos="720"/>
        </w:tabs>
        <w:overflowPunct w:val="0"/>
        <w:autoSpaceDE w:val="0"/>
        <w:autoSpaceDN w:val="0"/>
        <w:adjustRightInd w:val="0"/>
        <w:textAlignment w:val="baseline"/>
        <w:rPr>
          <w:rFonts w:cs="Arial"/>
        </w:rPr>
      </w:pPr>
      <w:r w:rsidRPr="00A70CC8">
        <w:rPr>
          <w:rFonts w:cs="Arial"/>
        </w:rPr>
        <w:t>Describe h</w:t>
      </w:r>
      <w:r w:rsidR="007B3C3F" w:rsidRPr="00A70CC8">
        <w:rPr>
          <w:rFonts w:cs="Arial"/>
        </w:rPr>
        <w:t>ow services will meet the cultural and linguistic needs of those being served</w:t>
      </w:r>
      <w:r w:rsidRPr="00A70CC8">
        <w:rPr>
          <w:rFonts w:cs="Arial"/>
        </w:rPr>
        <w:t>. (For example, how will you</w:t>
      </w:r>
      <w:r w:rsidR="007C7C6B">
        <w:rPr>
          <w:rFonts w:cs="Arial"/>
        </w:rPr>
        <w:t>r organization</w:t>
      </w:r>
      <w:r w:rsidRPr="00A70CC8">
        <w:rPr>
          <w:rFonts w:cs="Arial"/>
        </w:rPr>
        <w:t xml:space="preserve"> provide wellness activities</w:t>
      </w:r>
      <w:r w:rsidR="006008DC" w:rsidRPr="00A70CC8">
        <w:rPr>
          <w:rFonts w:cs="Arial"/>
        </w:rPr>
        <w:t xml:space="preserve"> for</w:t>
      </w:r>
      <w:r w:rsidRPr="00A70CC8">
        <w:rPr>
          <w:rFonts w:cs="Arial"/>
        </w:rPr>
        <w:t xml:space="preserve"> individual</w:t>
      </w:r>
      <w:r w:rsidR="006008DC" w:rsidRPr="00A70CC8">
        <w:rPr>
          <w:rFonts w:cs="Arial"/>
        </w:rPr>
        <w:t>s who only speak a language other than English?</w:t>
      </w:r>
    </w:p>
    <w:p w14:paraId="029A8F27" w14:textId="77777777" w:rsidR="00113B5F" w:rsidRPr="00113B5F" w:rsidRDefault="00113B5F" w:rsidP="00113B5F">
      <w:pPr>
        <w:widowControl w:val="0"/>
        <w:tabs>
          <w:tab w:val="left" w:pos="720"/>
        </w:tabs>
        <w:overflowPunct w:val="0"/>
        <w:autoSpaceDE w:val="0"/>
        <w:autoSpaceDN w:val="0"/>
        <w:adjustRightInd w:val="0"/>
        <w:textAlignment w:val="baseline"/>
        <w:rPr>
          <w:rFonts w:cs="Arial"/>
        </w:rPr>
      </w:pPr>
    </w:p>
    <w:p w14:paraId="7E72702E" w14:textId="77777777" w:rsidR="00B630F2" w:rsidRDefault="00B630F2" w:rsidP="00E91320">
      <w:pPr>
        <w:pStyle w:val="ListParagraph"/>
        <w:widowControl w:val="0"/>
        <w:numPr>
          <w:ilvl w:val="0"/>
          <w:numId w:val="4"/>
        </w:numPr>
        <w:tabs>
          <w:tab w:val="left" w:pos="720"/>
        </w:tabs>
        <w:overflowPunct w:val="0"/>
        <w:autoSpaceDE w:val="0"/>
        <w:autoSpaceDN w:val="0"/>
        <w:adjustRightInd w:val="0"/>
        <w:textAlignment w:val="baseline"/>
        <w:rPr>
          <w:rFonts w:cs="Arial"/>
        </w:rPr>
      </w:pPr>
      <w:r w:rsidRPr="00A70CC8">
        <w:rPr>
          <w:rFonts w:cs="Arial"/>
        </w:rPr>
        <w:t>Strategies you</w:t>
      </w:r>
      <w:r w:rsidR="007C7C6B">
        <w:rPr>
          <w:rFonts w:cs="Arial"/>
        </w:rPr>
        <w:t>r organization</w:t>
      </w:r>
      <w:r w:rsidRPr="00A70CC8">
        <w:rPr>
          <w:rFonts w:cs="Arial"/>
        </w:rPr>
        <w:t xml:space="preserve"> </w:t>
      </w:r>
      <w:r w:rsidR="00DA5AFD">
        <w:rPr>
          <w:rFonts w:cs="Arial"/>
        </w:rPr>
        <w:t xml:space="preserve">developed </w:t>
      </w:r>
      <w:r w:rsidRPr="00A70CC8">
        <w:rPr>
          <w:rFonts w:cs="Arial"/>
        </w:rPr>
        <w:t>for identifying and engaging the communit</w:t>
      </w:r>
      <w:r w:rsidR="007C7C6B">
        <w:rPr>
          <w:rFonts w:cs="Arial"/>
        </w:rPr>
        <w:t>ies</w:t>
      </w:r>
      <w:r w:rsidRPr="00A70CC8">
        <w:rPr>
          <w:rFonts w:cs="Arial"/>
        </w:rPr>
        <w:t xml:space="preserve"> under-served and unserved population</w:t>
      </w:r>
      <w:r w:rsidR="006008DC" w:rsidRPr="00A70CC8">
        <w:rPr>
          <w:rFonts w:cs="Arial"/>
        </w:rPr>
        <w:t>. How will you market</w:t>
      </w:r>
      <w:r w:rsidR="007C7C6B">
        <w:rPr>
          <w:rFonts w:cs="Arial"/>
        </w:rPr>
        <w:t xml:space="preserve">/advertise </w:t>
      </w:r>
      <w:r w:rsidR="006008DC" w:rsidRPr="00A70CC8">
        <w:rPr>
          <w:rFonts w:cs="Arial"/>
        </w:rPr>
        <w:t>your wellness activities to the community so the community is aware of what you provide?</w:t>
      </w:r>
    </w:p>
    <w:p w14:paraId="07468A94" w14:textId="77777777" w:rsidR="00113B5F" w:rsidRPr="00113B5F" w:rsidRDefault="00113B5F" w:rsidP="00113B5F">
      <w:pPr>
        <w:widowControl w:val="0"/>
        <w:tabs>
          <w:tab w:val="left" w:pos="720"/>
        </w:tabs>
        <w:overflowPunct w:val="0"/>
        <w:autoSpaceDE w:val="0"/>
        <w:autoSpaceDN w:val="0"/>
        <w:adjustRightInd w:val="0"/>
        <w:textAlignment w:val="baseline"/>
        <w:rPr>
          <w:rFonts w:cs="Arial"/>
        </w:rPr>
      </w:pPr>
    </w:p>
    <w:p w14:paraId="383F0F88" w14:textId="77777777" w:rsidR="00113B5F" w:rsidRDefault="001D066E" w:rsidP="00E91320">
      <w:pPr>
        <w:pStyle w:val="ListParagraph"/>
        <w:widowControl w:val="0"/>
        <w:numPr>
          <w:ilvl w:val="0"/>
          <w:numId w:val="4"/>
        </w:numPr>
        <w:tabs>
          <w:tab w:val="left" w:pos="720"/>
        </w:tabs>
        <w:overflowPunct w:val="0"/>
        <w:autoSpaceDE w:val="0"/>
        <w:autoSpaceDN w:val="0"/>
        <w:adjustRightInd w:val="0"/>
        <w:textAlignment w:val="baseline"/>
        <w:rPr>
          <w:rFonts w:cs="Arial"/>
        </w:rPr>
      </w:pPr>
      <w:r w:rsidRPr="00A70CC8">
        <w:rPr>
          <w:rFonts w:cs="Arial"/>
        </w:rPr>
        <w:t xml:space="preserve">Describe the qualifications of your one-on-one peer supports. </w:t>
      </w:r>
      <w:r w:rsidR="00041A1C" w:rsidRPr="00A70CC8">
        <w:rPr>
          <w:rFonts w:cs="Arial"/>
        </w:rPr>
        <w:t>Describe how the one-on-one peer support specialist will provide services? Will the peer supports be available to help talk to an individual in crisis</w:t>
      </w:r>
      <w:r w:rsidRPr="00A70CC8">
        <w:rPr>
          <w:rFonts w:cs="Arial"/>
        </w:rPr>
        <w:t xml:space="preserve"> when traditional services are closed?</w:t>
      </w:r>
    </w:p>
    <w:p w14:paraId="66439DFC" w14:textId="77777777" w:rsidR="00041A1C" w:rsidRPr="00113B5F" w:rsidRDefault="001D066E" w:rsidP="00113B5F">
      <w:pPr>
        <w:widowControl w:val="0"/>
        <w:tabs>
          <w:tab w:val="left" w:pos="720"/>
        </w:tabs>
        <w:overflowPunct w:val="0"/>
        <w:autoSpaceDE w:val="0"/>
        <w:autoSpaceDN w:val="0"/>
        <w:adjustRightInd w:val="0"/>
        <w:textAlignment w:val="baseline"/>
        <w:rPr>
          <w:rFonts w:cs="Arial"/>
        </w:rPr>
      </w:pPr>
      <w:r w:rsidRPr="00113B5F">
        <w:rPr>
          <w:rFonts w:cs="Arial"/>
        </w:rPr>
        <w:t xml:space="preserve"> </w:t>
      </w:r>
      <w:r w:rsidR="00041A1C" w:rsidRPr="00113B5F">
        <w:rPr>
          <w:rFonts w:cs="Arial"/>
        </w:rPr>
        <w:t xml:space="preserve"> </w:t>
      </w:r>
    </w:p>
    <w:p w14:paraId="4B10B49F" w14:textId="77777777" w:rsidR="006008DC" w:rsidRDefault="007C7C6B" w:rsidP="00E91320">
      <w:pPr>
        <w:pStyle w:val="ListParagraph"/>
        <w:widowControl w:val="0"/>
        <w:numPr>
          <w:ilvl w:val="0"/>
          <w:numId w:val="4"/>
        </w:numPr>
        <w:tabs>
          <w:tab w:val="left" w:pos="720"/>
        </w:tabs>
        <w:overflowPunct w:val="0"/>
        <w:autoSpaceDE w:val="0"/>
        <w:autoSpaceDN w:val="0"/>
        <w:adjustRightInd w:val="0"/>
        <w:textAlignment w:val="baseline"/>
        <w:rPr>
          <w:rFonts w:cs="Arial"/>
        </w:rPr>
      </w:pPr>
      <w:r>
        <w:rPr>
          <w:rFonts w:cs="Arial"/>
        </w:rPr>
        <w:t>D</w:t>
      </w:r>
      <w:r w:rsidR="006008DC" w:rsidRPr="00A70CC8">
        <w:rPr>
          <w:rFonts w:cs="Arial"/>
        </w:rPr>
        <w:t xml:space="preserve">escribe in detail the </w:t>
      </w:r>
      <w:r w:rsidR="000946D3" w:rsidRPr="00A70CC8">
        <w:rPr>
          <w:rFonts w:cs="Arial"/>
        </w:rPr>
        <w:t>evidence-based</w:t>
      </w:r>
      <w:r w:rsidR="006008DC" w:rsidRPr="00A70CC8">
        <w:rPr>
          <w:rFonts w:cs="Arial"/>
        </w:rPr>
        <w:t xml:space="preserve"> practices you plan on using for each wellness activity.</w:t>
      </w:r>
      <w:r w:rsidR="00936AA4" w:rsidRPr="00A70CC8">
        <w:rPr>
          <w:rFonts w:cs="Arial"/>
        </w:rPr>
        <w:t xml:space="preserve"> Also list the curriculum your </w:t>
      </w:r>
      <w:r>
        <w:rPr>
          <w:rFonts w:cs="Arial"/>
        </w:rPr>
        <w:t xml:space="preserve">organization </w:t>
      </w:r>
      <w:r w:rsidR="00936AA4" w:rsidRPr="00A70CC8">
        <w:rPr>
          <w:rFonts w:cs="Arial"/>
        </w:rPr>
        <w:t xml:space="preserve">will be using for each wellness activity. </w:t>
      </w:r>
    </w:p>
    <w:p w14:paraId="5AEE1D10" w14:textId="77777777" w:rsidR="00113B5F" w:rsidRPr="00113B5F" w:rsidRDefault="00113B5F" w:rsidP="00113B5F">
      <w:pPr>
        <w:widowControl w:val="0"/>
        <w:tabs>
          <w:tab w:val="left" w:pos="720"/>
        </w:tabs>
        <w:overflowPunct w:val="0"/>
        <w:autoSpaceDE w:val="0"/>
        <w:autoSpaceDN w:val="0"/>
        <w:adjustRightInd w:val="0"/>
        <w:textAlignment w:val="baseline"/>
        <w:rPr>
          <w:rFonts w:cs="Arial"/>
        </w:rPr>
      </w:pPr>
    </w:p>
    <w:p w14:paraId="7BDDDED4" w14:textId="77777777" w:rsidR="00B630F2" w:rsidRDefault="006008DC" w:rsidP="00E91320">
      <w:pPr>
        <w:pStyle w:val="ListParagraph"/>
        <w:widowControl w:val="0"/>
        <w:numPr>
          <w:ilvl w:val="0"/>
          <w:numId w:val="4"/>
        </w:numPr>
        <w:tabs>
          <w:tab w:val="left" w:pos="720"/>
        </w:tabs>
        <w:overflowPunct w:val="0"/>
        <w:autoSpaceDE w:val="0"/>
        <w:autoSpaceDN w:val="0"/>
        <w:adjustRightInd w:val="0"/>
        <w:textAlignment w:val="baseline"/>
        <w:rPr>
          <w:rFonts w:cs="Arial"/>
        </w:rPr>
      </w:pPr>
      <w:r w:rsidRPr="00A70CC8">
        <w:rPr>
          <w:rFonts w:cs="Arial"/>
        </w:rPr>
        <w:t>Describe in detail s</w:t>
      </w:r>
      <w:r w:rsidR="00B630F2" w:rsidRPr="00A70CC8">
        <w:rPr>
          <w:rFonts w:cs="Arial"/>
        </w:rPr>
        <w:t>trateg</w:t>
      </w:r>
      <w:r w:rsidR="001D5607" w:rsidRPr="00A70CC8">
        <w:rPr>
          <w:rFonts w:cs="Arial"/>
        </w:rPr>
        <w:t>ies</w:t>
      </w:r>
      <w:r w:rsidR="00B630F2" w:rsidRPr="00A70CC8">
        <w:rPr>
          <w:rFonts w:cs="Arial"/>
        </w:rPr>
        <w:t xml:space="preserve"> for providing education and training that reduces stigma</w:t>
      </w:r>
      <w:r w:rsidR="00F82421" w:rsidRPr="00A70CC8">
        <w:rPr>
          <w:rFonts w:cs="Arial"/>
        </w:rPr>
        <w:t>;</w:t>
      </w:r>
      <w:r w:rsidR="00B630F2" w:rsidRPr="00A70CC8">
        <w:rPr>
          <w:rFonts w:cs="Arial"/>
        </w:rPr>
        <w:t xml:space="preserve"> </w:t>
      </w:r>
      <w:r w:rsidR="00F82421" w:rsidRPr="00A70CC8">
        <w:rPr>
          <w:rFonts w:cs="Arial"/>
        </w:rPr>
        <w:t>cultivates</w:t>
      </w:r>
      <w:r w:rsidR="00B630F2" w:rsidRPr="00A70CC8">
        <w:rPr>
          <w:rFonts w:cs="Arial"/>
        </w:rPr>
        <w:t xml:space="preserve"> understanding and prevention of co-occurring disorders</w:t>
      </w:r>
      <w:r w:rsidR="00F82421" w:rsidRPr="00A70CC8">
        <w:rPr>
          <w:rFonts w:cs="Arial"/>
        </w:rPr>
        <w:t>;</w:t>
      </w:r>
      <w:r w:rsidR="00B630F2" w:rsidRPr="00A70CC8">
        <w:rPr>
          <w:rFonts w:cs="Arial"/>
        </w:rPr>
        <w:t xml:space="preserve"> </w:t>
      </w:r>
      <w:r w:rsidR="00F82421" w:rsidRPr="00A70CC8">
        <w:rPr>
          <w:rFonts w:cs="Arial"/>
        </w:rPr>
        <w:t xml:space="preserve">and </w:t>
      </w:r>
      <w:r w:rsidR="00B630F2" w:rsidRPr="00A70CC8">
        <w:rPr>
          <w:rFonts w:cs="Arial"/>
        </w:rPr>
        <w:t xml:space="preserve">promotes wellness, resiliency, </w:t>
      </w:r>
      <w:r w:rsidR="00F82421" w:rsidRPr="00A70CC8">
        <w:rPr>
          <w:rFonts w:cs="Arial"/>
        </w:rPr>
        <w:t xml:space="preserve">and recovery; </w:t>
      </w:r>
      <w:r w:rsidRPr="00A70CC8">
        <w:rPr>
          <w:rFonts w:cs="Arial"/>
        </w:rPr>
        <w:t>for any staff or subcontractors you</w:t>
      </w:r>
      <w:r w:rsidR="007C7C6B">
        <w:rPr>
          <w:rFonts w:cs="Arial"/>
        </w:rPr>
        <w:t>r organization</w:t>
      </w:r>
      <w:r w:rsidRPr="00A70CC8">
        <w:rPr>
          <w:rFonts w:cs="Arial"/>
        </w:rPr>
        <w:t xml:space="preserve"> might use. Please </w:t>
      </w:r>
      <w:r w:rsidR="00936AA4" w:rsidRPr="00A70CC8">
        <w:rPr>
          <w:rFonts w:cs="Arial"/>
        </w:rPr>
        <w:t xml:space="preserve">state </w:t>
      </w:r>
      <w:r w:rsidR="00F82421" w:rsidRPr="00A70CC8">
        <w:rPr>
          <w:rFonts w:cs="Arial"/>
        </w:rPr>
        <w:t>who will deliver</w:t>
      </w:r>
      <w:r w:rsidR="00936AA4" w:rsidRPr="00A70CC8">
        <w:rPr>
          <w:rFonts w:cs="Arial"/>
        </w:rPr>
        <w:t xml:space="preserve"> the</w:t>
      </w:r>
      <w:r w:rsidR="00F82421" w:rsidRPr="00A70CC8">
        <w:rPr>
          <w:rFonts w:cs="Arial"/>
        </w:rPr>
        <w:t xml:space="preserve"> education and training</w:t>
      </w:r>
      <w:r w:rsidR="00936AA4" w:rsidRPr="00A70CC8">
        <w:rPr>
          <w:rFonts w:cs="Arial"/>
        </w:rPr>
        <w:t xml:space="preserve"> to staff and sub-contractors and their qualifications. </w:t>
      </w:r>
    </w:p>
    <w:p w14:paraId="09BA5A10" w14:textId="77777777" w:rsidR="00113B5F" w:rsidRPr="00113B5F" w:rsidRDefault="00113B5F" w:rsidP="00113B5F">
      <w:pPr>
        <w:widowControl w:val="0"/>
        <w:tabs>
          <w:tab w:val="left" w:pos="720"/>
        </w:tabs>
        <w:overflowPunct w:val="0"/>
        <w:autoSpaceDE w:val="0"/>
        <w:autoSpaceDN w:val="0"/>
        <w:adjustRightInd w:val="0"/>
        <w:textAlignment w:val="baseline"/>
        <w:rPr>
          <w:rFonts w:cs="Arial"/>
        </w:rPr>
      </w:pPr>
    </w:p>
    <w:p w14:paraId="4D1DD2C8" w14:textId="77777777" w:rsidR="00113B5F" w:rsidRDefault="00936AA4" w:rsidP="00E91320">
      <w:pPr>
        <w:pStyle w:val="ListParagraph"/>
        <w:widowControl w:val="0"/>
        <w:numPr>
          <w:ilvl w:val="0"/>
          <w:numId w:val="4"/>
        </w:numPr>
        <w:tabs>
          <w:tab w:val="left" w:pos="720"/>
        </w:tabs>
        <w:overflowPunct w:val="0"/>
        <w:autoSpaceDE w:val="0"/>
        <w:autoSpaceDN w:val="0"/>
        <w:adjustRightInd w:val="0"/>
        <w:textAlignment w:val="baseline"/>
        <w:rPr>
          <w:rFonts w:cs="Arial"/>
        </w:rPr>
      </w:pPr>
      <w:r w:rsidRPr="00A70CC8">
        <w:rPr>
          <w:rFonts w:cs="Arial"/>
        </w:rPr>
        <w:t>Describe in detail h</w:t>
      </w:r>
      <w:r w:rsidR="00F26120" w:rsidRPr="00A70CC8">
        <w:rPr>
          <w:rFonts w:cs="Arial"/>
        </w:rPr>
        <w:t>ow data will be collected, analyzed, and provided to the County</w:t>
      </w:r>
      <w:r w:rsidR="00041A1C" w:rsidRPr="00A70CC8">
        <w:rPr>
          <w:rFonts w:cs="Arial"/>
        </w:rPr>
        <w:t xml:space="preserve"> each month</w:t>
      </w:r>
      <w:r w:rsidR="007C7C6B">
        <w:rPr>
          <w:rFonts w:cs="Arial"/>
        </w:rPr>
        <w:t>.</w:t>
      </w:r>
      <w:r w:rsidR="000946D3">
        <w:rPr>
          <w:rFonts w:cs="Arial"/>
        </w:rPr>
        <w:t xml:space="preserve"> Describe how your organization will monitor peer supports for fraud, waste and abuse. Describe how</w:t>
      </w:r>
      <w:r w:rsidR="00AD4236">
        <w:rPr>
          <w:rFonts w:cs="Arial"/>
        </w:rPr>
        <w:t xml:space="preserve"> employees will be trained on cultural competency. </w:t>
      </w:r>
      <w:r w:rsidR="000946D3">
        <w:rPr>
          <w:rFonts w:cs="Arial"/>
        </w:rPr>
        <w:t xml:space="preserve"> </w:t>
      </w:r>
    </w:p>
    <w:p w14:paraId="0C2C1AA0" w14:textId="77777777" w:rsidR="00F26120" w:rsidRPr="00113B5F" w:rsidRDefault="000946D3" w:rsidP="00113B5F">
      <w:pPr>
        <w:widowControl w:val="0"/>
        <w:tabs>
          <w:tab w:val="left" w:pos="720"/>
        </w:tabs>
        <w:overflowPunct w:val="0"/>
        <w:autoSpaceDE w:val="0"/>
        <w:autoSpaceDN w:val="0"/>
        <w:adjustRightInd w:val="0"/>
        <w:textAlignment w:val="baseline"/>
        <w:rPr>
          <w:rFonts w:cs="Arial"/>
        </w:rPr>
      </w:pPr>
      <w:r w:rsidRPr="00113B5F">
        <w:rPr>
          <w:rFonts w:cs="Arial"/>
        </w:rPr>
        <w:t xml:space="preserve">  </w:t>
      </w:r>
    </w:p>
    <w:p w14:paraId="1306290B" w14:textId="77777777" w:rsidR="00F26120" w:rsidRDefault="00041A1C" w:rsidP="00E91320">
      <w:pPr>
        <w:pStyle w:val="ListParagraph"/>
        <w:widowControl w:val="0"/>
        <w:numPr>
          <w:ilvl w:val="0"/>
          <w:numId w:val="4"/>
        </w:numPr>
        <w:tabs>
          <w:tab w:val="left" w:pos="720"/>
        </w:tabs>
        <w:overflowPunct w:val="0"/>
        <w:autoSpaceDE w:val="0"/>
        <w:autoSpaceDN w:val="0"/>
        <w:adjustRightInd w:val="0"/>
        <w:textAlignment w:val="baseline"/>
        <w:rPr>
          <w:rFonts w:cs="Arial"/>
        </w:rPr>
      </w:pPr>
      <w:r w:rsidRPr="00A70CC8">
        <w:rPr>
          <w:rFonts w:cs="Arial"/>
        </w:rPr>
        <w:t xml:space="preserve">Describe the </w:t>
      </w:r>
      <w:r w:rsidR="007C7C6B">
        <w:rPr>
          <w:rFonts w:cs="Arial"/>
        </w:rPr>
        <w:t xml:space="preserve">organizations </w:t>
      </w:r>
      <w:r w:rsidRPr="00A70CC8">
        <w:rPr>
          <w:rFonts w:cs="Arial"/>
        </w:rPr>
        <w:t>s</w:t>
      </w:r>
      <w:r w:rsidR="00F26120" w:rsidRPr="00A70CC8">
        <w:rPr>
          <w:rFonts w:cs="Arial"/>
        </w:rPr>
        <w:t>trategy for sustaining program services in the event funding is reduced or eliminated</w:t>
      </w:r>
      <w:r w:rsidR="007C7C6B">
        <w:rPr>
          <w:rFonts w:cs="Arial"/>
        </w:rPr>
        <w:t>.</w:t>
      </w:r>
    </w:p>
    <w:p w14:paraId="6E615852" w14:textId="77777777" w:rsidR="00113B5F" w:rsidRPr="00113B5F" w:rsidRDefault="00113B5F" w:rsidP="00113B5F">
      <w:pPr>
        <w:widowControl w:val="0"/>
        <w:tabs>
          <w:tab w:val="left" w:pos="720"/>
        </w:tabs>
        <w:overflowPunct w:val="0"/>
        <w:autoSpaceDE w:val="0"/>
        <w:autoSpaceDN w:val="0"/>
        <w:adjustRightInd w:val="0"/>
        <w:textAlignment w:val="baseline"/>
        <w:rPr>
          <w:rFonts w:cs="Arial"/>
        </w:rPr>
      </w:pPr>
    </w:p>
    <w:p w14:paraId="27862D03" w14:textId="77777777" w:rsidR="009B2AC5" w:rsidRPr="00A70CC8" w:rsidRDefault="009B2AC5" w:rsidP="00E91320">
      <w:pPr>
        <w:pStyle w:val="ListParagraph"/>
        <w:widowControl w:val="0"/>
        <w:numPr>
          <w:ilvl w:val="0"/>
          <w:numId w:val="4"/>
        </w:numPr>
        <w:tabs>
          <w:tab w:val="left" w:pos="720"/>
        </w:tabs>
        <w:overflowPunct w:val="0"/>
        <w:autoSpaceDE w:val="0"/>
        <w:autoSpaceDN w:val="0"/>
        <w:adjustRightInd w:val="0"/>
        <w:textAlignment w:val="baseline"/>
        <w:rPr>
          <w:rFonts w:cs="Arial"/>
        </w:rPr>
      </w:pPr>
      <w:r w:rsidRPr="00A70CC8">
        <w:rPr>
          <w:rFonts w:cs="Arial"/>
        </w:rPr>
        <w:t xml:space="preserve">Implementation </w:t>
      </w:r>
      <w:r w:rsidR="001B67AD" w:rsidRPr="00A70CC8">
        <w:rPr>
          <w:rFonts w:cs="Arial"/>
        </w:rPr>
        <w:t>p</w:t>
      </w:r>
      <w:r w:rsidRPr="00A70CC8">
        <w:rPr>
          <w:rFonts w:cs="Arial"/>
        </w:rPr>
        <w:t>lan and timeline for the services offered</w:t>
      </w:r>
      <w:r w:rsidR="007C7C6B">
        <w:rPr>
          <w:rFonts w:cs="Arial"/>
        </w:rPr>
        <w:t>.</w:t>
      </w:r>
    </w:p>
    <w:p w14:paraId="6179A33B" w14:textId="77777777" w:rsidR="001B67AD" w:rsidRPr="00A70CC8" w:rsidRDefault="001B67AD" w:rsidP="001B67AD">
      <w:pPr>
        <w:pStyle w:val="ListParagraph"/>
        <w:widowControl w:val="0"/>
        <w:tabs>
          <w:tab w:val="left" w:pos="720"/>
        </w:tabs>
        <w:overflowPunct w:val="0"/>
        <w:autoSpaceDE w:val="0"/>
        <w:autoSpaceDN w:val="0"/>
        <w:adjustRightInd w:val="0"/>
        <w:ind w:left="1440"/>
        <w:textAlignment w:val="baseline"/>
        <w:rPr>
          <w:rFonts w:cs="Arial"/>
        </w:rPr>
      </w:pPr>
    </w:p>
    <w:p w14:paraId="1277F1CB" w14:textId="77777777" w:rsidR="00D644C0" w:rsidRPr="004A1990" w:rsidRDefault="001B67AD" w:rsidP="003A20E4">
      <w:pPr>
        <w:pStyle w:val="Heading2"/>
      </w:pPr>
      <w:r w:rsidRPr="004A1990">
        <w:t xml:space="preserve">Individual/Organizational Capacity: </w:t>
      </w:r>
    </w:p>
    <w:p w14:paraId="1E83A6AE" w14:textId="77777777" w:rsidR="00D644C0" w:rsidRDefault="00D644C0" w:rsidP="00D644C0">
      <w:pPr>
        <w:pStyle w:val="Heading2"/>
        <w:numPr>
          <w:ilvl w:val="0"/>
          <w:numId w:val="0"/>
        </w:numPr>
        <w:ind w:left="720" w:firstLine="720"/>
        <w:rPr>
          <w:b w:val="0"/>
        </w:rPr>
      </w:pPr>
    </w:p>
    <w:p w14:paraId="3B9E21F3" w14:textId="77777777" w:rsidR="00D644C0" w:rsidRDefault="001B67AD" w:rsidP="00D644C0">
      <w:pPr>
        <w:pStyle w:val="Heading2"/>
        <w:numPr>
          <w:ilvl w:val="0"/>
          <w:numId w:val="0"/>
        </w:numPr>
        <w:ind w:left="720" w:firstLine="720"/>
        <w:rPr>
          <w:b w:val="0"/>
        </w:rPr>
      </w:pPr>
      <w:r w:rsidRPr="00D644C0">
        <w:rPr>
          <w:b w:val="0"/>
        </w:rPr>
        <w:t>A brief descripti</w:t>
      </w:r>
      <w:r w:rsidR="00D644C0">
        <w:rPr>
          <w:b w:val="0"/>
        </w:rPr>
        <w:t xml:space="preserve">on </w:t>
      </w:r>
      <w:r w:rsidRPr="00D644C0">
        <w:rPr>
          <w:b w:val="0"/>
        </w:rPr>
        <w:t xml:space="preserve">individual’s or organization’s history and capacity to </w:t>
      </w:r>
    </w:p>
    <w:p w14:paraId="3C893EB8" w14:textId="77777777" w:rsidR="00746862" w:rsidRPr="00D644C0" w:rsidRDefault="001B67AD" w:rsidP="00D644C0">
      <w:pPr>
        <w:pStyle w:val="Heading2"/>
        <w:numPr>
          <w:ilvl w:val="0"/>
          <w:numId w:val="0"/>
        </w:numPr>
        <w:ind w:left="720" w:firstLine="720"/>
        <w:rPr>
          <w:b w:val="0"/>
        </w:rPr>
      </w:pPr>
      <w:r w:rsidRPr="00D644C0">
        <w:rPr>
          <w:b w:val="0"/>
        </w:rPr>
        <w:t>provide the services proposed and r</w:t>
      </w:r>
      <w:r w:rsidR="0011582C" w:rsidRPr="00D644C0">
        <w:rPr>
          <w:b w:val="0"/>
        </w:rPr>
        <w:t>é</w:t>
      </w:r>
      <w:r w:rsidRPr="00D644C0">
        <w:rPr>
          <w:b w:val="0"/>
        </w:rPr>
        <w:t>sum</w:t>
      </w:r>
      <w:r w:rsidR="0011582C" w:rsidRPr="00D644C0">
        <w:rPr>
          <w:b w:val="0"/>
        </w:rPr>
        <w:t>é</w:t>
      </w:r>
      <w:r w:rsidRPr="00D644C0">
        <w:rPr>
          <w:b w:val="0"/>
        </w:rPr>
        <w:t>s of proposed paid staff</w:t>
      </w:r>
      <w:r w:rsidR="003F5F8B" w:rsidRPr="00D644C0">
        <w:rPr>
          <w:b w:val="0"/>
        </w:rPr>
        <w:t xml:space="preserve"> or </w:t>
      </w:r>
    </w:p>
    <w:p w14:paraId="7837F1B5" w14:textId="77777777" w:rsidR="001B67AD" w:rsidRPr="00D644C0" w:rsidRDefault="00746862" w:rsidP="00746862">
      <w:pPr>
        <w:pStyle w:val="Heading2"/>
        <w:numPr>
          <w:ilvl w:val="0"/>
          <w:numId w:val="0"/>
        </w:numPr>
        <w:rPr>
          <w:b w:val="0"/>
        </w:rPr>
      </w:pPr>
      <w:r w:rsidRPr="00D644C0">
        <w:rPr>
          <w:b w:val="0"/>
        </w:rPr>
        <w:t xml:space="preserve">                      </w:t>
      </w:r>
      <w:r w:rsidR="003F5F8B" w:rsidRPr="00D644C0">
        <w:rPr>
          <w:b w:val="0"/>
        </w:rPr>
        <w:t>subcontracted organizations</w:t>
      </w:r>
      <w:r w:rsidR="001B67AD" w:rsidRPr="00D644C0">
        <w:rPr>
          <w:b w:val="0"/>
        </w:rPr>
        <w:t>.</w:t>
      </w:r>
    </w:p>
    <w:p w14:paraId="154096EE" w14:textId="77777777" w:rsidR="006C43CE" w:rsidRPr="00A70CC8" w:rsidRDefault="006C43CE" w:rsidP="001B67AD">
      <w:pPr>
        <w:pStyle w:val="ListParagraph"/>
        <w:widowControl w:val="0"/>
        <w:tabs>
          <w:tab w:val="left" w:pos="720"/>
        </w:tabs>
        <w:overflowPunct w:val="0"/>
        <w:autoSpaceDE w:val="0"/>
        <w:autoSpaceDN w:val="0"/>
        <w:adjustRightInd w:val="0"/>
        <w:textAlignment w:val="baseline"/>
        <w:rPr>
          <w:rFonts w:cs="Arial"/>
        </w:rPr>
      </w:pPr>
    </w:p>
    <w:p w14:paraId="69EAEAC5" w14:textId="77777777" w:rsidR="0011582C" w:rsidRPr="00746862" w:rsidRDefault="006C43CE" w:rsidP="00746862">
      <w:pPr>
        <w:pStyle w:val="Heading2"/>
      </w:pPr>
      <w:r w:rsidRPr="00746862">
        <w:t>Administrative Requirements</w:t>
      </w:r>
      <w:r w:rsidR="00512447" w:rsidRPr="00746862">
        <w:t>:</w:t>
      </w:r>
    </w:p>
    <w:p w14:paraId="743D7E40" w14:textId="77777777" w:rsidR="00661E97" w:rsidRPr="00A70CC8" w:rsidRDefault="00661E97" w:rsidP="001B67AD">
      <w:pPr>
        <w:pStyle w:val="ListParagraph"/>
        <w:widowControl w:val="0"/>
        <w:tabs>
          <w:tab w:val="left" w:pos="720"/>
        </w:tabs>
        <w:overflowPunct w:val="0"/>
        <w:autoSpaceDE w:val="0"/>
        <w:autoSpaceDN w:val="0"/>
        <w:adjustRightInd w:val="0"/>
        <w:textAlignment w:val="baseline"/>
        <w:rPr>
          <w:rFonts w:cs="Arial"/>
        </w:rPr>
      </w:pPr>
    </w:p>
    <w:p w14:paraId="762152A9" w14:textId="77777777" w:rsidR="006C43CE" w:rsidRDefault="006C43CE" w:rsidP="003A20E4">
      <w:pPr>
        <w:pStyle w:val="ListParagraph"/>
        <w:widowControl w:val="0"/>
        <w:tabs>
          <w:tab w:val="left" w:pos="720"/>
        </w:tabs>
        <w:overflowPunct w:val="0"/>
        <w:autoSpaceDE w:val="0"/>
        <w:autoSpaceDN w:val="0"/>
        <w:adjustRightInd w:val="0"/>
        <w:ind w:left="1440"/>
        <w:textAlignment w:val="baseline"/>
        <w:rPr>
          <w:rFonts w:cs="Arial"/>
        </w:rPr>
      </w:pPr>
      <w:r w:rsidRPr="00A70CC8">
        <w:rPr>
          <w:rFonts w:cs="Arial"/>
        </w:rPr>
        <w:t xml:space="preserve">Unless otherwise noted, the respondent must document </w:t>
      </w:r>
      <w:r w:rsidR="0038311D" w:rsidRPr="00A70CC8">
        <w:rPr>
          <w:rFonts w:cs="Arial"/>
        </w:rPr>
        <w:t>all specified</w:t>
      </w:r>
      <w:r w:rsidRPr="00A70CC8">
        <w:rPr>
          <w:rFonts w:cs="Arial"/>
        </w:rPr>
        <w:t xml:space="preserve"> activities and services as directed by LCBH in accordance with the contract and instructions provided through LCBH training.</w:t>
      </w:r>
    </w:p>
    <w:p w14:paraId="776D0F82" w14:textId="77777777" w:rsidR="00746862" w:rsidRDefault="00746862" w:rsidP="003A20E4">
      <w:pPr>
        <w:pStyle w:val="ListParagraph"/>
        <w:widowControl w:val="0"/>
        <w:tabs>
          <w:tab w:val="left" w:pos="720"/>
        </w:tabs>
        <w:overflowPunct w:val="0"/>
        <w:autoSpaceDE w:val="0"/>
        <w:autoSpaceDN w:val="0"/>
        <w:adjustRightInd w:val="0"/>
        <w:ind w:left="1440"/>
        <w:textAlignment w:val="baseline"/>
        <w:rPr>
          <w:rFonts w:cs="Arial"/>
        </w:rPr>
      </w:pPr>
    </w:p>
    <w:p w14:paraId="2DF8E0A5" w14:textId="77777777" w:rsidR="00AB5D07" w:rsidRDefault="00746862" w:rsidP="00E91320">
      <w:pPr>
        <w:pStyle w:val="ListParagraph"/>
        <w:widowControl w:val="0"/>
        <w:numPr>
          <w:ilvl w:val="0"/>
          <w:numId w:val="14"/>
        </w:numPr>
        <w:tabs>
          <w:tab w:val="left" w:pos="720"/>
        </w:tabs>
        <w:overflowPunct w:val="0"/>
        <w:autoSpaceDE w:val="0"/>
        <w:autoSpaceDN w:val="0"/>
        <w:adjustRightInd w:val="0"/>
        <w:textAlignment w:val="baseline"/>
        <w:rPr>
          <w:rFonts w:cs="Arial"/>
        </w:rPr>
      </w:pPr>
      <w:r>
        <w:rPr>
          <w:rFonts w:cs="Arial"/>
        </w:rPr>
        <w:t>Please provide an organizational chart of your organization.</w:t>
      </w:r>
    </w:p>
    <w:p w14:paraId="3FCEDB81" w14:textId="77777777" w:rsidR="00746862" w:rsidRPr="00AB5D07" w:rsidRDefault="00746862" w:rsidP="00AB5D07">
      <w:pPr>
        <w:widowControl w:val="0"/>
        <w:tabs>
          <w:tab w:val="left" w:pos="720"/>
        </w:tabs>
        <w:overflowPunct w:val="0"/>
        <w:autoSpaceDE w:val="0"/>
        <w:autoSpaceDN w:val="0"/>
        <w:adjustRightInd w:val="0"/>
        <w:textAlignment w:val="baseline"/>
        <w:rPr>
          <w:rFonts w:cs="Arial"/>
        </w:rPr>
      </w:pPr>
      <w:r w:rsidRPr="00AB5D07">
        <w:rPr>
          <w:rFonts w:cs="Arial"/>
        </w:rPr>
        <w:t xml:space="preserve">  </w:t>
      </w:r>
    </w:p>
    <w:p w14:paraId="7DC7BB3A" w14:textId="77777777" w:rsidR="009D3CBB" w:rsidRDefault="00746862" w:rsidP="00E91320">
      <w:pPr>
        <w:pStyle w:val="ListParagraph"/>
        <w:widowControl w:val="0"/>
        <w:numPr>
          <w:ilvl w:val="0"/>
          <w:numId w:val="14"/>
        </w:numPr>
        <w:tabs>
          <w:tab w:val="left" w:pos="720"/>
        </w:tabs>
        <w:overflowPunct w:val="0"/>
        <w:autoSpaceDE w:val="0"/>
        <w:autoSpaceDN w:val="0"/>
        <w:adjustRightInd w:val="0"/>
        <w:textAlignment w:val="baseline"/>
        <w:rPr>
          <w:rFonts w:cs="Arial"/>
        </w:rPr>
      </w:pPr>
      <w:r>
        <w:rPr>
          <w:rFonts w:cs="Arial"/>
        </w:rPr>
        <w:t xml:space="preserve">Provide </w:t>
      </w:r>
      <w:r w:rsidR="006C43CE" w:rsidRPr="00A70CC8">
        <w:rPr>
          <w:rFonts w:cs="Arial"/>
        </w:rPr>
        <w:t>written policies and</w:t>
      </w:r>
      <w:r w:rsidR="009D3CBB">
        <w:rPr>
          <w:rFonts w:cs="Arial"/>
        </w:rPr>
        <w:t xml:space="preserve"> </w:t>
      </w:r>
      <w:r w:rsidR="0038311D" w:rsidRPr="009D3CBB">
        <w:rPr>
          <w:rFonts w:cs="Arial"/>
        </w:rPr>
        <w:t>procedures</w:t>
      </w:r>
      <w:r w:rsidR="006C43CE" w:rsidRPr="009D3CBB">
        <w:rPr>
          <w:rFonts w:cs="Arial"/>
        </w:rPr>
        <w:t xml:space="preserve"> f</w:t>
      </w:r>
      <w:r w:rsidR="009D3CBB">
        <w:rPr>
          <w:rFonts w:cs="Arial"/>
        </w:rPr>
        <w:t xml:space="preserve">rom your organization: </w:t>
      </w:r>
    </w:p>
    <w:p w14:paraId="72669854" w14:textId="77777777" w:rsidR="009D3CBB" w:rsidRDefault="009D3CBB" w:rsidP="00E91320">
      <w:pPr>
        <w:pStyle w:val="ListParagraph"/>
        <w:widowControl w:val="0"/>
        <w:numPr>
          <w:ilvl w:val="1"/>
          <w:numId w:val="14"/>
        </w:numPr>
        <w:tabs>
          <w:tab w:val="left" w:pos="720"/>
        </w:tabs>
        <w:overflowPunct w:val="0"/>
        <w:autoSpaceDE w:val="0"/>
        <w:autoSpaceDN w:val="0"/>
        <w:adjustRightInd w:val="0"/>
        <w:textAlignment w:val="baseline"/>
        <w:rPr>
          <w:rFonts w:cs="Arial"/>
        </w:rPr>
      </w:pPr>
      <w:r w:rsidRPr="009D3CBB">
        <w:rPr>
          <w:rFonts w:cs="Arial"/>
        </w:rPr>
        <w:t>Protected Health Information/HIPAA/Confidentiality,</w:t>
      </w:r>
    </w:p>
    <w:p w14:paraId="64EEBCE2" w14:textId="77777777" w:rsidR="009D3CBB" w:rsidRDefault="009D3CBB" w:rsidP="00E91320">
      <w:pPr>
        <w:pStyle w:val="ListParagraph"/>
        <w:widowControl w:val="0"/>
        <w:numPr>
          <w:ilvl w:val="1"/>
          <w:numId w:val="14"/>
        </w:numPr>
        <w:tabs>
          <w:tab w:val="left" w:pos="720"/>
        </w:tabs>
        <w:overflowPunct w:val="0"/>
        <w:autoSpaceDE w:val="0"/>
        <w:autoSpaceDN w:val="0"/>
        <w:adjustRightInd w:val="0"/>
        <w:textAlignment w:val="baseline"/>
        <w:rPr>
          <w:rFonts w:cs="Arial"/>
        </w:rPr>
      </w:pPr>
      <w:r w:rsidRPr="009D3CBB">
        <w:rPr>
          <w:rFonts w:cs="Arial"/>
        </w:rPr>
        <w:t xml:space="preserve">Compliance with State and Federal Guidelines, </w:t>
      </w:r>
    </w:p>
    <w:p w14:paraId="35D1195F" w14:textId="77777777" w:rsidR="009D3CBB" w:rsidRDefault="009D3CBB" w:rsidP="00E91320">
      <w:pPr>
        <w:pStyle w:val="ListParagraph"/>
        <w:widowControl w:val="0"/>
        <w:numPr>
          <w:ilvl w:val="1"/>
          <w:numId w:val="14"/>
        </w:numPr>
        <w:tabs>
          <w:tab w:val="left" w:pos="720"/>
        </w:tabs>
        <w:overflowPunct w:val="0"/>
        <w:autoSpaceDE w:val="0"/>
        <w:autoSpaceDN w:val="0"/>
        <w:adjustRightInd w:val="0"/>
        <w:textAlignment w:val="baseline"/>
        <w:rPr>
          <w:rFonts w:cs="Arial"/>
        </w:rPr>
      </w:pPr>
      <w:r w:rsidRPr="009D3CBB">
        <w:rPr>
          <w:rFonts w:cs="Arial"/>
        </w:rPr>
        <w:t xml:space="preserve">Outreach and Engagement, </w:t>
      </w:r>
    </w:p>
    <w:p w14:paraId="31C7213D" w14:textId="77777777" w:rsidR="009D3CBB" w:rsidRDefault="009D3CBB" w:rsidP="00E91320">
      <w:pPr>
        <w:pStyle w:val="ListParagraph"/>
        <w:widowControl w:val="0"/>
        <w:numPr>
          <w:ilvl w:val="1"/>
          <w:numId w:val="14"/>
        </w:numPr>
        <w:tabs>
          <w:tab w:val="left" w:pos="720"/>
        </w:tabs>
        <w:overflowPunct w:val="0"/>
        <w:autoSpaceDE w:val="0"/>
        <w:autoSpaceDN w:val="0"/>
        <w:adjustRightInd w:val="0"/>
        <w:textAlignment w:val="baseline"/>
        <w:rPr>
          <w:rFonts w:cs="Arial"/>
        </w:rPr>
      </w:pPr>
      <w:r w:rsidRPr="009D3CBB">
        <w:rPr>
          <w:rFonts w:cs="Arial"/>
        </w:rPr>
        <w:t xml:space="preserve">Cultural Competency, </w:t>
      </w:r>
    </w:p>
    <w:p w14:paraId="3F52DED4" w14:textId="77777777" w:rsidR="00AB5D07" w:rsidRDefault="009D3CBB" w:rsidP="00E91320">
      <w:pPr>
        <w:pStyle w:val="ListParagraph"/>
        <w:widowControl w:val="0"/>
        <w:numPr>
          <w:ilvl w:val="1"/>
          <w:numId w:val="14"/>
        </w:numPr>
        <w:tabs>
          <w:tab w:val="left" w:pos="720"/>
        </w:tabs>
        <w:overflowPunct w:val="0"/>
        <w:autoSpaceDE w:val="0"/>
        <w:autoSpaceDN w:val="0"/>
        <w:adjustRightInd w:val="0"/>
        <w:textAlignment w:val="baseline"/>
        <w:rPr>
          <w:rFonts w:cs="Arial"/>
        </w:rPr>
      </w:pPr>
      <w:r w:rsidRPr="009D3CBB">
        <w:rPr>
          <w:rFonts w:cs="Arial"/>
        </w:rPr>
        <w:t xml:space="preserve">Grievances from the public, </w:t>
      </w:r>
    </w:p>
    <w:p w14:paraId="693B314C" w14:textId="77777777" w:rsidR="00746862" w:rsidRPr="00AB5D07" w:rsidRDefault="00AB5D07" w:rsidP="00E91320">
      <w:pPr>
        <w:pStyle w:val="ListParagraph"/>
        <w:widowControl w:val="0"/>
        <w:numPr>
          <w:ilvl w:val="1"/>
          <w:numId w:val="14"/>
        </w:numPr>
        <w:tabs>
          <w:tab w:val="left" w:pos="720"/>
        </w:tabs>
        <w:overflowPunct w:val="0"/>
        <w:autoSpaceDE w:val="0"/>
        <w:autoSpaceDN w:val="0"/>
        <w:adjustRightInd w:val="0"/>
        <w:textAlignment w:val="baseline"/>
        <w:rPr>
          <w:rFonts w:cs="Arial"/>
        </w:rPr>
      </w:pPr>
      <w:r>
        <w:rPr>
          <w:rFonts w:cs="Arial"/>
        </w:rPr>
        <w:t>H</w:t>
      </w:r>
      <w:r w:rsidR="009D3CBB" w:rsidRPr="009D3CBB">
        <w:rPr>
          <w:rFonts w:cs="Arial"/>
        </w:rPr>
        <w:t xml:space="preserve">andling crisis, </w:t>
      </w:r>
    </w:p>
    <w:p w14:paraId="1EDF18FD" w14:textId="77777777" w:rsidR="00746862" w:rsidRDefault="00746862" w:rsidP="00746862">
      <w:pPr>
        <w:pStyle w:val="ListParagraph"/>
        <w:widowControl w:val="0"/>
        <w:tabs>
          <w:tab w:val="left" w:pos="720"/>
        </w:tabs>
        <w:overflowPunct w:val="0"/>
        <w:autoSpaceDE w:val="0"/>
        <w:autoSpaceDN w:val="0"/>
        <w:adjustRightInd w:val="0"/>
        <w:textAlignment w:val="baseline"/>
        <w:rPr>
          <w:rFonts w:cs="Arial"/>
        </w:rPr>
      </w:pPr>
    </w:p>
    <w:p w14:paraId="6FCE565B" w14:textId="77777777" w:rsidR="00746862" w:rsidRDefault="006C43CE" w:rsidP="00E91320">
      <w:pPr>
        <w:pStyle w:val="ListParagraph"/>
        <w:widowControl w:val="0"/>
        <w:numPr>
          <w:ilvl w:val="0"/>
          <w:numId w:val="14"/>
        </w:numPr>
        <w:tabs>
          <w:tab w:val="left" w:pos="720"/>
        </w:tabs>
        <w:overflowPunct w:val="0"/>
        <w:autoSpaceDE w:val="0"/>
        <w:autoSpaceDN w:val="0"/>
        <w:adjustRightInd w:val="0"/>
        <w:textAlignment w:val="baseline"/>
        <w:rPr>
          <w:rFonts w:cs="Arial"/>
        </w:rPr>
      </w:pPr>
      <w:r w:rsidRPr="00746862">
        <w:rPr>
          <w:rFonts w:cs="Arial"/>
        </w:rPr>
        <w:t>The respondent's policy and procedures must address participant safety and ensure that all activities with participants are conducted in a respectful, non-threatening, nonjudgmental, and confidential manner. The respondent must maintain current policies and procedures on file and make them available for review by LCBH upon request.</w:t>
      </w:r>
    </w:p>
    <w:p w14:paraId="59D3E6F4" w14:textId="77777777" w:rsidR="00746862" w:rsidRDefault="00746862" w:rsidP="00746862">
      <w:pPr>
        <w:pStyle w:val="ListParagraph"/>
        <w:widowControl w:val="0"/>
        <w:tabs>
          <w:tab w:val="left" w:pos="720"/>
        </w:tabs>
        <w:overflowPunct w:val="0"/>
        <w:autoSpaceDE w:val="0"/>
        <w:autoSpaceDN w:val="0"/>
        <w:adjustRightInd w:val="0"/>
        <w:ind w:left="2160"/>
        <w:textAlignment w:val="baseline"/>
        <w:rPr>
          <w:rFonts w:cs="Arial"/>
        </w:rPr>
      </w:pPr>
    </w:p>
    <w:p w14:paraId="31500F42" w14:textId="77777777" w:rsidR="00746862" w:rsidRDefault="006C43CE" w:rsidP="00E91320">
      <w:pPr>
        <w:pStyle w:val="ListParagraph"/>
        <w:widowControl w:val="0"/>
        <w:numPr>
          <w:ilvl w:val="0"/>
          <w:numId w:val="14"/>
        </w:numPr>
        <w:tabs>
          <w:tab w:val="left" w:pos="720"/>
        </w:tabs>
        <w:overflowPunct w:val="0"/>
        <w:autoSpaceDE w:val="0"/>
        <w:autoSpaceDN w:val="0"/>
        <w:adjustRightInd w:val="0"/>
        <w:textAlignment w:val="baseline"/>
        <w:rPr>
          <w:rFonts w:cs="Arial"/>
        </w:rPr>
      </w:pPr>
      <w:r w:rsidRPr="00746862">
        <w:rPr>
          <w:rFonts w:cs="Arial"/>
        </w:rPr>
        <w:t>The respondent's administrative site must post the hours and days of operation at all building entrances.</w:t>
      </w:r>
    </w:p>
    <w:p w14:paraId="6766310A" w14:textId="77777777" w:rsidR="00746862" w:rsidRPr="00746862" w:rsidRDefault="00746862" w:rsidP="00746862">
      <w:pPr>
        <w:pStyle w:val="ListParagraph"/>
        <w:rPr>
          <w:rFonts w:cs="Arial"/>
        </w:rPr>
      </w:pPr>
    </w:p>
    <w:p w14:paraId="56743335" w14:textId="77777777" w:rsidR="00746862" w:rsidRDefault="006C43CE" w:rsidP="00E91320">
      <w:pPr>
        <w:pStyle w:val="ListParagraph"/>
        <w:widowControl w:val="0"/>
        <w:numPr>
          <w:ilvl w:val="0"/>
          <w:numId w:val="14"/>
        </w:numPr>
        <w:tabs>
          <w:tab w:val="left" w:pos="720"/>
        </w:tabs>
        <w:overflowPunct w:val="0"/>
        <w:autoSpaceDE w:val="0"/>
        <w:autoSpaceDN w:val="0"/>
        <w:adjustRightInd w:val="0"/>
        <w:textAlignment w:val="baseline"/>
        <w:rPr>
          <w:rFonts w:cs="Arial"/>
        </w:rPr>
      </w:pPr>
      <w:r w:rsidRPr="00746862">
        <w:rPr>
          <w:rFonts w:cs="Arial"/>
        </w:rPr>
        <w:t>The respondent must maintain documentation of continuing education</w:t>
      </w:r>
      <w:r w:rsidRPr="00A70CC8">
        <w:t xml:space="preserve"> </w:t>
      </w:r>
      <w:r w:rsidRPr="00746862">
        <w:rPr>
          <w:rFonts w:cs="Arial"/>
        </w:rPr>
        <w:t>units (CEUs) for paid staff in their personnel file, and make those available to LCBH for review.</w:t>
      </w:r>
    </w:p>
    <w:p w14:paraId="42DD6BA5" w14:textId="77777777" w:rsidR="00746862" w:rsidRPr="00746862" w:rsidRDefault="00746862" w:rsidP="00746862">
      <w:pPr>
        <w:pStyle w:val="ListParagraph"/>
        <w:rPr>
          <w:rFonts w:cs="Arial"/>
        </w:rPr>
      </w:pPr>
    </w:p>
    <w:p w14:paraId="4377684A" w14:textId="77777777" w:rsidR="00746862" w:rsidRDefault="006C43CE" w:rsidP="00E91320">
      <w:pPr>
        <w:pStyle w:val="ListParagraph"/>
        <w:widowControl w:val="0"/>
        <w:numPr>
          <w:ilvl w:val="0"/>
          <w:numId w:val="14"/>
        </w:numPr>
        <w:tabs>
          <w:tab w:val="left" w:pos="720"/>
        </w:tabs>
        <w:overflowPunct w:val="0"/>
        <w:autoSpaceDE w:val="0"/>
        <w:autoSpaceDN w:val="0"/>
        <w:adjustRightInd w:val="0"/>
        <w:textAlignment w:val="baseline"/>
        <w:rPr>
          <w:rFonts w:cs="Arial"/>
        </w:rPr>
      </w:pPr>
      <w:r w:rsidRPr="00746862">
        <w:rPr>
          <w:rFonts w:cs="Arial"/>
        </w:rPr>
        <w:t>The respondent must have written job descriptions for paid staff and volunteers maintained in their personnel files for LCBH review.</w:t>
      </w:r>
    </w:p>
    <w:p w14:paraId="56E8C66F" w14:textId="77777777" w:rsidR="00746862" w:rsidRPr="00746862" w:rsidRDefault="00746862" w:rsidP="00746862">
      <w:pPr>
        <w:pStyle w:val="ListParagraph"/>
        <w:rPr>
          <w:rFonts w:cs="Arial"/>
        </w:rPr>
      </w:pPr>
    </w:p>
    <w:p w14:paraId="3B116B36" w14:textId="77777777" w:rsidR="006C43CE" w:rsidRPr="00746862" w:rsidRDefault="006C43CE" w:rsidP="00E91320">
      <w:pPr>
        <w:pStyle w:val="ListParagraph"/>
        <w:widowControl w:val="0"/>
        <w:numPr>
          <w:ilvl w:val="0"/>
          <w:numId w:val="14"/>
        </w:numPr>
        <w:tabs>
          <w:tab w:val="left" w:pos="720"/>
        </w:tabs>
        <w:overflowPunct w:val="0"/>
        <w:autoSpaceDE w:val="0"/>
        <w:autoSpaceDN w:val="0"/>
        <w:adjustRightInd w:val="0"/>
        <w:textAlignment w:val="baseline"/>
        <w:rPr>
          <w:rFonts w:cs="Arial"/>
        </w:rPr>
      </w:pPr>
      <w:r w:rsidRPr="00746862">
        <w:rPr>
          <w:rFonts w:cs="Arial"/>
        </w:rPr>
        <w:t>The respondent must maintain all documents that require participant or staff signatures in the participant's physical record for review by LCBH.</w:t>
      </w:r>
    </w:p>
    <w:p w14:paraId="264ADD1F" w14:textId="77777777" w:rsidR="006C43CE" w:rsidRPr="00A70CC8" w:rsidRDefault="006C43CE" w:rsidP="007577BB">
      <w:pPr>
        <w:pStyle w:val="ListParagraph"/>
        <w:widowControl w:val="0"/>
        <w:tabs>
          <w:tab w:val="left" w:pos="720"/>
        </w:tabs>
        <w:overflowPunct w:val="0"/>
        <w:autoSpaceDE w:val="0"/>
        <w:autoSpaceDN w:val="0"/>
        <w:adjustRightInd w:val="0"/>
        <w:ind w:left="1440"/>
        <w:textAlignment w:val="baseline"/>
        <w:rPr>
          <w:rFonts w:cs="Arial"/>
        </w:rPr>
      </w:pPr>
    </w:p>
    <w:p w14:paraId="2111B452" w14:textId="77777777" w:rsidR="00AB5D07" w:rsidRPr="00A70CC8" w:rsidRDefault="00AB5D07" w:rsidP="00AB5D07">
      <w:pPr>
        <w:pStyle w:val="Heading1"/>
      </w:pPr>
      <w:r w:rsidRPr="00AB5D07">
        <w:lastRenderedPageBreak/>
        <w:t>Evaluation Requirements</w:t>
      </w:r>
    </w:p>
    <w:p w14:paraId="3F3F8142" w14:textId="77777777" w:rsidR="006C43CE" w:rsidRPr="00A70CC8" w:rsidRDefault="006C43CE" w:rsidP="001B67AD">
      <w:pPr>
        <w:pStyle w:val="ListParagraph"/>
        <w:widowControl w:val="0"/>
        <w:tabs>
          <w:tab w:val="left" w:pos="720"/>
        </w:tabs>
        <w:overflowPunct w:val="0"/>
        <w:autoSpaceDE w:val="0"/>
        <w:autoSpaceDN w:val="0"/>
        <w:adjustRightInd w:val="0"/>
        <w:textAlignment w:val="baseline"/>
        <w:rPr>
          <w:rFonts w:cs="Arial"/>
        </w:rPr>
      </w:pPr>
    </w:p>
    <w:p w14:paraId="024EA828" w14:textId="77777777" w:rsidR="006C43CE" w:rsidRPr="00A70CC8" w:rsidRDefault="006C43CE" w:rsidP="001B67AD">
      <w:pPr>
        <w:pStyle w:val="ListParagraph"/>
        <w:widowControl w:val="0"/>
        <w:tabs>
          <w:tab w:val="left" w:pos="720"/>
        </w:tabs>
        <w:overflowPunct w:val="0"/>
        <w:autoSpaceDE w:val="0"/>
        <w:autoSpaceDN w:val="0"/>
        <w:adjustRightInd w:val="0"/>
        <w:textAlignment w:val="baseline"/>
        <w:rPr>
          <w:rFonts w:cs="Arial"/>
        </w:rPr>
      </w:pPr>
    </w:p>
    <w:p w14:paraId="1E95BE94" w14:textId="77777777" w:rsidR="006C43CE" w:rsidRPr="00A70CC8" w:rsidRDefault="006C43CE" w:rsidP="00E91320">
      <w:pPr>
        <w:pStyle w:val="ListParagraph"/>
        <w:widowControl w:val="0"/>
        <w:numPr>
          <w:ilvl w:val="0"/>
          <w:numId w:val="8"/>
        </w:numPr>
        <w:tabs>
          <w:tab w:val="left" w:pos="720"/>
        </w:tabs>
        <w:overflowPunct w:val="0"/>
        <w:autoSpaceDE w:val="0"/>
        <w:autoSpaceDN w:val="0"/>
        <w:adjustRightInd w:val="0"/>
        <w:textAlignment w:val="baseline"/>
        <w:rPr>
          <w:rFonts w:cs="Arial"/>
        </w:rPr>
      </w:pPr>
      <w:r w:rsidRPr="00A70CC8">
        <w:rPr>
          <w:rFonts w:cs="Arial"/>
        </w:rPr>
        <w:t>Outcomes are an important part of all treatment services administered by LCBH. All programs approved through this RFP process will be subject to evaluation by LCBH. All awarded contracts will be subject to LCBH review throughout the course of their contract. By accepting the award under this RFP, respondents agree to comply with the evaluation requirements of LCBH. LCBH will establish a data reporting mechanism and system and awardees must agree to supply all the required data necessary for the evaluation. Successful respondents will also be required to meet all data reporting requirements established by LCBH.</w:t>
      </w:r>
    </w:p>
    <w:p w14:paraId="71BD0882" w14:textId="77777777" w:rsidR="006C43CE" w:rsidRPr="00A70CC8" w:rsidRDefault="006C43CE" w:rsidP="006C43CE">
      <w:pPr>
        <w:pStyle w:val="ListParagraph"/>
        <w:widowControl w:val="0"/>
        <w:tabs>
          <w:tab w:val="left" w:pos="720"/>
        </w:tabs>
        <w:overflowPunct w:val="0"/>
        <w:autoSpaceDE w:val="0"/>
        <w:autoSpaceDN w:val="0"/>
        <w:adjustRightInd w:val="0"/>
        <w:textAlignment w:val="baseline"/>
        <w:rPr>
          <w:rFonts w:cs="Arial"/>
        </w:rPr>
      </w:pPr>
    </w:p>
    <w:p w14:paraId="7BFC64C6" w14:textId="77777777" w:rsidR="006C43CE" w:rsidRPr="00A70CC8" w:rsidRDefault="006C43CE" w:rsidP="00E91320">
      <w:pPr>
        <w:pStyle w:val="ListParagraph"/>
        <w:widowControl w:val="0"/>
        <w:numPr>
          <w:ilvl w:val="0"/>
          <w:numId w:val="8"/>
        </w:numPr>
        <w:tabs>
          <w:tab w:val="left" w:pos="720"/>
        </w:tabs>
        <w:overflowPunct w:val="0"/>
        <w:autoSpaceDE w:val="0"/>
        <w:autoSpaceDN w:val="0"/>
        <w:adjustRightInd w:val="0"/>
        <w:textAlignment w:val="baseline"/>
        <w:rPr>
          <w:rFonts w:cs="Arial"/>
        </w:rPr>
      </w:pPr>
      <w:r w:rsidRPr="00A70CC8">
        <w:rPr>
          <w:rFonts w:cs="Arial"/>
        </w:rPr>
        <w:t>While LCBH will create a system to collect all of the contractor's data, the proposal must specify how the respondent plans to submit data to LCBH. Specifically, respondents must indicate that they have the technological capacity as well as the staff capability to use technology related to entering data into a data system that will be designed specifically for this initiative. If applicable, the respondent should provide evidence of prior successful data submissions to LCBH.</w:t>
      </w:r>
    </w:p>
    <w:p w14:paraId="1CB30262" w14:textId="77777777" w:rsidR="00512447" w:rsidRPr="00A70CC8" w:rsidRDefault="00512447" w:rsidP="001B67AD">
      <w:pPr>
        <w:pStyle w:val="ListParagraph"/>
        <w:widowControl w:val="0"/>
        <w:tabs>
          <w:tab w:val="left" w:pos="720"/>
        </w:tabs>
        <w:overflowPunct w:val="0"/>
        <w:autoSpaceDE w:val="0"/>
        <w:autoSpaceDN w:val="0"/>
        <w:adjustRightInd w:val="0"/>
        <w:textAlignment w:val="baseline"/>
        <w:rPr>
          <w:rFonts w:cs="Arial"/>
          <w:b/>
        </w:rPr>
      </w:pPr>
    </w:p>
    <w:p w14:paraId="1A6F2639" w14:textId="77777777" w:rsidR="0011582C" w:rsidRPr="00512447" w:rsidRDefault="0011582C" w:rsidP="003A20E4">
      <w:pPr>
        <w:widowControl w:val="0"/>
        <w:tabs>
          <w:tab w:val="left" w:pos="720"/>
        </w:tabs>
        <w:overflowPunct w:val="0"/>
        <w:autoSpaceDE w:val="0"/>
        <w:autoSpaceDN w:val="0"/>
        <w:adjustRightInd w:val="0"/>
        <w:textAlignment w:val="baseline"/>
        <w:rPr>
          <w:rFonts w:cs="Arial"/>
        </w:rPr>
      </w:pPr>
      <w:r w:rsidRPr="00512447">
        <w:rPr>
          <w:rFonts w:cs="Arial"/>
          <w:b/>
        </w:rPr>
        <w:t>Letters of Support:</w:t>
      </w:r>
      <w:r w:rsidRPr="00512447">
        <w:rPr>
          <w:rFonts w:cs="Arial"/>
        </w:rPr>
        <w:t xml:space="preserve"> Maximum of </w:t>
      </w:r>
      <w:r w:rsidR="006D373B">
        <w:rPr>
          <w:rFonts w:cs="Arial"/>
        </w:rPr>
        <w:t>three</w:t>
      </w:r>
      <w:r w:rsidRPr="00512447">
        <w:rPr>
          <w:rFonts w:cs="Arial"/>
        </w:rPr>
        <w:t xml:space="preserve"> (</w:t>
      </w:r>
      <w:r w:rsidR="006D373B">
        <w:rPr>
          <w:rFonts w:cs="Arial"/>
        </w:rPr>
        <w:t>3</w:t>
      </w:r>
      <w:r w:rsidRPr="00512447">
        <w:rPr>
          <w:rFonts w:cs="Arial"/>
        </w:rPr>
        <w:t>).</w:t>
      </w:r>
    </w:p>
    <w:p w14:paraId="351A0A29" w14:textId="77777777" w:rsidR="007B3C3F" w:rsidRPr="00A70CC8" w:rsidRDefault="007B3C3F" w:rsidP="004D0979">
      <w:pPr>
        <w:pStyle w:val="ListParagraph"/>
        <w:widowControl w:val="0"/>
        <w:tabs>
          <w:tab w:val="left" w:pos="720"/>
        </w:tabs>
        <w:overflowPunct w:val="0"/>
        <w:autoSpaceDE w:val="0"/>
        <w:autoSpaceDN w:val="0"/>
        <w:adjustRightInd w:val="0"/>
        <w:textAlignment w:val="baseline"/>
        <w:rPr>
          <w:rFonts w:cs="Arial"/>
        </w:rPr>
      </w:pPr>
    </w:p>
    <w:p w14:paraId="43049C3D" w14:textId="77777777" w:rsidR="004D0979" w:rsidRPr="00A70CC8" w:rsidRDefault="004D0979" w:rsidP="00FF01B5">
      <w:pPr>
        <w:widowControl w:val="0"/>
        <w:tabs>
          <w:tab w:val="left" w:pos="720"/>
          <w:tab w:val="left" w:pos="1170"/>
        </w:tabs>
        <w:overflowPunct w:val="0"/>
        <w:autoSpaceDE w:val="0"/>
        <w:autoSpaceDN w:val="0"/>
        <w:adjustRightInd w:val="0"/>
        <w:ind w:left="1170"/>
        <w:contextualSpacing/>
        <w:textAlignment w:val="baseline"/>
        <w:rPr>
          <w:rFonts w:cs="Arial"/>
        </w:rPr>
      </w:pPr>
    </w:p>
    <w:p w14:paraId="22EAA5BB" w14:textId="77777777" w:rsidR="001B15EC" w:rsidRPr="00A70CC8" w:rsidRDefault="00801D0C" w:rsidP="00DB60FA">
      <w:pPr>
        <w:pStyle w:val="Heading1"/>
      </w:pPr>
      <w:bookmarkStart w:id="17" w:name="_Toc26451991"/>
      <w:r w:rsidRPr="00A70CC8">
        <w:t>F</w:t>
      </w:r>
      <w:r w:rsidR="00430AB2" w:rsidRPr="00A70CC8">
        <w:t xml:space="preserve">ormat of </w:t>
      </w:r>
      <w:r w:rsidRPr="00A70CC8">
        <w:t>Budget Template and Narrative</w:t>
      </w:r>
      <w:bookmarkEnd w:id="17"/>
    </w:p>
    <w:p w14:paraId="1EE4BB0C" w14:textId="77777777" w:rsidR="00B71210" w:rsidRPr="00A70CC8" w:rsidRDefault="00B71210" w:rsidP="006B6AB3">
      <w:pPr>
        <w:pStyle w:val="ListParagraph"/>
        <w:widowControl w:val="0"/>
        <w:tabs>
          <w:tab w:val="left" w:pos="720"/>
        </w:tabs>
        <w:overflowPunct w:val="0"/>
        <w:autoSpaceDE w:val="0"/>
        <w:autoSpaceDN w:val="0"/>
        <w:adjustRightInd w:val="0"/>
        <w:jc w:val="both"/>
        <w:textAlignment w:val="baseline"/>
        <w:rPr>
          <w:rFonts w:cs="Arial"/>
        </w:rPr>
      </w:pPr>
    </w:p>
    <w:p w14:paraId="47E8731B" w14:textId="77777777" w:rsidR="00D2344D" w:rsidRPr="000F0B86" w:rsidRDefault="00C17956" w:rsidP="00D2344D">
      <w:pPr>
        <w:autoSpaceDE w:val="0"/>
        <w:autoSpaceDN w:val="0"/>
        <w:adjustRightInd w:val="0"/>
        <w:ind w:left="720"/>
        <w:rPr>
          <w:rFonts w:cs="Arial"/>
        </w:rPr>
      </w:pPr>
      <w:r w:rsidRPr="00A70CC8">
        <w:rPr>
          <w:rFonts w:cs="Arial"/>
          <w:color w:val="000000"/>
        </w:rPr>
        <w:t>The Budget Template and</w:t>
      </w:r>
      <w:r w:rsidR="00186B7B" w:rsidRPr="00A70CC8">
        <w:rPr>
          <w:rFonts w:cs="Arial"/>
          <w:color w:val="000000"/>
        </w:rPr>
        <w:t xml:space="preserve"> </w:t>
      </w:r>
      <w:r w:rsidRPr="00A70CC8">
        <w:rPr>
          <w:rFonts w:cs="Arial"/>
          <w:color w:val="000000"/>
        </w:rPr>
        <w:t xml:space="preserve">Narrative </w:t>
      </w:r>
      <w:r w:rsidR="00186B7B" w:rsidRPr="00A70CC8">
        <w:rPr>
          <w:rFonts w:cs="Arial"/>
          <w:color w:val="000000"/>
        </w:rPr>
        <w:t>(</w:t>
      </w:r>
      <w:r w:rsidR="0011582C" w:rsidRPr="00A70CC8">
        <w:rPr>
          <w:rFonts w:cs="Arial"/>
          <w:color w:val="000000"/>
        </w:rPr>
        <w:t>Exhibit C</w:t>
      </w:r>
      <w:r w:rsidR="00186B7B" w:rsidRPr="00A70CC8">
        <w:rPr>
          <w:rFonts w:cs="Arial"/>
          <w:color w:val="000000"/>
        </w:rPr>
        <w:t xml:space="preserve">) should </w:t>
      </w:r>
      <w:r w:rsidRPr="00A70CC8">
        <w:rPr>
          <w:rFonts w:cs="Arial"/>
          <w:color w:val="000000"/>
        </w:rPr>
        <w:t>briefly describe each of the following components: Personnel, Contracted Services, Office Expenses, Travel/Training, and Other.</w:t>
      </w:r>
      <w:r w:rsidR="00D2344D" w:rsidRPr="00D2344D">
        <w:rPr>
          <w:rFonts w:cs="Arial"/>
        </w:rPr>
        <w:t xml:space="preserve"> </w:t>
      </w:r>
      <w:r w:rsidR="00D2344D">
        <w:rPr>
          <w:rFonts w:cs="Arial"/>
        </w:rPr>
        <w:t>You may use a different budget format than the template included but please make sure whichever format you use includes everything listed on Exhibit C.</w:t>
      </w:r>
    </w:p>
    <w:p w14:paraId="527F24AA" w14:textId="77777777" w:rsidR="00047B47" w:rsidRPr="007702E3" w:rsidRDefault="00047B47" w:rsidP="007702E3">
      <w:pPr>
        <w:widowControl w:val="0"/>
        <w:overflowPunct w:val="0"/>
        <w:autoSpaceDE w:val="0"/>
        <w:autoSpaceDN w:val="0"/>
        <w:adjustRightInd w:val="0"/>
        <w:textAlignment w:val="baseline"/>
        <w:rPr>
          <w:rFonts w:cs="Arial"/>
        </w:rPr>
      </w:pPr>
    </w:p>
    <w:p w14:paraId="72AE7156" w14:textId="77777777" w:rsidR="006D373B" w:rsidRPr="00A70CC8" w:rsidRDefault="006D373B" w:rsidP="00DC54A5">
      <w:pPr>
        <w:pStyle w:val="ListParagraph"/>
        <w:widowControl w:val="0"/>
        <w:overflowPunct w:val="0"/>
        <w:autoSpaceDE w:val="0"/>
        <w:autoSpaceDN w:val="0"/>
        <w:adjustRightInd w:val="0"/>
        <w:textAlignment w:val="baseline"/>
        <w:rPr>
          <w:rFonts w:cs="Arial"/>
        </w:rPr>
      </w:pPr>
    </w:p>
    <w:p w14:paraId="293ED971" w14:textId="77777777" w:rsidR="00B71210" w:rsidRPr="00A70CC8" w:rsidRDefault="002424CA" w:rsidP="00DB60FA">
      <w:pPr>
        <w:pStyle w:val="Heading1"/>
      </w:pPr>
      <w:bookmarkStart w:id="18" w:name="_Toc26451992"/>
      <w:r w:rsidRPr="00A70CC8">
        <w:t>Proposal Submission Guidelines</w:t>
      </w:r>
      <w:bookmarkEnd w:id="18"/>
    </w:p>
    <w:p w14:paraId="6B289EC9" w14:textId="77777777" w:rsidR="002424CA" w:rsidRPr="00A70CC8" w:rsidRDefault="002424CA" w:rsidP="006B6AB3">
      <w:pPr>
        <w:ind w:left="720"/>
        <w:rPr>
          <w:rFonts w:cs="Arial"/>
        </w:rPr>
      </w:pPr>
    </w:p>
    <w:p w14:paraId="106083F4" w14:textId="77777777" w:rsidR="00D144D4" w:rsidRPr="00A70CC8" w:rsidRDefault="00AA0385" w:rsidP="006B6AB3">
      <w:pPr>
        <w:ind w:left="720"/>
        <w:rPr>
          <w:rFonts w:cs="Arial"/>
        </w:rPr>
      </w:pPr>
      <w:r w:rsidRPr="00A70CC8">
        <w:rPr>
          <w:rFonts w:cs="Arial"/>
        </w:rPr>
        <w:t>Bidders</w:t>
      </w:r>
      <w:r w:rsidR="002424CA" w:rsidRPr="00A70CC8">
        <w:rPr>
          <w:rFonts w:cs="Arial"/>
        </w:rPr>
        <w:t xml:space="preserve"> must subm</w:t>
      </w:r>
      <w:r w:rsidR="004E40EF" w:rsidRPr="00A70CC8">
        <w:rPr>
          <w:rFonts w:cs="Arial"/>
        </w:rPr>
        <w:t xml:space="preserve">it </w:t>
      </w:r>
      <w:r w:rsidRPr="00A70CC8">
        <w:rPr>
          <w:rFonts w:cs="Arial"/>
        </w:rPr>
        <w:t>five (</w:t>
      </w:r>
      <w:r w:rsidR="004E40EF" w:rsidRPr="00A70CC8">
        <w:rPr>
          <w:rFonts w:cs="Arial"/>
        </w:rPr>
        <w:t>5</w:t>
      </w:r>
      <w:r w:rsidRPr="00A70CC8">
        <w:rPr>
          <w:rFonts w:cs="Arial"/>
        </w:rPr>
        <w:t>)</w:t>
      </w:r>
      <w:r w:rsidR="00661E97" w:rsidRPr="00A70CC8">
        <w:rPr>
          <w:rFonts w:cs="Arial"/>
        </w:rPr>
        <w:t xml:space="preserve"> hard</w:t>
      </w:r>
      <w:r w:rsidR="004E40EF" w:rsidRPr="00A70CC8">
        <w:rPr>
          <w:rFonts w:cs="Arial"/>
        </w:rPr>
        <w:t xml:space="preserve"> copies of their proposal</w:t>
      </w:r>
      <w:r w:rsidRPr="00A70CC8">
        <w:rPr>
          <w:rFonts w:cs="Arial"/>
        </w:rPr>
        <w:t xml:space="preserve"> including one (1) with an original signature</w:t>
      </w:r>
      <w:r w:rsidR="00661E97" w:rsidRPr="00A70CC8">
        <w:rPr>
          <w:rFonts w:cs="Arial"/>
        </w:rPr>
        <w:t xml:space="preserve"> and one (1) electronic PDF copy</w:t>
      </w:r>
      <w:r w:rsidR="00FC7CE6" w:rsidRPr="00A70CC8">
        <w:rPr>
          <w:rFonts w:cs="Arial"/>
        </w:rPr>
        <w:t xml:space="preserve">. </w:t>
      </w:r>
      <w:r w:rsidR="002424CA" w:rsidRPr="00A70CC8">
        <w:rPr>
          <w:rFonts w:cs="Arial"/>
        </w:rPr>
        <w:t xml:space="preserve">The proposal must be formatted in accordance with </w:t>
      </w:r>
      <w:r w:rsidR="00FC7CE6" w:rsidRPr="00A70CC8">
        <w:rPr>
          <w:rFonts w:cs="Arial"/>
        </w:rPr>
        <w:t xml:space="preserve">the instructions of this RFP. </w:t>
      </w:r>
      <w:r w:rsidR="002424CA" w:rsidRPr="00A70CC8">
        <w:rPr>
          <w:rFonts w:cs="Arial"/>
        </w:rPr>
        <w:t>Promotional materials may be attached, but are not necessary and will not be considered as meeting any of</w:t>
      </w:r>
      <w:r w:rsidR="004E40EF" w:rsidRPr="00A70CC8">
        <w:rPr>
          <w:rFonts w:cs="Arial"/>
        </w:rPr>
        <w:t xml:space="preserve"> the requirements of this RFP.</w:t>
      </w:r>
    </w:p>
    <w:p w14:paraId="61B2CFBA" w14:textId="77777777" w:rsidR="00D144D4" w:rsidRPr="00A70CC8" w:rsidRDefault="00D144D4" w:rsidP="006B6AB3">
      <w:pPr>
        <w:ind w:left="720"/>
        <w:rPr>
          <w:rFonts w:cs="Arial"/>
        </w:rPr>
      </w:pPr>
    </w:p>
    <w:p w14:paraId="23D7F33B" w14:textId="4305E744" w:rsidR="002424CA" w:rsidRPr="00A70CC8" w:rsidRDefault="002424CA" w:rsidP="006B6AB3">
      <w:pPr>
        <w:ind w:left="720"/>
        <w:rPr>
          <w:rFonts w:cs="Arial"/>
        </w:rPr>
      </w:pPr>
      <w:r w:rsidRPr="00A70CC8">
        <w:rPr>
          <w:rFonts w:cs="Arial"/>
        </w:rPr>
        <w:t>Proposals must be enclosed in a sealed envelope or package, clearly marked “</w:t>
      </w:r>
      <w:r w:rsidR="00D2344D">
        <w:rPr>
          <w:rFonts w:cs="Arial"/>
        </w:rPr>
        <w:t xml:space="preserve">Lassen County RFP No. </w:t>
      </w:r>
      <w:r w:rsidR="00D2344D" w:rsidRPr="00215241">
        <w:rPr>
          <w:rFonts w:cs="Arial"/>
        </w:rPr>
        <w:t>HSS-20</w:t>
      </w:r>
      <w:r w:rsidR="006D373B" w:rsidRPr="00215241">
        <w:rPr>
          <w:rFonts w:cs="Arial"/>
        </w:rPr>
        <w:t>21</w:t>
      </w:r>
      <w:r w:rsidR="00D2344D" w:rsidRPr="00215241">
        <w:rPr>
          <w:rFonts w:cs="Arial"/>
        </w:rPr>
        <w:t>-</w:t>
      </w:r>
      <w:r w:rsidR="00215241" w:rsidRPr="00215241">
        <w:rPr>
          <w:rFonts w:cs="Arial"/>
        </w:rPr>
        <w:t>01</w:t>
      </w:r>
      <w:r w:rsidR="00D2344D" w:rsidRPr="00215241">
        <w:rPr>
          <w:rFonts w:cs="Arial"/>
        </w:rPr>
        <w:t xml:space="preserve"> </w:t>
      </w:r>
      <w:r w:rsidR="00D2344D">
        <w:rPr>
          <w:rFonts w:cs="Arial"/>
        </w:rPr>
        <w:t>– Wellness and One-on-One Peer Support Services</w:t>
      </w:r>
      <w:r w:rsidR="0011582C" w:rsidRPr="00D2344D">
        <w:rPr>
          <w:rFonts w:cs="Arial"/>
        </w:rPr>
        <w:t>”</w:t>
      </w:r>
      <w:r w:rsidRPr="00A70CC8">
        <w:rPr>
          <w:rFonts w:cs="Arial"/>
        </w:rPr>
        <w:t xml:space="preserve"> and delivered by</w:t>
      </w:r>
      <w:r w:rsidR="006D373B">
        <w:rPr>
          <w:rFonts w:cs="Arial"/>
          <w:b/>
        </w:rPr>
        <w:t xml:space="preserve"> </w:t>
      </w:r>
      <w:r w:rsidR="00215241">
        <w:rPr>
          <w:rFonts w:cs="Arial"/>
          <w:b/>
        </w:rPr>
        <w:t>Monday</w:t>
      </w:r>
      <w:r w:rsidR="006D373B" w:rsidRPr="006D373B">
        <w:rPr>
          <w:rFonts w:cs="Arial"/>
          <w:b/>
        </w:rPr>
        <w:t xml:space="preserve">, July </w:t>
      </w:r>
      <w:r w:rsidR="00215241">
        <w:rPr>
          <w:rFonts w:cs="Arial"/>
          <w:b/>
        </w:rPr>
        <w:t>19</w:t>
      </w:r>
      <w:r w:rsidR="006D373B" w:rsidRPr="006D373B">
        <w:rPr>
          <w:rFonts w:cs="Arial"/>
          <w:b/>
        </w:rPr>
        <w:t>, 2021</w:t>
      </w:r>
      <w:r w:rsidRPr="00A70CC8">
        <w:rPr>
          <w:rFonts w:cs="Arial"/>
          <w:b/>
        </w:rPr>
        <w:t>.</w:t>
      </w:r>
      <w:r w:rsidR="00661E97" w:rsidRPr="00A70CC8">
        <w:rPr>
          <w:rFonts w:cs="Arial"/>
          <w:b/>
        </w:rPr>
        <w:t xml:space="preserve"> </w:t>
      </w:r>
      <w:r w:rsidRPr="00A70CC8">
        <w:rPr>
          <w:rFonts w:cs="Arial"/>
        </w:rPr>
        <w:t>to:</w:t>
      </w:r>
    </w:p>
    <w:p w14:paraId="0645545F" w14:textId="77777777" w:rsidR="00D2344D" w:rsidRPr="00A70CC8" w:rsidRDefault="00D2344D" w:rsidP="007702E3">
      <w:pPr>
        <w:rPr>
          <w:rFonts w:cs="Arial"/>
        </w:rPr>
      </w:pPr>
    </w:p>
    <w:p w14:paraId="2CC2641B" w14:textId="77777777" w:rsidR="00661E97" w:rsidRPr="00A70CC8" w:rsidRDefault="00B52485" w:rsidP="00661E97">
      <w:pPr>
        <w:widowControl w:val="0"/>
        <w:overflowPunct w:val="0"/>
        <w:autoSpaceDE w:val="0"/>
        <w:autoSpaceDN w:val="0"/>
        <w:adjustRightInd w:val="0"/>
        <w:ind w:left="720"/>
        <w:jc w:val="center"/>
        <w:textAlignment w:val="baseline"/>
        <w:rPr>
          <w:rFonts w:cs="Arial"/>
        </w:rPr>
      </w:pPr>
      <w:r w:rsidRPr="00A70CC8">
        <w:rPr>
          <w:rFonts w:cs="Arial"/>
        </w:rPr>
        <w:t>Lassen County Behavioral Health</w:t>
      </w:r>
    </w:p>
    <w:p w14:paraId="38871E00" w14:textId="77777777" w:rsidR="00661E97" w:rsidRPr="00A70CC8" w:rsidRDefault="00661E97" w:rsidP="00661E97">
      <w:pPr>
        <w:widowControl w:val="0"/>
        <w:overflowPunct w:val="0"/>
        <w:autoSpaceDE w:val="0"/>
        <w:autoSpaceDN w:val="0"/>
        <w:adjustRightInd w:val="0"/>
        <w:ind w:left="720"/>
        <w:jc w:val="center"/>
        <w:textAlignment w:val="baseline"/>
        <w:rPr>
          <w:rFonts w:cs="Arial"/>
        </w:rPr>
      </w:pPr>
      <w:r w:rsidRPr="00A70CC8">
        <w:rPr>
          <w:rFonts w:cs="Arial"/>
        </w:rPr>
        <w:lastRenderedPageBreak/>
        <w:t>Lassen County RFP No. HSS-2019-05</w:t>
      </w:r>
    </w:p>
    <w:p w14:paraId="3296B6B3" w14:textId="77777777" w:rsidR="00661E97" w:rsidRPr="00A70CC8" w:rsidRDefault="00661E97" w:rsidP="00661E97">
      <w:pPr>
        <w:widowControl w:val="0"/>
        <w:overflowPunct w:val="0"/>
        <w:autoSpaceDE w:val="0"/>
        <w:autoSpaceDN w:val="0"/>
        <w:adjustRightInd w:val="0"/>
        <w:ind w:left="720"/>
        <w:jc w:val="center"/>
        <w:textAlignment w:val="baseline"/>
        <w:rPr>
          <w:rFonts w:cs="Arial"/>
        </w:rPr>
      </w:pPr>
      <w:r w:rsidRPr="00A70CC8">
        <w:rPr>
          <w:rFonts w:cs="Arial"/>
        </w:rPr>
        <w:t>Attn: Holly Mackenzie</w:t>
      </w:r>
    </w:p>
    <w:p w14:paraId="5AEBBC8E" w14:textId="77777777" w:rsidR="00661E97" w:rsidRPr="00A70CC8" w:rsidRDefault="00661E97" w:rsidP="00661E97">
      <w:pPr>
        <w:widowControl w:val="0"/>
        <w:overflowPunct w:val="0"/>
        <w:autoSpaceDE w:val="0"/>
        <w:autoSpaceDN w:val="0"/>
        <w:adjustRightInd w:val="0"/>
        <w:ind w:left="720"/>
        <w:jc w:val="center"/>
        <w:textAlignment w:val="baseline"/>
        <w:rPr>
          <w:rFonts w:cs="Arial"/>
        </w:rPr>
      </w:pPr>
      <w:r w:rsidRPr="00A70CC8">
        <w:rPr>
          <w:rFonts w:cs="Arial"/>
        </w:rPr>
        <w:t>555 Hospital Ln</w:t>
      </w:r>
    </w:p>
    <w:p w14:paraId="20AD7106" w14:textId="77777777" w:rsidR="00661E97" w:rsidRPr="00A70CC8" w:rsidRDefault="00661E97" w:rsidP="00661E97">
      <w:pPr>
        <w:widowControl w:val="0"/>
        <w:overflowPunct w:val="0"/>
        <w:autoSpaceDE w:val="0"/>
        <w:autoSpaceDN w:val="0"/>
        <w:adjustRightInd w:val="0"/>
        <w:ind w:left="720"/>
        <w:jc w:val="center"/>
        <w:textAlignment w:val="baseline"/>
        <w:rPr>
          <w:rFonts w:cs="Arial"/>
        </w:rPr>
      </w:pPr>
      <w:r w:rsidRPr="00A70CC8">
        <w:rPr>
          <w:rFonts w:cs="Arial"/>
        </w:rPr>
        <w:t>Susanville, CA 96130</w:t>
      </w:r>
    </w:p>
    <w:p w14:paraId="38D5BA10" w14:textId="77777777" w:rsidR="00D144D4" w:rsidRPr="00A70CC8" w:rsidRDefault="00D144D4" w:rsidP="006D373B">
      <w:pPr>
        <w:rPr>
          <w:rFonts w:cs="Arial"/>
        </w:rPr>
      </w:pPr>
    </w:p>
    <w:p w14:paraId="7A4FCB34" w14:textId="77777777" w:rsidR="002E0BC5" w:rsidRPr="00A70CC8" w:rsidRDefault="002E0BC5" w:rsidP="006B6AB3">
      <w:pPr>
        <w:ind w:left="720"/>
        <w:rPr>
          <w:rFonts w:cs="Arial"/>
        </w:rPr>
      </w:pPr>
      <w:r w:rsidRPr="00A70CC8">
        <w:rPr>
          <w:rFonts w:cs="Arial"/>
        </w:rPr>
        <w:t>Late or electronically submitted</w:t>
      </w:r>
      <w:r w:rsidR="0011582C" w:rsidRPr="00A70CC8">
        <w:rPr>
          <w:rFonts w:cs="Arial"/>
        </w:rPr>
        <w:t xml:space="preserve"> proposals</w:t>
      </w:r>
      <w:r w:rsidRPr="00A70CC8">
        <w:rPr>
          <w:rFonts w:cs="Arial"/>
        </w:rPr>
        <w:t>, including</w:t>
      </w:r>
      <w:r w:rsidR="0011582C" w:rsidRPr="00A70CC8">
        <w:rPr>
          <w:rFonts w:cs="Arial"/>
        </w:rPr>
        <w:t xml:space="preserve"> those submitted via</w:t>
      </w:r>
      <w:r w:rsidRPr="00A70CC8">
        <w:rPr>
          <w:rFonts w:cs="Arial"/>
        </w:rPr>
        <w:t xml:space="preserve"> facsimile, will </w:t>
      </w:r>
      <w:r w:rsidR="000823E2" w:rsidRPr="00A70CC8">
        <w:rPr>
          <w:rFonts w:cs="Arial"/>
        </w:rPr>
        <w:t xml:space="preserve">be </w:t>
      </w:r>
      <w:r w:rsidRPr="00A70CC8">
        <w:rPr>
          <w:rFonts w:cs="Arial"/>
        </w:rPr>
        <w:t>disqualified and not considered by the evaluation committee.</w:t>
      </w:r>
    </w:p>
    <w:p w14:paraId="62339076" w14:textId="77777777" w:rsidR="002E0BC5" w:rsidRPr="00A70CC8" w:rsidRDefault="002E0BC5" w:rsidP="006B6AB3">
      <w:pPr>
        <w:ind w:left="720"/>
        <w:rPr>
          <w:rFonts w:cs="Arial"/>
        </w:rPr>
      </w:pPr>
    </w:p>
    <w:p w14:paraId="6F39E165" w14:textId="77777777" w:rsidR="002424CA" w:rsidRPr="00A70CC8" w:rsidRDefault="002424CA" w:rsidP="006B6AB3">
      <w:pPr>
        <w:ind w:left="720"/>
        <w:rPr>
          <w:rFonts w:cs="Arial"/>
        </w:rPr>
      </w:pPr>
      <w:r w:rsidRPr="00A70CC8">
        <w:rPr>
          <w:rFonts w:cs="Arial"/>
        </w:rPr>
        <w:t xml:space="preserve">Expenses incurred in preparation of the proposal, </w:t>
      </w:r>
      <w:r w:rsidR="006B19AA" w:rsidRPr="00A70CC8">
        <w:rPr>
          <w:rFonts w:cs="Arial"/>
        </w:rPr>
        <w:t>attendance at bidders’ conferences</w:t>
      </w:r>
      <w:r w:rsidRPr="00A70CC8">
        <w:rPr>
          <w:rFonts w:cs="Arial"/>
        </w:rPr>
        <w:t>, or any other actions related to responding to this RFP shall be the res</w:t>
      </w:r>
      <w:r w:rsidR="00913FED" w:rsidRPr="00A70CC8">
        <w:rPr>
          <w:rFonts w:cs="Arial"/>
        </w:rPr>
        <w:t xml:space="preserve">ponsibility of the </w:t>
      </w:r>
      <w:r w:rsidR="006B19AA" w:rsidRPr="00A70CC8">
        <w:rPr>
          <w:rFonts w:cs="Arial"/>
        </w:rPr>
        <w:t>responder</w:t>
      </w:r>
      <w:r w:rsidRPr="00A70CC8">
        <w:rPr>
          <w:rFonts w:cs="Arial"/>
        </w:rPr>
        <w:t xml:space="preserve">.  </w:t>
      </w:r>
    </w:p>
    <w:p w14:paraId="1A88DA6D" w14:textId="77777777" w:rsidR="002424CA" w:rsidRPr="00A70CC8" w:rsidRDefault="002424CA" w:rsidP="006B6AB3">
      <w:pPr>
        <w:ind w:left="720"/>
        <w:rPr>
          <w:rFonts w:cs="Arial"/>
        </w:rPr>
      </w:pPr>
    </w:p>
    <w:p w14:paraId="0F304F75" w14:textId="77777777" w:rsidR="002424CA" w:rsidRPr="00A70CC8" w:rsidRDefault="002424CA" w:rsidP="006B6AB3">
      <w:pPr>
        <w:ind w:left="720"/>
        <w:rPr>
          <w:rFonts w:cs="Arial"/>
        </w:rPr>
      </w:pPr>
      <w:r w:rsidRPr="00A70CC8">
        <w:rPr>
          <w:rFonts w:cs="Arial"/>
        </w:rPr>
        <w:t>All proposals, response inquiries, or correspondence relating to or in reference to this RFP, and all reports, charts, displays, schedules, exhibits</w:t>
      </w:r>
      <w:r w:rsidR="006B19AA" w:rsidRPr="00A70CC8">
        <w:rPr>
          <w:rFonts w:cs="Arial"/>
        </w:rPr>
        <w:t>,</w:t>
      </w:r>
      <w:r w:rsidRPr="00A70CC8">
        <w:rPr>
          <w:rFonts w:cs="Arial"/>
        </w:rPr>
        <w:t xml:space="preserve"> and other documentation submitted by </w:t>
      </w:r>
      <w:r w:rsidR="006B19AA" w:rsidRPr="00A70CC8">
        <w:rPr>
          <w:rFonts w:cs="Arial"/>
        </w:rPr>
        <w:t xml:space="preserve">the </w:t>
      </w:r>
      <w:r w:rsidR="00D130A1" w:rsidRPr="00A70CC8">
        <w:rPr>
          <w:rFonts w:cs="Arial"/>
        </w:rPr>
        <w:t>respondent</w:t>
      </w:r>
      <w:r w:rsidRPr="00A70CC8">
        <w:rPr>
          <w:rFonts w:cs="Arial"/>
        </w:rPr>
        <w:t xml:space="preserve"> shall beco</w:t>
      </w:r>
      <w:r w:rsidR="00913FED" w:rsidRPr="00A70CC8">
        <w:rPr>
          <w:rFonts w:cs="Arial"/>
        </w:rPr>
        <w:t>me the property of the County</w:t>
      </w:r>
      <w:r w:rsidRPr="00A70CC8">
        <w:rPr>
          <w:rFonts w:cs="Arial"/>
        </w:rPr>
        <w:t>.</w:t>
      </w:r>
    </w:p>
    <w:p w14:paraId="4B64F666" w14:textId="77777777" w:rsidR="00875D47" w:rsidRPr="00A70CC8" w:rsidRDefault="00875D47" w:rsidP="006B6AB3">
      <w:pPr>
        <w:ind w:left="720"/>
        <w:rPr>
          <w:rFonts w:cs="Arial"/>
        </w:rPr>
      </w:pPr>
    </w:p>
    <w:p w14:paraId="7B4D780D" w14:textId="77777777" w:rsidR="00FD3D5A" w:rsidRPr="00A70CC8" w:rsidRDefault="00FD3D5A" w:rsidP="00FD3D5A">
      <w:pPr>
        <w:tabs>
          <w:tab w:val="left" w:pos="1230"/>
        </w:tabs>
        <w:ind w:left="720"/>
        <w:rPr>
          <w:rFonts w:cs="Arial"/>
        </w:rPr>
      </w:pPr>
    </w:p>
    <w:p w14:paraId="6603721F" w14:textId="77777777" w:rsidR="001B15EC" w:rsidRPr="00A70CC8" w:rsidRDefault="002424CA" w:rsidP="00DB60FA">
      <w:pPr>
        <w:pStyle w:val="Heading1"/>
      </w:pPr>
      <w:bookmarkStart w:id="19" w:name="_Toc26451993"/>
      <w:r w:rsidRPr="00A70CC8">
        <w:t>Modification or Withdrawal of Proposals</w:t>
      </w:r>
      <w:bookmarkEnd w:id="19"/>
    </w:p>
    <w:p w14:paraId="2D3E0294" w14:textId="77777777" w:rsidR="00B71210" w:rsidRPr="00A70CC8" w:rsidRDefault="00B71210" w:rsidP="006B6AB3">
      <w:pPr>
        <w:ind w:left="720"/>
        <w:rPr>
          <w:rFonts w:cs="Arial"/>
        </w:rPr>
      </w:pPr>
    </w:p>
    <w:p w14:paraId="3EF5B026" w14:textId="77777777" w:rsidR="00B71210" w:rsidRPr="00A70CC8" w:rsidRDefault="006B19AA" w:rsidP="00DB60FA">
      <w:pPr>
        <w:widowControl w:val="0"/>
        <w:ind w:left="720"/>
        <w:rPr>
          <w:rFonts w:cs="Arial"/>
        </w:rPr>
      </w:pPr>
      <w:r w:rsidRPr="00A70CC8">
        <w:rPr>
          <w:rFonts w:cs="Arial"/>
        </w:rPr>
        <w:t>Revisions of proposals will not be permitted after the deadline for submission of proposals except as provided by Lassen County. Permission to make any revisions must be sought from Lassen County in writing. If Lassen County initiates a revision, it will do so in writing.</w:t>
      </w:r>
    </w:p>
    <w:p w14:paraId="7273671C" w14:textId="77777777" w:rsidR="00B71210" w:rsidRPr="00A70CC8" w:rsidRDefault="00B71210" w:rsidP="006B6AB3">
      <w:pPr>
        <w:ind w:left="720"/>
        <w:rPr>
          <w:rFonts w:cs="Arial"/>
        </w:rPr>
      </w:pPr>
    </w:p>
    <w:p w14:paraId="50479E0C" w14:textId="77777777" w:rsidR="001B15EC" w:rsidRPr="00A70CC8" w:rsidRDefault="002424CA" w:rsidP="00DB60FA">
      <w:pPr>
        <w:pStyle w:val="Heading1"/>
      </w:pPr>
      <w:bookmarkStart w:id="20" w:name="_Toc26451994"/>
      <w:r w:rsidRPr="00A70CC8">
        <w:t>Selection Process</w:t>
      </w:r>
      <w:bookmarkEnd w:id="20"/>
    </w:p>
    <w:p w14:paraId="66871C62" w14:textId="77777777" w:rsidR="00B71210" w:rsidRPr="00A70CC8" w:rsidRDefault="00B71210" w:rsidP="006B6AB3">
      <w:pPr>
        <w:ind w:left="720"/>
        <w:rPr>
          <w:rFonts w:cs="Arial"/>
        </w:rPr>
      </w:pPr>
    </w:p>
    <w:p w14:paraId="6858B643" w14:textId="77777777" w:rsidR="002424CA" w:rsidRPr="00A70CC8" w:rsidRDefault="002424CA" w:rsidP="006B6AB3">
      <w:pPr>
        <w:ind w:left="720"/>
        <w:rPr>
          <w:rFonts w:cs="Arial"/>
        </w:rPr>
      </w:pPr>
      <w:r w:rsidRPr="00A70CC8">
        <w:rPr>
          <w:rFonts w:cs="Arial"/>
        </w:rPr>
        <w:t xml:space="preserve">The </w:t>
      </w:r>
      <w:r w:rsidR="004E40EF" w:rsidRPr="00A70CC8">
        <w:rPr>
          <w:rFonts w:cs="Arial"/>
        </w:rPr>
        <w:t>County</w:t>
      </w:r>
      <w:r w:rsidRPr="00A70CC8">
        <w:rPr>
          <w:rFonts w:cs="Arial"/>
        </w:rPr>
        <w:t xml:space="preserve"> reserves the sole right to judge the contents of proposals. The selection process will be governed by the following criteria:</w:t>
      </w:r>
    </w:p>
    <w:p w14:paraId="2E55204D" w14:textId="77777777" w:rsidR="002424CA" w:rsidRPr="00A70CC8" w:rsidRDefault="002424CA" w:rsidP="006B6AB3">
      <w:pPr>
        <w:ind w:left="720"/>
        <w:rPr>
          <w:rFonts w:cs="Arial"/>
        </w:rPr>
      </w:pPr>
    </w:p>
    <w:p w14:paraId="12C4FC66" w14:textId="77777777" w:rsidR="002424CA" w:rsidRPr="00A70CC8" w:rsidRDefault="002424CA" w:rsidP="00E91320">
      <w:pPr>
        <w:pStyle w:val="ListParagraph"/>
        <w:numPr>
          <w:ilvl w:val="2"/>
          <w:numId w:val="1"/>
        </w:numPr>
        <w:tabs>
          <w:tab w:val="left" w:pos="1170"/>
        </w:tabs>
        <w:ind w:left="1170" w:hanging="450"/>
        <w:rPr>
          <w:rFonts w:cs="Arial"/>
        </w:rPr>
      </w:pPr>
      <w:r w:rsidRPr="00A70CC8">
        <w:rPr>
          <w:rFonts w:cs="Arial"/>
        </w:rPr>
        <w:t>The proposals must adhere to the instructions and format specified in this RFP.</w:t>
      </w:r>
    </w:p>
    <w:p w14:paraId="2A13810A" w14:textId="77777777" w:rsidR="000D1459" w:rsidRPr="00A70CC8" w:rsidRDefault="000D1459" w:rsidP="000D1459">
      <w:pPr>
        <w:pStyle w:val="ListParagraph"/>
        <w:tabs>
          <w:tab w:val="left" w:pos="1170"/>
        </w:tabs>
        <w:ind w:left="1170"/>
        <w:rPr>
          <w:rFonts w:cs="Arial"/>
        </w:rPr>
      </w:pPr>
    </w:p>
    <w:p w14:paraId="494A2803" w14:textId="77777777" w:rsidR="004E40EF" w:rsidRPr="00A70CC8" w:rsidRDefault="002424CA" w:rsidP="00E91320">
      <w:pPr>
        <w:pStyle w:val="ListParagraph"/>
        <w:numPr>
          <w:ilvl w:val="2"/>
          <w:numId w:val="1"/>
        </w:numPr>
        <w:tabs>
          <w:tab w:val="left" w:pos="1170"/>
        </w:tabs>
        <w:ind w:left="1170" w:hanging="450"/>
        <w:rPr>
          <w:rFonts w:cs="Arial"/>
        </w:rPr>
      </w:pPr>
      <w:r w:rsidRPr="00A70CC8">
        <w:rPr>
          <w:rFonts w:cs="Arial"/>
        </w:rPr>
        <w:t xml:space="preserve">The evaluation will include a review of all documents and information relating to the </w:t>
      </w:r>
      <w:r w:rsidR="00FD167D" w:rsidRPr="00A70CC8">
        <w:rPr>
          <w:rFonts w:cs="Arial"/>
        </w:rPr>
        <w:t>respondent’s</w:t>
      </w:r>
      <w:r w:rsidR="004E40EF" w:rsidRPr="00A70CC8">
        <w:rPr>
          <w:rFonts w:cs="Arial"/>
        </w:rPr>
        <w:t xml:space="preserve"> </w:t>
      </w:r>
      <w:r w:rsidRPr="00A70CC8">
        <w:rPr>
          <w:rFonts w:cs="Arial"/>
        </w:rPr>
        <w:t>services, organizational structure, capabilities, qualifications, past performance, and costs.</w:t>
      </w:r>
    </w:p>
    <w:p w14:paraId="3CEDCA97" w14:textId="77777777" w:rsidR="000D1459" w:rsidRPr="00A70CC8" w:rsidRDefault="000D1459" w:rsidP="000D1459">
      <w:pPr>
        <w:pStyle w:val="ListParagraph"/>
        <w:tabs>
          <w:tab w:val="left" w:pos="1170"/>
        </w:tabs>
        <w:ind w:left="1170"/>
        <w:rPr>
          <w:rFonts w:cs="Arial"/>
        </w:rPr>
      </w:pPr>
    </w:p>
    <w:p w14:paraId="0981D1FC" w14:textId="77777777" w:rsidR="002424CA" w:rsidRPr="00A70CC8" w:rsidRDefault="00D130A1" w:rsidP="00E91320">
      <w:pPr>
        <w:pStyle w:val="ListParagraph"/>
        <w:numPr>
          <w:ilvl w:val="2"/>
          <w:numId w:val="1"/>
        </w:numPr>
        <w:tabs>
          <w:tab w:val="left" w:pos="1170"/>
        </w:tabs>
        <w:ind w:left="1170" w:hanging="450"/>
        <w:rPr>
          <w:rFonts w:cs="Arial"/>
        </w:rPr>
      </w:pPr>
      <w:r w:rsidRPr="00A70CC8">
        <w:rPr>
          <w:rFonts w:cs="Arial"/>
        </w:rPr>
        <w:t>Respondents</w:t>
      </w:r>
      <w:r w:rsidR="004E40EF" w:rsidRPr="00A70CC8">
        <w:rPr>
          <w:rFonts w:cs="Arial"/>
        </w:rPr>
        <w:t xml:space="preserve"> m</w:t>
      </w:r>
      <w:r w:rsidR="002424CA" w:rsidRPr="00A70CC8">
        <w:rPr>
          <w:rFonts w:cs="Arial"/>
        </w:rPr>
        <w:t>ay be required to make an oral presentation</w:t>
      </w:r>
      <w:r w:rsidRPr="00A70CC8">
        <w:rPr>
          <w:rFonts w:cs="Arial"/>
        </w:rPr>
        <w:t xml:space="preserve"> to the evaluation panel</w:t>
      </w:r>
      <w:r w:rsidR="002424CA" w:rsidRPr="00A70CC8">
        <w:rPr>
          <w:rFonts w:cs="Arial"/>
        </w:rPr>
        <w:t xml:space="preserve"> before</w:t>
      </w:r>
      <w:r w:rsidRPr="00A70CC8">
        <w:rPr>
          <w:rFonts w:cs="Arial"/>
        </w:rPr>
        <w:t xml:space="preserve"> the</w:t>
      </w:r>
      <w:r w:rsidR="002424CA" w:rsidRPr="00A70CC8">
        <w:rPr>
          <w:rFonts w:cs="Arial"/>
        </w:rPr>
        <w:t xml:space="preserve"> final selection is made.</w:t>
      </w:r>
    </w:p>
    <w:p w14:paraId="54615CD4" w14:textId="77777777" w:rsidR="000D1459" w:rsidRPr="00A70CC8" w:rsidRDefault="000D1459" w:rsidP="000D1459">
      <w:pPr>
        <w:pStyle w:val="ListParagraph"/>
        <w:tabs>
          <w:tab w:val="left" w:pos="1170"/>
        </w:tabs>
        <w:ind w:left="1170"/>
        <w:rPr>
          <w:rFonts w:cs="Arial"/>
        </w:rPr>
      </w:pPr>
    </w:p>
    <w:p w14:paraId="36331845" w14:textId="77777777" w:rsidR="002424CA" w:rsidRPr="00A70CC8" w:rsidRDefault="002424CA" w:rsidP="00E91320">
      <w:pPr>
        <w:pStyle w:val="ListParagraph"/>
        <w:numPr>
          <w:ilvl w:val="2"/>
          <w:numId w:val="1"/>
        </w:numPr>
        <w:tabs>
          <w:tab w:val="left" w:pos="1170"/>
        </w:tabs>
        <w:ind w:left="1170" w:hanging="450"/>
        <w:rPr>
          <w:rFonts w:cs="Arial"/>
        </w:rPr>
      </w:pPr>
      <w:r w:rsidRPr="00A70CC8">
        <w:rPr>
          <w:rFonts w:cs="Arial"/>
        </w:rPr>
        <w:t xml:space="preserve">The </w:t>
      </w:r>
      <w:r w:rsidR="004E40EF" w:rsidRPr="00A70CC8">
        <w:rPr>
          <w:rFonts w:cs="Arial"/>
        </w:rPr>
        <w:t>County</w:t>
      </w:r>
      <w:r w:rsidRPr="00A70CC8">
        <w:rPr>
          <w:rFonts w:cs="Arial"/>
        </w:rPr>
        <w:t xml:space="preserve"> may evaluate any information from any source it deems relevant to the evaluation.</w:t>
      </w:r>
    </w:p>
    <w:p w14:paraId="6136CE14" w14:textId="02BD2340" w:rsidR="00B71210" w:rsidRDefault="00B71210" w:rsidP="006B6AB3">
      <w:pPr>
        <w:ind w:left="720"/>
        <w:rPr>
          <w:rFonts w:cs="Arial"/>
        </w:rPr>
      </w:pPr>
    </w:p>
    <w:p w14:paraId="2CFDF297" w14:textId="41A8B9CF" w:rsidR="00ED613F" w:rsidRDefault="00ED613F" w:rsidP="006B6AB3">
      <w:pPr>
        <w:ind w:left="720"/>
        <w:rPr>
          <w:rFonts w:cs="Arial"/>
        </w:rPr>
      </w:pPr>
    </w:p>
    <w:p w14:paraId="00ED18EA" w14:textId="77777777" w:rsidR="00215241" w:rsidRPr="00A70CC8" w:rsidRDefault="00215241" w:rsidP="006B6AB3">
      <w:pPr>
        <w:ind w:left="720"/>
        <w:rPr>
          <w:rFonts w:cs="Arial"/>
        </w:rPr>
      </w:pPr>
    </w:p>
    <w:p w14:paraId="0E8CCC41" w14:textId="77777777" w:rsidR="00B71210" w:rsidRPr="00A70CC8" w:rsidRDefault="002424CA" w:rsidP="00DB60FA">
      <w:pPr>
        <w:pStyle w:val="Heading1"/>
      </w:pPr>
      <w:bookmarkStart w:id="21" w:name="_Toc26451995"/>
      <w:r w:rsidRPr="00A70CC8">
        <w:lastRenderedPageBreak/>
        <w:t>Selection Criteria</w:t>
      </w:r>
      <w:bookmarkEnd w:id="21"/>
    </w:p>
    <w:p w14:paraId="4A849E2C" w14:textId="77777777" w:rsidR="002424CA" w:rsidRPr="00A70CC8" w:rsidRDefault="002424CA" w:rsidP="006B6AB3">
      <w:pPr>
        <w:ind w:left="720"/>
        <w:rPr>
          <w:rFonts w:cs="Arial"/>
        </w:rPr>
      </w:pPr>
    </w:p>
    <w:p w14:paraId="5CB4DF8A" w14:textId="77777777" w:rsidR="002424CA" w:rsidRPr="00A70CC8" w:rsidRDefault="002424CA" w:rsidP="006B6AB3">
      <w:pPr>
        <w:ind w:left="720"/>
        <w:rPr>
          <w:rFonts w:cs="Arial"/>
        </w:rPr>
      </w:pPr>
      <w:r w:rsidRPr="00A70CC8">
        <w:rPr>
          <w:rFonts w:cs="Arial"/>
        </w:rPr>
        <w:t xml:space="preserve">The selection of </w:t>
      </w:r>
      <w:r w:rsidR="004E40EF" w:rsidRPr="00A70CC8">
        <w:rPr>
          <w:rFonts w:cs="Arial"/>
        </w:rPr>
        <w:t xml:space="preserve">a </w:t>
      </w:r>
      <w:r w:rsidR="00FD167D" w:rsidRPr="00A70CC8">
        <w:rPr>
          <w:rFonts w:cs="Arial"/>
        </w:rPr>
        <w:t>proposal and</w:t>
      </w:r>
      <w:r w:rsidR="004E40EF" w:rsidRPr="00A70CC8">
        <w:rPr>
          <w:rFonts w:cs="Arial"/>
        </w:rPr>
        <w:t xml:space="preserve"> contract award</w:t>
      </w:r>
      <w:r w:rsidRPr="00A70CC8">
        <w:rPr>
          <w:rFonts w:cs="Arial"/>
        </w:rPr>
        <w:t xml:space="preserve"> will be based on the criteria contained in this RFP and as demonstrated in the submitted proposal. </w:t>
      </w:r>
      <w:r w:rsidR="00FD167D" w:rsidRPr="00A70CC8">
        <w:rPr>
          <w:rFonts w:cs="Arial"/>
        </w:rPr>
        <w:t>Respond</w:t>
      </w:r>
      <w:r w:rsidR="00D130A1" w:rsidRPr="00A70CC8">
        <w:rPr>
          <w:rFonts w:cs="Arial"/>
        </w:rPr>
        <w:t>ents</w:t>
      </w:r>
      <w:r w:rsidR="004E40EF" w:rsidRPr="00A70CC8">
        <w:rPr>
          <w:rFonts w:cs="Arial"/>
        </w:rPr>
        <w:t xml:space="preserve"> </w:t>
      </w:r>
      <w:r w:rsidRPr="00A70CC8">
        <w:rPr>
          <w:rFonts w:cs="Arial"/>
        </w:rPr>
        <w:t>should submit information sufficient for the County to easily evaluate proposals with respe</w:t>
      </w:r>
      <w:r w:rsidR="004E40EF" w:rsidRPr="00A70CC8">
        <w:rPr>
          <w:rFonts w:cs="Arial"/>
        </w:rPr>
        <w:t xml:space="preserve">ct to the selection criteria. </w:t>
      </w:r>
      <w:r w:rsidRPr="00A70CC8">
        <w:rPr>
          <w:rFonts w:cs="Arial"/>
        </w:rPr>
        <w:t>The absence of</w:t>
      </w:r>
      <w:r w:rsidR="004E40EF" w:rsidRPr="00A70CC8">
        <w:rPr>
          <w:rFonts w:cs="Arial"/>
        </w:rPr>
        <w:t xml:space="preserve"> </w:t>
      </w:r>
      <w:r w:rsidRPr="00A70CC8">
        <w:rPr>
          <w:rFonts w:cs="Arial"/>
        </w:rPr>
        <w:t>required information may cause the proposal to be deemed non-responsive and may be cause for rejection.</w:t>
      </w:r>
    </w:p>
    <w:p w14:paraId="21F09E01" w14:textId="77777777" w:rsidR="002424CA" w:rsidRPr="00A70CC8" w:rsidRDefault="002424CA" w:rsidP="006B6AB3">
      <w:pPr>
        <w:ind w:left="720"/>
        <w:rPr>
          <w:rFonts w:cs="Arial"/>
        </w:rPr>
      </w:pPr>
    </w:p>
    <w:p w14:paraId="26EA6348" w14:textId="77777777" w:rsidR="00912F05" w:rsidRPr="00A70CC8" w:rsidRDefault="00912F05" w:rsidP="00DB60FA">
      <w:pPr>
        <w:pStyle w:val="Heading1"/>
      </w:pPr>
      <w:bookmarkStart w:id="22" w:name="_Toc26451996"/>
      <w:r w:rsidRPr="00A70CC8">
        <w:t>Proposal Review and Evaluation Process</w:t>
      </w:r>
      <w:bookmarkEnd w:id="22"/>
    </w:p>
    <w:p w14:paraId="08EF8F9C" w14:textId="77777777" w:rsidR="00912F05" w:rsidRPr="00A70CC8" w:rsidRDefault="00912F05" w:rsidP="006B6AB3">
      <w:pPr>
        <w:ind w:left="720"/>
      </w:pPr>
    </w:p>
    <w:p w14:paraId="69650DF7" w14:textId="77777777" w:rsidR="00875D47" w:rsidRPr="00A70CC8" w:rsidRDefault="00DC0BC4" w:rsidP="00A27013">
      <w:pPr>
        <w:tabs>
          <w:tab w:val="left" w:pos="720"/>
        </w:tabs>
        <w:ind w:left="720"/>
        <w:rPr>
          <w:rFonts w:eastAsiaTheme="minorHAnsi"/>
        </w:rPr>
      </w:pPr>
      <w:r w:rsidRPr="00A70CC8">
        <w:rPr>
          <w:rFonts w:eastAsiaTheme="minorHAnsi"/>
        </w:rPr>
        <w:t>All proposals will be reviewed for completeness as described above in Section VII Proposal Submission Guidelines. Only those proposals deemed to be complete will be submitted to the evaluation panel.</w:t>
      </w:r>
    </w:p>
    <w:p w14:paraId="64D5A2B5" w14:textId="77777777" w:rsidR="00D568F0" w:rsidRPr="00A70CC8" w:rsidRDefault="00D568F0">
      <w:pPr>
        <w:rPr>
          <w:rFonts w:eastAsiaTheme="minorHAnsi"/>
        </w:rPr>
      </w:pPr>
    </w:p>
    <w:p w14:paraId="72CFDBC2" w14:textId="77777777" w:rsidR="00D568F0" w:rsidRPr="00A70CC8" w:rsidRDefault="00D568F0" w:rsidP="007577BB">
      <w:pPr>
        <w:pStyle w:val="Heading1"/>
        <w:rPr>
          <w:rFonts w:eastAsiaTheme="minorHAnsi"/>
        </w:rPr>
      </w:pPr>
      <w:bookmarkStart w:id="23" w:name="_Toc26451997"/>
      <w:r w:rsidRPr="00A70CC8">
        <w:rPr>
          <w:rFonts w:eastAsiaTheme="minorHAnsi"/>
        </w:rPr>
        <w:t>Eligible Respondents</w:t>
      </w:r>
      <w:bookmarkEnd w:id="23"/>
    </w:p>
    <w:p w14:paraId="2B2E91CC" w14:textId="77777777" w:rsidR="00D568F0" w:rsidRPr="00A70CC8" w:rsidRDefault="00D568F0">
      <w:pPr>
        <w:rPr>
          <w:rFonts w:eastAsiaTheme="minorHAnsi"/>
        </w:rPr>
      </w:pPr>
    </w:p>
    <w:p w14:paraId="349BFD60" w14:textId="77777777" w:rsidR="00D568F0" w:rsidRPr="00A70CC8" w:rsidRDefault="00D568F0" w:rsidP="00D568F0">
      <w:pPr>
        <w:rPr>
          <w:rFonts w:eastAsiaTheme="minorHAnsi"/>
        </w:rPr>
      </w:pPr>
      <w:r w:rsidRPr="00A70CC8">
        <w:rPr>
          <w:rFonts w:eastAsiaTheme="minorHAnsi"/>
        </w:rPr>
        <w:t>An organization is not considered eligible to apply unless the respondent meets the</w:t>
      </w:r>
    </w:p>
    <w:p w14:paraId="5F54238A" w14:textId="77777777" w:rsidR="00981E67" w:rsidRPr="00A70CC8" w:rsidRDefault="00D568F0" w:rsidP="00D568F0">
      <w:pPr>
        <w:rPr>
          <w:rFonts w:eastAsiaTheme="minorHAnsi"/>
        </w:rPr>
      </w:pPr>
      <w:r w:rsidRPr="00A70CC8">
        <w:rPr>
          <w:rFonts w:eastAsiaTheme="minorHAnsi"/>
        </w:rPr>
        <w:t xml:space="preserve">eligibility conditions to the stated criteria listed at the time the proposal is submitted. </w:t>
      </w:r>
    </w:p>
    <w:p w14:paraId="39E452E7" w14:textId="77777777" w:rsidR="00981E67" w:rsidRPr="00A70CC8" w:rsidRDefault="00981E67" w:rsidP="00D568F0">
      <w:pPr>
        <w:rPr>
          <w:rFonts w:eastAsiaTheme="minorHAnsi"/>
        </w:rPr>
      </w:pPr>
    </w:p>
    <w:p w14:paraId="074D45BB" w14:textId="77777777" w:rsidR="00D568F0" w:rsidRPr="00A70CC8" w:rsidRDefault="00D568F0" w:rsidP="00D568F0">
      <w:pPr>
        <w:rPr>
          <w:rFonts w:eastAsiaTheme="minorHAnsi"/>
        </w:rPr>
      </w:pPr>
      <w:r w:rsidRPr="00A70CC8">
        <w:rPr>
          <w:rFonts w:eastAsiaTheme="minorHAnsi"/>
        </w:rPr>
        <w:t xml:space="preserve">Eligible respondents include public or private non-profit 501(c)(3) entities. All </w:t>
      </w:r>
      <w:r w:rsidR="00981E67" w:rsidRPr="00A70CC8">
        <w:rPr>
          <w:rFonts w:eastAsiaTheme="minorHAnsi"/>
        </w:rPr>
        <w:t>respondents must</w:t>
      </w:r>
      <w:r w:rsidRPr="00A70CC8">
        <w:rPr>
          <w:rFonts w:eastAsiaTheme="minorHAnsi"/>
        </w:rPr>
        <w:t xml:space="preserve"> comply with the criteria listed below under this RFP.</w:t>
      </w:r>
    </w:p>
    <w:p w14:paraId="3A78DA4B" w14:textId="77777777" w:rsidR="00D568F0" w:rsidRPr="00A70CC8" w:rsidRDefault="00D568F0" w:rsidP="00D568F0">
      <w:pPr>
        <w:rPr>
          <w:rFonts w:eastAsiaTheme="minorHAnsi"/>
        </w:rPr>
      </w:pPr>
    </w:p>
    <w:p w14:paraId="495B5466" w14:textId="77777777" w:rsidR="00D568F0" w:rsidRDefault="00D568F0" w:rsidP="00E91320">
      <w:pPr>
        <w:pStyle w:val="ListParagraph"/>
        <w:numPr>
          <w:ilvl w:val="0"/>
          <w:numId w:val="15"/>
        </w:numPr>
        <w:rPr>
          <w:rFonts w:eastAsiaTheme="minorHAnsi"/>
        </w:rPr>
      </w:pPr>
      <w:r w:rsidRPr="006D373B">
        <w:rPr>
          <w:rFonts w:eastAsiaTheme="minorHAnsi"/>
        </w:rPr>
        <w:t>Respondent must be established as an appropriate legal entity as</w:t>
      </w:r>
      <w:r w:rsidR="006D373B">
        <w:rPr>
          <w:rFonts w:eastAsiaTheme="minorHAnsi"/>
        </w:rPr>
        <w:t xml:space="preserve"> </w:t>
      </w:r>
      <w:r w:rsidRPr="006D373B">
        <w:rPr>
          <w:rFonts w:eastAsiaTheme="minorHAnsi"/>
        </w:rPr>
        <w:t xml:space="preserve">described in the </w:t>
      </w:r>
      <w:r w:rsidR="006D373B" w:rsidRPr="006D373B">
        <w:rPr>
          <w:rFonts w:eastAsiaTheme="minorHAnsi"/>
        </w:rPr>
        <w:t>paragraph above</w:t>
      </w:r>
      <w:r w:rsidRPr="006D373B">
        <w:rPr>
          <w:rFonts w:eastAsiaTheme="minorHAnsi"/>
        </w:rPr>
        <w:t>, under state statutes, and must have the authority and be in good standing to do business in California and to conduct the activities described in the RFP.</w:t>
      </w:r>
    </w:p>
    <w:p w14:paraId="4FC1AF23" w14:textId="77777777" w:rsidR="006D373B" w:rsidRPr="006D373B" w:rsidRDefault="006D373B" w:rsidP="006D373B">
      <w:pPr>
        <w:pStyle w:val="ListParagraph"/>
        <w:rPr>
          <w:rFonts w:eastAsiaTheme="minorHAnsi"/>
        </w:rPr>
      </w:pPr>
    </w:p>
    <w:p w14:paraId="5468A2A3" w14:textId="77777777" w:rsidR="00D568F0" w:rsidRDefault="00D568F0" w:rsidP="00E91320">
      <w:pPr>
        <w:pStyle w:val="ListParagraph"/>
        <w:numPr>
          <w:ilvl w:val="0"/>
          <w:numId w:val="15"/>
        </w:numPr>
        <w:rPr>
          <w:rFonts w:eastAsiaTheme="minorHAnsi"/>
        </w:rPr>
      </w:pPr>
      <w:r w:rsidRPr="006D373B">
        <w:rPr>
          <w:rFonts w:eastAsiaTheme="minorHAnsi"/>
        </w:rPr>
        <w:t>Respondent must be in good standing with the U.S. Internal Revenue Service.</w:t>
      </w:r>
    </w:p>
    <w:p w14:paraId="4D3427A6" w14:textId="77777777" w:rsidR="006D373B" w:rsidRPr="006D373B" w:rsidRDefault="006D373B" w:rsidP="006D373B">
      <w:pPr>
        <w:rPr>
          <w:rFonts w:eastAsiaTheme="minorHAnsi"/>
        </w:rPr>
      </w:pPr>
    </w:p>
    <w:p w14:paraId="64E1DC60" w14:textId="77777777" w:rsidR="006D373B" w:rsidRDefault="00D568F0" w:rsidP="00E91320">
      <w:pPr>
        <w:pStyle w:val="ListParagraph"/>
        <w:numPr>
          <w:ilvl w:val="0"/>
          <w:numId w:val="15"/>
        </w:numPr>
        <w:rPr>
          <w:rFonts w:eastAsiaTheme="minorHAnsi"/>
        </w:rPr>
      </w:pPr>
      <w:r w:rsidRPr="006D373B">
        <w:rPr>
          <w:rFonts w:eastAsiaTheme="minorHAnsi"/>
        </w:rPr>
        <w:t xml:space="preserve">Respondent may not be eligible for contract award if audit reports or financial </w:t>
      </w:r>
    </w:p>
    <w:p w14:paraId="47D03D3F" w14:textId="77777777" w:rsidR="00D568F0" w:rsidRPr="006D373B" w:rsidRDefault="00D568F0" w:rsidP="006D373B">
      <w:pPr>
        <w:pStyle w:val="ListParagraph"/>
        <w:rPr>
          <w:rFonts w:eastAsiaTheme="minorHAnsi"/>
        </w:rPr>
      </w:pPr>
      <w:r w:rsidRPr="006D373B">
        <w:rPr>
          <w:rFonts w:eastAsiaTheme="minorHAnsi"/>
        </w:rPr>
        <w:t>statements submitted with the proposal identify concerns regarding the future viability of the contractor, material non-compliance, or material weaknesses that are not satisfactorily addressed, as determined by LCBH.</w:t>
      </w:r>
    </w:p>
    <w:p w14:paraId="1ACA62B8" w14:textId="77777777" w:rsidR="00D568F0" w:rsidRPr="00A70CC8" w:rsidRDefault="00D568F0" w:rsidP="007577BB">
      <w:pPr>
        <w:pStyle w:val="Heading2"/>
        <w:numPr>
          <w:ilvl w:val="0"/>
          <w:numId w:val="0"/>
        </w:numPr>
        <w:ind w:left="720"/>
      </w:pPr>
    </w:p>
    <w:p w14:paraId="6139F599" w14:textId="77777777" w:rsidR="00D568F0" w:rsidRPr="00A70CC8" w:rsidRDefault="00D568F0" w:rsidP="007577BB">
      <w:pPr>
        <w:pStyle w:val="Heading2"/>
        <w:numPr>
          <w:ilvl w:val="0"/>
          <w:numId w:val="0"/>
        </w:numPr>
        <w:ind w:left="720"/>
      </w:pPr>
    </w:p>
    <w:p w14:paraId="078FD6BC" w14:textId="77777777" w:rsidR="00D568F0" w:rsidRPr="00A70CC8" w:rsidRDefault="00D568F0" w:rsidP="007577BB">
      <w:pPr>
        <w:pStyle w:val="Heading1"/>
      </w:pPr>
      <w:bookmarkStart w:id="24" w:name="_Toc26451998"/>
      <w:r w:rsidRPr="00A70CC8">
        <w:t>Suspension and Debarment</w:t>
      </w:r>
      <w:bookmarkEnd w:id="24"/>
    </w:p>
    <w:p w14:paraId="342DB035" w14:textId="77777777" w:rsidR="00D568F0" w:rsidRPr="00A70CC8" w:rsidRDefault="00D568F0" w:rsidP="007577BB">
      <w:pPr>
        <w:pStyle w:val="Heading2"/>
        <w:numPr>
          <w:ilvl w:val="0"/>
          <w:numId w:val="0"/>
        </w:numPr>
      </w:pPr>
    </w:p>
    <w:p w14:paraId="57CDA6C9" w14:textId="77777777" w:rsidR="00E04C51" w:rsidRPr="00A70CC8" w:rsidRDefault="00D568F0" w:rsidP="00E91320">
      <w:pPr>
        <w:pStyle w:val="Heading2"/>
        <w:numPr>
          <w:ilvl w:val="0"/>
          <w:numId w:val="16"/>
        </w:numPr>
        <w:rPr>
          <w:b w:val="0"/>
        </w:rPr>
      </w:pPr>
      <w:bookmarkStart w:id="25" w:name="_Toc26451999"/>
      <w:r w:rsidRPr="00A70CC8">
        <w:rPr>
          <w:b w:val="0"/>
        </w:rPr>
        <w:t xml:space="preserve">To be eligible to submit a proposal, a bidder must not be listed as an ineligible person on the U.S. Department of Health and Human Services Office of Inspector General's List of Excluded Individuals/Entities from federal programs or the California Department of Health Care Services Suspended and Ineligible Provider List for Medi-Cal program services. The Office of Inspector General defines an ineligible person as any individual </w:t>
      </w:r>
      <w:r w:rsidR="00E04C51" w:rsidRPr="00A70CC8">
        <w:rPr>
          <w:b w:val="0"/>
        </w:rPr>
        <w:t xml:space="preserve">or entity that is currently excluded, suspended, debarred or otherwise ineligible to participate in the federal health care programs. They are also defined as any individual or entity that has been </w:t>
      </w:r>
      <w:r w:rsidR="00E04C51" w:rsidRPr="00A70CC8">
        <w:rPr>
          <w:b w:val="0"/>
        </w:rPr>
        <w:lastRenderedPageBreak/>
        <w:t>convicted of a criminal offense related to the provision of health care items/services and who has not been reinstated in the federal health care programs after a period of exclusion</w:t>
      </w:r>
      <w:r w:rsidR="00981E67" w:rsidRPr="00A70CC8">
        <w:rPr>
          <w:b w:val="0"/>
        </w:rPr>
        <w:t>, suspension</w:t>
      </w:r>
      <w:r w:rsidR="00E04C51" w:rsidRPr="00A70CC8">
        <w:rPr>
          <w:b w:val="0"/>
        </w:rPr>
        <w:t>, debarment, or ineligibility. The California Department of Health Care Services defines a suspended individual or entity as those that have:</w:t>
      </w:r>
      <w:bookmarkEnd w:id="25"/>
      <w:r w:rsidR="00E04C51" w:rsidRPr="00A70CC8">
        <w:rPr>
          <w:b w:val="0"/>
        </w:rPr>
        <w:t xml:space="preserve"> </w:t>
      </w:r>
    </w:p>
    <w:p w14:paraId="07845C71" w14:textId="77777777" w:rsidR="00512447" w:rsidRDefault="00E04C51" w:rsidP="00E91320">
      <w:pPr>
        <w:pStyle w:val="Heading2"/>
        <w:numPr>
          <w:ilvl w:val="0"/>
          <w:numId w:val="17"/>
        </w:numPr>
        <w:rPr>
          <w:b w:val="0"/>
        </w:rPr>
      </w:pPr>
      <w:bookmarkStart w:id="26" w:name="_Toc26452000"/>
      <w:r w:rsidRPr="00A70CC8">
        <w:rPr>
          <w:b w:val="0"/>
        </w:rPr>
        <w:t xml:space="preserve">been convicted of a felony or </w:t>
      </w:r>
      <w:r w:rsidR="006D373B" w:rsidRPr="00A70CC8">
        <w:rPr>
          <w:b w:val="0"/>
        </w:rPr>
        <w:t>misdemeanor involving</w:t>
      </w:r>
      <w:r w:rsidRPr="00A70CC8">
        <w:rPr>
          <w:b w:val="0"/>
        </w:rPr>
        <w:t xml:space="preserve"> fraud, abuse of a Medi-Cal program or any patient, or otherwise substantially related to the qualification, functions, or duties of a provider of services, </w:t>
      </w:r>
    </w:p>
    <w:p w14:paraId="7BDB1258" w14:textId="77777777" w:rsidR="00512447" w:rsidRPr="006D373B" w:rsidRDefault="00E04C51" w:rsidP="00E91320">
      <w:pPr>
        <w:pStyle w:val="Heading2"/>
        <w:numPr>
          <w:ilvl w:val="0"/>
          <w:numId w:val="17"/>
        </w:numPr>
        <w:rPr>
          <w:b w:val="0"/>
        </w:rPr>
      </w:pPr>
      <w:r w:rsidRPr="00A70CC8">
        <w:rPr>
          <w:b w:val="0"/>
        </w:rPr>
        <w:t xml:space="preserve">been suspended from the federal Medicare or Medicaid programs for any reason, </w:t>
      </w:r>
      <w:r w:rsidRPr="006D373B">
        <w:rPr>
          <w:b w:val="0"/>
        </w:rPr>
        <w:t xml:space="preserve">lost or surrendered a license, certificate, or approval to provide health care, or </w:t>
      </w:r>
    </w:p>
    <w:p w14:paraId="1E5BBC1F" w14:textId="77777777" w:rsidR="00D568F0" w:rsidRPr="006D373B" w:rsidRDefault="00E04C51" w:rsidP="00E91320">
      <w:pPr>
        <w:pStyle w:val="Heading2"/>
        <w:numPr>
          <w:ilvl w:val="0"/>
          <w:numId w:val="17"/>
        </w:numPr>
        <w:rPr>
          <w:b w:val="0"/>
        </w:rPr>
      </w:pPr>
      <w:r w:rsidRPr="006D373B">
        <w:rPr>
          <w:b w:val="0"/>
        </w:rPr>
        <w:t xml:space="preserve">breached a contractual agreement with the California Department of Health Care Services that explicitly specifies inclusion on their Suspended and Ineligible Provider List as a </w:t>
      </w:r>
      <w:r w:rsidR="006D373B" w:rsidRPr="006D373B">
        <w:rPr>
          <w:b w:val="0"/>
        </w:rPr>
        <w:t>consequence of</w:t>
      </w:r>
      <w:r w:rsidRPr="006D373B">
        <w:rPr>
          <w:b w:val="0"/>
        </w:rPr>
        <w:t xml:space="preserve"> the breach. LCBH will not review a proposal submitted by an individual or entity on either list.</w:t>
      </w:r>
      <w:bookmarkEnd w:id="26"/>
    </w:p>
    <w:p w14:paraId="404CB85E" w14:textId="77777777" w:rsidR="00E04C51" w:rsidRPr="00A70CC8" w:rsidRDefault="00E04C51" w:rsidP="007577BB"/>
    <w:p w14:paraId="5A49D673" w14:textId="77777777" w:rsidR="00E04C51" w:rsidRPr="00A70CC8" w:rsidRDefault="00E04C51" w:rsidP="00E91320">
      <w:pPr>
        <w:pStyle w:val="ListParagraph"/>
        <w:numPr>
          <w:ilvl w:val="0"/>
          <w:numId w:val="16"/>
        </w:numPr>
      </w:pPr>
      <w:r w:rsidRPr="00A70CC8">
        <w:t xml:space="preserve">LCBH plans to use the following links to identify individuals and entities that are </w:t>
      </w:r>
    </w:p>
    <w:p w14:paraId="5DB4CD9F" w14:textId="77777777" w:rsidR="00E04C51" w:rsidRPr="00A70CC8" w:rsidRDefault="00E04C51" w:rsidP="006D373B">
      <w:pPr>
        <w:ind w:firstLine="360"/>
      </w:pPr>
      <w:r w:rsidRPr="00A70CC8">
        <w:t xml:space="preserve">not eligible to contract with LCBH: http://exclusions.oig.hhs.gov/ and </w:t>
      </w:r>
    </w:p>
    <w:p w14:paraId="7C41306A" w14:textId="77777777" w:rsidR="00E04C51" w:rsidRPr="00A70CC8" w:rsidRDefault="00E04C51" w:rsidP="006D373B">
      <w:pPr>
        <w:ind w:firstLine="360"/>
      </w:pPr>
      <w:r w:rsidRPr="00A70CC8">
        <w:t>http://files.medi­ cal.ca.gov/</w:t>
      </w:r>
      <w:proofErr w:type="spellStart"/>
      <w:r w:rsidRPr="00A70CC8">
        <w:t>pubsdoco</w:t>
      </w:r>
      <w:proofErr w:type="spellEnd"/>
      <w:r w:rsidRPr="00A70CC8">
        <w:t xml:space="preserve">/Sandllanding.asp. Each respondent should </w:t>
      </w:r>
    </w:p>
    <w:p w14:paraId="6BEB42AC" w14:textId="77777777" w:rsidR="00E04C51" w:rsidRPr="00A70CC8" w:rsidRDefault="00E04C51" w:rsidP="006D373B">
      <w:pPr>
        <w:ind w:firstLine="360"/>
      </w:pPr>
      <w:r w:rsidRPr="00A70CC8">
        <w:t xml:space="preserve">verify that it is not on either list prior to submitting a proposal. If a respondent is </w:t>
      </w:r>
    </w:p>
    <w:p w14:paraId="3B69BD8A" w14:textId="77777777" w:rsidR="00E04C51" w:rsidRPr="00A70CC8" w:rsidRDefault="00E04C51" w:rsidP="006D373B">
      <w:pPr>
        <w:ind w:firstLine="360"/>
      </w:pPr>
      <w:r w:rsidRPr="00A70CC8">
        <w:t xml:space="preserve">erroneously listed on either sanction list, they will be responsible for correcting </w:t>
      </w:r>
    </w:p>
    <w:p w14:paraId="6299371D" w14:textId="77777777" w:rsidR="00E04C51" w:rsidRPr="00A70CC8" w:rsidRDefault="00E04C51" w:rsidP="006D373B">
      <w:pPr>
        <w:ind w:firstLine="360"/>
      </w:pPr>
      <w:r w:rsidRPr="00A70CC8">
        <w:t>the error prior to the submittal of their proposal.</w:t>
      </w:r>
    </w:p>
    <w:p w14:paraId="2AE44787" w14:textId="77777777" w:rsidR="00E04C51" w:rsidRPr="00A70CC8" w:rsidRDefault="00E04C51" w:rsidP="007577BB"/>
    <w:p w14:paraId="1298C06A" w14:textId="77777777" w:rsidR="00E04C51" w:rsidRPr="00A70CC8" w:rsidRDefault="00E04C51" w:rsidP="00E91320">
      <w:pPr>
        <w:pStyle w:val="ListParagraph"/>
        <w:numPr>
          <w:ilvl w:val="0"/>
          <w:numId w:val="16"/>
        </w:numPr>
      </w:pPr>
      <w:r w:rsidRPr="00A70CC8">
        <w:t xml:space="preserve">LCBH requires that all potential contract entities self-disclose any pending </w:t>
      </w:r>
    </w:p>
    <w:p w14:paraId="091A6918" w14:textId="77777777" w:rsidR="00E04C51" w:rsidRPr="00A70CC8" w:rsidRDefault="00E04C51" w:rsidP="006D373B">
      <w:pPr>
        <w:ind w:firstLine="360"/>
      </w:pPr>
      <w:r w:rsidRPr="00A70CC8">
        <w:t xml:space="preserve">charges or convictions against them or any individual with their organization for </w:t>
      </w:r>
    </w:p>
    <w:p w14:paraId="553E753D" w14:textId="77777777" w:rsidR="00E04C51" w:rsidRPr="00A70CC8" w:rsidRDefault="00E04C51" w:rsidP="006D373B">
      <w:pPr>
        <w:ind w:firstLine="360"/>
      </w:pPr>
      <w:r w:rsidRPr="00A70CC8">
        <w:t xml:space="preserve">violations of criminal law, any sanctions, and any disciplinary actions by any </w:t>
      </w:r>
    </w:p>
    <w:p w14:paraId="582495DA" w14:textId="77777777" w:rsidR="00E04C51" w:rsidRPr="00A70CC8" w:rsidRDefault="00E04C51" w:rsidP="006D373B">
      <w:pPr>
        <w:ind w:firstLine="360"/>
      </w:pPr>
      <w:r w:rsidRPr="00A70CC8">
        <w:t xml:space="preserve">federal or state law enforcement agency, regulatory agency, or licensing agency </w:t>
      </w:r>
    </w:p>
    <w:p w14:paraId="0E95AD3B" w14:textId="77777777" w:rsidR="00E04C51" w:rsidRPr="00A70CC8" w:rsidRDefault="00E04C51" w:rsidP="006D373B">
      <w:pPr>
        <w:ind w:firstLine="360"/>
      </w:pPr>
      <w:r w:rsidRPr="00A70CC8">
        <w:t>(including exclusion from Medicare and Medicaid programs).</w:t>
      </w:r>
    </w:p>
    <w:p w14:paraId="1F236C87" w14:textId="77777777" w:rsidR="00E04C51" w:rsidRPr="00A70CC8" w:rsidRDefault="00E04C51" w:rsidP="007577BB"/>
    <w:p w14:paraId="2D074472" w14:textId="77777777" w:rsidR="00201180" w:rsidRPr="00A70CC8" w:rsidRDefault="00E04C51" w:rsidP="00E91320">
      <w:pPr>
        <w:pStyle w:val="ListParagraph"/>
        <w:numPr>
          <w:ilvl w:val="0"/>
          <w:numId w:val="16"/>
        </w:numPr>
      </w:pPr>
      <w:r w:rsidRPr="00A70CC8">
        <w:t xml:space="preserve">If a contractor and/or individual within the contractor's organization become an </w:t>
      </w:r>
    </w:p>
    <w:p w14:paraId="0AD9953F" w14:textId="77777777" w:rsidR="00201180" w:rsidRPr="00A70CC8" w:rsidRDefault="00201180" w:rsidP="006D373B">
      <w:pPr>
        <w:ind w:firstLine="360"/>
      </w:pPr>
      <w:r w:rsidRPr="00A70CC8">
        <w:t>I</w:t>
      </w:r>
      <w:r w:rsidR="00E04C51" w:rsidRPr="00A70CC8">
        <w:t>neligible</w:t>
      </w:r>
      <w:r w:rsidRPr="00A70CC8">
        <w:t xml:space="preserve"> </w:t>
      </w:r>
      <w:r w:rsidR="00E04C51" w:rsidRPr="00A70CC8">
        <w:t xml:space="preserve">person after LCBH has executed a contract with the entity/individual,  </w:t>
      </w:r>
    </w:p>
    <w:p w14:paraId="583F3E78" w14:textId="77777777" w:rsidR="00201180" w:rsidRPr="00A70CC8" w:rsidRDefault="00E04C51" w:rsidP="006D373B">
      <w:pPr>
        <w:ind w:firstLine="360"/>
      </w:pPr>
      <w:r w:rsidRPr="00A70CC8">
        <w:t xml:space="preserve">the contractor/individual shall be removed from any responsibility and </w:t>
      </w:r>
    </w:p>
    <w:p w14:paraId="0D4C5E5C" w14:textId="77777777" w:rsidR="00201180" w:rsidRPr="00A70CC8" w:rsidRDefault="00E04C51" w:rsidP="006D373B">
      <w:pPr>
        <w:ind w:firstLine="360"/>
      </w:pPr>
      <w:r w:rsidRPr="00A70CC8">
        <w:t xml:space="preserve">involvement with the LCBH contracted obligations that are related to federal or </w:t>
      </w:r>
    </w:p>
    <w:p w14:paraId="45CC9DF4" w14:textId="77777777" w:rsidR="00E04C51" w:rsidRPr="00A70CC8" w:rsidRDefault="00E04C51" w:rsidP="006D373B">
      <w:pPr>
        <w:ind w:firstLine="360"/>
      </w:pPr>
      <w:r w:rsidRPr="00A70CC8">
        <w:t>state health care programs/funding.</w:t>
      </w:r>
    </w:p>
    <w:p w14:paraId="55D46BC3" w14:textId="77777777" w:rsidR="00201180" w:rsidRPr="00A70CC8" w:rsidRDefault="00201180" w:rsidP="007577BB"/>
    <w:p w14:paraId="5136F4AD" w14:textId="77777777" w:rsidR="00201180" w:rsidRPr="00A70CC8" w:rsidRDefault="00201180" w:rsidP="00E91320">
      <w:pPr>
        <w:pStyle w:val="ListParagraph"/>
        <w:numPr>
          <w:ilvl w:val="0"/>
          <w:numId w:val="16"/>
        </w:numPr>
      </w:pPr>
      <w:r w:rsidRPr="00A70CC8">
        <w:t>Vendor Required Experience</w:t>
      </w:r>
    </w:p>
    <w:p w14:paraId="44556CB6" w14:textId="77777777" w:rsidR="00201180" w:rsidRPr="00A70CC8" w:rsidRDefault="00201180" w:rsidP="006D373B">
      <w:pPr>
        <w:ind w:firstLine="360"/>
      </w:pPr>
      <w:r w:rsidRPr="00A70CC8">
        <w:t xml:space="preserve">A respondent must have a minimum of three (3) </w:t>
      </w:r>
      <w:r w:rsidR="006D373B" w:rsidRPr="00A70CC8">
        <w:t>years’ experience</w:t>
      </w:r>
      <w:r w:rsidRPr="00A70CC8">
        <w:t xml:space="preserve"> in training and </w:t>
      </w:r>
    </w:p>
    <w:p w14:paraId="1C38501F" w14:textId="77777777" w:rsidR="00201180" w:rsidRPr="00A70CC8" w:rsidRDefault="00201180" w:rsidP="006D373B">
      <w:pPr>
        <w:ind w:firstLine="360"/>
      </w:pPr>
      <w:r w:rsidRPr="00A70CC8">
        <w:t xml:space="preserve">employment of peer support coaching staff. In their proposals, bidders will need </w:t>
      </w:r>
    </w:p>
    <w:p w14:paraId="37666C1C" w14:textId="77777777" w:rsidR="00201180" w:rsidRPr="00A70CC8" w:rsidRDefault="00201180" w:rsidP="006D373B">
      <w:pPr>
        <w:ind w:firstLine="360"/>
      </w:pPr>
      <w:r w:rsidRPr="00A70CC8">
        <w:t xml:space="preserve">to detail </w:t>
      </w:r>
      <w:r w:rsidR="006D373B" w:rsidRPr="00A70CC8">
        <w:t>services,</w:t>
      </w:r>
      <w:r w:rsidRPr="00A70CC8">
        <w:t xml:space="preserve"> they have provided that are similar to the services outlined in </w:t>
      </w:r>
    </w:p>
    <w:p w14:paraId="6F4E4683" w14:textId="77777777" w:rsidR="00201180" w:rsidRPr="00A70CC8" w:rsidRDefault="00201180" w:rsidP="006D373B">
      <w:pPr>
        <w:ind w:firstLine="360"/>
      </w:pPr>
      <w:r w:rsidRPr="00A70CC8">
        <w:t>this RFP without contract failures.</w:t>
      </w:r>
    </w:p>
    <w:p w14:paraId="61483EF0" w14:textId="7831B728" w:rsidR="003D276D" w:rsidRPr="00ED613F" w:rsidRDefault="00875D47" w:rsidP="00ED613F">
      <w:pPr>
        <w:pStyle w:val="Heading2"/>
        <w:numPr>
          <w:ilvl w:val="0"/>
          <w:numId w:val="0"/>
        </w:numPr>
      </w:pPr>
      <w:r w:rsidRPr="00A70CC8">
        <w:br w:type="page"/>
      </w:r>
    </w:p>
    <w:p w14:paraId="2BA360C5" w14:textId="77777777" w:rsidR="003D276D" w:rsidRPr="00A70CC8" w:rsidRDefault="003D276D" w:rsidP="00FF1FA5">
      <w:pPr>
        <w:pStyle w:val="ListParagraph"/>
        <w:tabs>
          <w:tab w:val="left" w:pos="1170"/>
        </w:tabs>
        <w:ind w:left="1440"/>
        <w:rPr>
          <w:rFonts w:eastAsiaTheme="minorHAnsi" w:cs="Arial"/>
          <w:b/>
        </w:rPr>
      </w:pPr>
    </w:p>
    <w:p w14:paraId="35C42867" w14:textId="77777777" w:rsidR="001B15EC" w:rsidRPr="00A70CC8" w:rsidRDefault="002424CA" w:rsidP="00DB60FA">
      <w:pPr>
        <w:pStyle w:val="Heading1"/>
      </w:pPr>
      <w:bookmarkStart w:id="27" w:name="_Toc26452001"/>
      <w:r w:rsidRPr="00A70CC8">
        <w:t xml:space="preserve">Award </w:t>
      </w:r>
      <w:r w:rsidR="00B41C26" w:rsidRPr="00A70CC8">
        <w:t>Process</w:t>
      </w:r>
      <w:bookmarkEnd w:id="27"/>
    </w:p>
    <w:p w14:paraId="414ED228" w14:textId="77777777" w:rsidR="002424CA" w:rsidRPr="00A70CC8" w:rsidRDefault="002424CA" w:rsidP="006B6AB3">
      <w:pPr>
        <w:ind w:left="720"/>
        <w:rPr>
          <w:rFonts w:cs="Arial"/>
        </w:rPr>
      </w:pPr>
    </w:p>
    <w:p w14:paraId="1C7CA770" w14:textId="572C301B" w:rsidR="00ED613F" w:rsidRPr="00ED613F" w:rsidRDefault="00ED613F" w:rsidP="00ED613F">
      <w:pPr>
        <w:pStyle w:val="Heading2"/>
      </w:pPr>
      <w:r w:rsidRPr="00ED613F">
        <w:t>Evaluation</w:t>
      </w:r>
    </w:p>
    <w:p w14:paraId="753021C4" w14:textId="77777777" w:rsidR="00ED613F" w:rsidRPr="00ED613F" w:rsidRDefault="00ED613F" w:rsidP="00ED613F">
      <w:pPr>
        <w:rPr>
          <w:rFonts w:cs="Arial"/>
          <w:bCs/>
        </w:rPr>
      </w:pPr>
    </w:p>
    <w:p w14:paraId="528C513E" w14:textId="77777777" w:rsidR="00ED613F" w:rsidRPr="00ED613F" w:rsidRDefault="00ED613F" w:rsidP="00ED613F">
      <w:pPr>
        <w:ind w:left="720" w:firstLine="720"/>
        <w:rPr>
          <w:rFonts w:cs="Arial"/>
          <w:bCs/>
        </w:rPr>
      </w:pPr>
      <w:r w:rsidRPr="00ED613F">
        <w:rPr>
          <w:rFonts w:cs="Arial"/>
          <w:bCs/>
        </w:rPr>
        <w:t>Proposals will be evaluated on six (6) elements totaling 200 points.</w:t>
      </w:r>
    </w:p>
    <w:p w14:paraId="6C1586DF" w14:textId="77777777" w:rsidR="00ED613F" w:rsidRPr="00ED613F" w:rsidRDefault="00ED613F" w:rsidP="00ED613F">
      <w:pPr>
        <w:rPr>
          <w:rFonts w:cs="Arial"/>
          <w:bCs/>
        </w:rPr>
      </w:pPr>
    </w:p>
    <w:tbl>
      <w:tblPr>
        <w:tblStyle w:val="TableGrid"/>
        <w:tblW w:w="0" w:type="auto"/>
        <w:tblInd w:w="1170" w:type="dxa"/>
        <w:tblLook w:val="04A0" w:firstRow="1" w:lastRow="0" w:firstColumn="1" w:lastColumn="0" w:noHBand="0" w:noVBand="1"/>
      </w:tblPr>
      <w:tblGrid>
        <w:gridCol w:w="6383"/>
        <w:gridCol w:w="1797"/>
      </w:tblGrid>
      <w:tr w:rsidR="00ED613F" w:rsidRPr="00ED613F" w14:paraId="2A1A9DC6" w14:textId="77777777" w:rsidTr="006D4BA8">
        <w:tc>
          <w:tcPr>
            <w:tcW w:w="6588" w:type="dxa"/>
          </w:tcPr>
          <w:p w14:paraId="10E40091" w14:textId="77777777" w:rsidR="00ED613F" w:rsidRPr="00ED613F" w:rsidRDefault="00ED613F" w:rsidP="00ED613F">
            <w:pPr>
              <w:rPr>
                <w:rFonts w:cs="Arial"/>
                <w:b/>
                <w:bCs/>
              </w:rPr>
            </w:pPr>
            <w:r w:rsidRPr="00ED613F">
              <w:rPr>
                <w:rFonts w:cs="Arial"/>
                <w:b/>
                <w:bCs/>
              </w:rPr>
              <w:t>Proposal Element</w:t>
            </w:r>
          </w:p>
        </w:tc>
        <w:tc>
          <w:tcPr>
            <w:tcW w:w="1818" w:type="dxa"/>
          </w:tcPr>
          <w:p w14:paraId="15F66F5A" w14:textId="77777777" w:rsidR="00ED613F" w:rsidRPr="00ED613F" w:rsidRDefault="00ED613F" w:rsidP="00ED613F">
            <w:pPr>
              <w:rPr>
                <w:rFonts w:cs="Arial"/>
                <w:b/>
                <w:bCs/>
              </w:rPr>
            </w:pPr>
            <w:r w:rsidRPr="00ED613F">
              <w:rPr>
                <w:rFonts w:cs="Arial"/>
                <w:b/>
                <w:bCs/>
              </w:rPr>
              <w:t>Maximum Point Value</w:t>
            </w:r>
          </w:p>
        </w:tc>
      </w:tr>
      <w:tr w:rsidR="00ED613F" w:rsidRPr="00ED613F" w14:paraId="774AC19C" w14:textId="77777777" w:rsidTr="006D4BA8">
        <w:tc>
          <w:tcPr>
            <w:tcW w:w="6588" w:type="dxa"/>
          </w:tcPr>
          <w:p w14:paraId="5A2372BF" w14:textId="77777777" w:rsidR="00ED613F" w:rsidRPr="00ED613F" w:rsidRDefault="00ED613F" w:rsidP="00ED613F">
            <w:pPr>
              <w:rPr>
                <w:rFonts w:cs="Arial"/>
                <w:bCs/>
              </w:rPr>
            </w:pPr>
            <w:r w:rsidRPr="00ED613F">
              <w:rPr>
                <w:rFonts w:cs="Arial"/>
                <w:bCs/>
              </w:rPr>
              <w:t>Quality of respondent’s plan for performing the services and activities and addressing the questions in Section III.</w:t>
            </w:r>
          </w:p>
        </w:tc>
        <w:tc>
          <w:tcPr>
            <w:tcW w:w="1818" w:type="dxa"/>
          </w:tcPr>
          <w:p w14:paraId="1CF5DD9C" w14:textId="77777777" w:rsidR="00ED613F" w:rsidRPr="00ED613F" w:rsidRDefault="00ED613F" w:rsidP="00ED613F">
            <w:pPr>
              <w:rPr>
                <w:rFonts w:cs="Arial"/>
                <w:bCs/>
              </w:rPr>
            </w:pPr>
          </w:p>
          <w:p w14:paraId="1F436372" w14:textId="77777777" w:rsidR="00ED613F" w:rsidRPr="00ED613F" w:rsidRDefault="00ED613F" w:rsidP="00ED613F">
            <w:pPr>
              <w:rPr>
                <w:rFonts w:cs="Arial"/>
                <w:bCs/>
              </w:rPr>
            </w:pPr>
            <w:r w:rsidRPr="00ED613F">
              <w:rPr>
                <w:rFonts w:cs="Arial"/>
                <w:bCs/>
              </w:rPr>
              <w:t>40</w:t>
            </w:r>
          </w:p>
        </w:tc>
      </w:tr>
      <w:tr w:rsidR="00ED613F" w:rsidRPr="00ED613F" w14:paraId="6CC97737" w14:textId="77777777" w:rsidTr="006D4BA8">
        <w:tc>
          <w:tcPr>
            <w:tcW w:w="6588" w:type="dxa"/>
          </w:tcPr>
          <w:p w14:paraId="09F27C87" w14:textId="77777777" w:rsidR="00ED613F" w:rsidRPr="00ED613F" w:rsidRDefault="00ED613F" w:rsidP="00ED613F">
            <w:pPr>
              <w:rPr>
                <w:rFonts w:cs="Arial"/>
                <w:bCs/>
              </w:rPr>
            </w:pPr>
            <w:r w:rsidRPr="00ED613F">
              <w:rPr>
                <w:rFonts w:cs="Arial"/>
                <w:bCs/>
              </w:rPr>
              <w:t xml:space="preserve">Ability of respondent to perform services as demonstrated by related experience and past performance. </w:t>
            </w:r>
          </w:p>
        </w:tc>
        <w:tc>
          <w:tcPr>
            <w:tcW w:w="1818" w:type="dxa"/>
          </w:tcPr>
          <w:p w14:paraId="36A00E73" w14:textId="77777777" w:rsidR="00ED613F" w:rsidRPr="00ED613F" w:rsidRDefault="00ED613F" w:rsidP="00ED613F">
            <w:pPr>
              <w:rPr>
                <w:rFonts w:cs="Arial"/>
                <w:bCs/>
              </w:rPr>
            </w:pPr>
          </w:p>
          <w:p w14:paraId="35572F97" w14:textId="77777777" w:rsidR="00ED613F" w:rsidRPr="00ED613F" w:rsidRDefault="00ED613F" w:rsidP="00ED613F">
            <w:pPr>
              <w:rPr>
                <w:rFonts w:cs="Arial"/>
                <w:bCs/>
              </w:rPr>
            </w:pPr>
            <w:r w:rsidRPr="00ED613F">
              <w:rPr>
                <w:rFonts w:cs="Arial"/>
                <w:bCs/>
              </w:rPr>
              <w:t>40</w:t>
            </w:r>
          </w:p>
        </w:tc>
      </w:tr>
      <w:tr w:rsidR="00ED613F" w:rsidRPr="00ED613F" w14:paraId="60340C19" w14:textId="77777777" w:rsidTr="006D4BA8">
        <w:tc>
          <w:tcPr>
            <w:tcW w:w="6588" w:type="dxa"/>
          </w:tcPr>
          <w:p w14:paraId="07EF5E23" w14:textId="77777777" w:rsidR="00ED613F" w:rsidRPr="00ED613F" w:rsidRDefault="00ED613F" w:rsidP="00ED613F">
            <w:pPr>
              <w:rPr>
                <w:rFonts w:cs="Arial"/>
                <w:bCs/>
              </w:rPr>
            </w:pPr>
            <w:r w:rsidRPr="00ED613F">
              <w:rPr>
                <w:rFonts w:cs="Arial"/>
                <w:bCs/>
              </w:rPr>
              <w:t>Qualifications and characteristics of paid personnel and volunteers, including lived experience and status of recovery, background checks, education and training, and ability to engage the target population.</w:t>
            </w:r>
          </w:p>
        </w:tc>
        <w:tc>
          <w:tcPr>
            <w:tcW w:w="1818" w:type="dxa"/>
          </w:tcPr>
          <w:p w14:paraId="04FB2096" w14:textId="77777777" w:rsidR="00ED613F" w:rsidRPr="00ED613F" w:rsidRDefault="00ED613F" w:rsidP="00ED613F">
            <w:pPr>
              <w:rPr>
                <w:rFonts w:cs="Arial"/>
                <w:bCs/>
              </w:rPr>
            </w:pPr>
          </w:p>
          <w:p w14:paraId="311DD2FD" w14:textId="77777777" w:rsidR="00ED613F" w:rsidRPr="00ED613F" w:rsidRDefault="00ED613F" w:rsidP="00ED613F">
            <w:pPr>
              <w:rPr>
                <w:rFonts w:cs="Arial"/>
                <w:bCs/>
              </w:rPr>
            </w:pPr>
            <w:r w:rsidRPr="00ED613F">
              <w:rPr>
                <w:rFonts w:cs="Arial"/>
                <w:bCs/>
              </w:rPr>
              <w:t>30</w:t>
            </w:r>
          </w:p>
        </w:tc>
      </w:tr>
      <w:tr w:rsidR="00ED613F" w:rsidRPr="00ED613F" w14:paraId="22894655" w14:textId="77777777" w:rsidTr="006D4BA8">
        <w:tc>
          <w:tcPr>
            <w:tcW w:w="6588" w:type="dxa"/>
          </w:tcPr>
          <w:p w14:paraId="47C11344" w14:textId="77777777" w:rsidR="00ED613F" w:rsidRPr="00ED613F" w:rsidRDefault="00ED613F" w:rsidP="00ED613F">
            <w:pPr>
              <w:rPr>
                <w:rFonts w:cs="Arial"/>
                <w:bCs/>
              </w:rPr>
            </w:pPr>
            <w:r w:rsidRPr="00ED613F">
              <w:rPr>
                <w:rFonts w:cs="Arial"/>
                <w:bCs/>
              </w:rPr>
              <w:t>Capacity for internal quality assurance and improvement procedures to monitor and improve quality of services provided, documentation, record keeping, billing, etc.</w:t>
            </w:r>
          </w:p>
        </w:tc>
        <w:tc>
          <w:tcPr>
            <w:tcW w:w="1818" w:type="dxa"/>
          </w:tcPr>
          <w:p w14:paraId="550CFF07" w14:textId="77777777" w:rsidR="00ED613F" w:rsidRPr="00ED613F" w:rsidRDefault="00ED613F" w:rsidP="00ED613F">
            <w:pPr>
              <w:rPr>
                <w:rFonts w:cs="Arial"/>
                <w:bCs/>
              </w:rPr>
            </w:pPr>
          </w:p>
          <w:p w14:paraId="6EA09BE3" w14:textId="77777777" w:rsidR="00ED613F" w:rsidRPr="00ED613F" w:rsidRDefault="00ED613F" w:rsidP="00ED613F">
            <w:pPr>
              <w:rPr>
                <w:rFonts w:cs="Arial"/>
                <w:bCs/>
              </w:rPr>
            </w:pPr>
            <w:r w:rsidRPr="00ED613F">
              <w:rPr>
                <w:rFonts w:cs="Arial"/>
                <w:bCs/>
              </w:rPr>
              <w:t>30</w:t>
            </w:r>
          </w:p>
        </w:tc>
      </w:tr>
      <w:tr w:rsidR="00ED613F" w:rsidRPr="00ED613F" w14:paraId="69611BBC" w14:textId="77777777" w:rsidTr="006D4BA8">
        <w:tc>
          <w:tcPr>
            <w:tcW w:w="6588" w:type="dxa"/>
          </w:tcPr>
          <w:p w14:paraId="075BEFE4" w14:textId="77777777" w:rsidR="00ED613F" w:rsidRPr="00ED613F" w:rsidRDefault="00ED613F" w:rsidP="00ED613F">
            <w:pPr>
              <w:rPr>
                <w:rFonts w:cs="Arial"/>
                <w:bCs/>
              </w:rPr>
            </w:pPr>
            <w:r w:rsidRPr="00ED613F">
              <w:rPr>
                <w:rFonts w:cs="Arial"/>
                <w:bCs/>
              </w:rPr>
              <w:t>Demonstration of collaboration, innovation, and creativity.</w:t>
            </w:r>
          </w:p>
        </w:tc>
        <w:tc>
          <w:tcPr>
            <w:tcW w:w="1818" w:type="dxa"/>
          </w:tcPr>
          <w:p w14:paraId="6D0EBC77" w14:textId="77777777" w:rsidR="00ED613F" w:rsidRPr="00ED613F" w:rsidRDefault="00ED613F" w:rsidP="00ED613F">
            <w:pPr>
              <w:rPr>
                <w:rFonts w:cs="Arial"/>
                <w:bCs/>
              </w:rPr>
            </w:pPr>
            <w:r w:rsidRPr="00ED613F">
              <w:rPr>
                <w:rFonts w:cs="Arial"/>
                <w:bCs/>
              </w:rPr>
              <w:t>30</w:t>
            </w:r>
          </w:p>
        </w:tc>
      </w:tr>
      <w:tr w:rsidR="00ED613F" w:rsidRPr="00ED613F" w14:paraId="7D4D353F" w14:textId="77777777" w:rsidTr="006D4BA8">
        <w:tc>
          <w:tcPr>
            <w:tcW w:w="6588" w:type="dxa"/>
          </w:tcPr>
          <w:p w14:paraId="4D71FAE6" w14:textId="77777777" w:rsidR="00ED613F" w:rsidRPr="00ED613F" w:rsidRDefault="00ED613F" w:rsidP="00ED613F">
            <w:pPr>
              <w:rPr>
                <w:rFonts w:cs="Arial"/>
                <w:bCs/>
              </w:rPr>
            </w:pPr>
            <w:r w:rsidRPr="00ED613F">
              <w:rPr>
                <w:rFonts w:cs="Arial"/>
                <w:bCs/>
              </w:rPr>
              <w:t>Quality of implementation plan and corresponding timeline.</w:t>
            </w:r>
          </w:p>
        </w:tc>
        <w:tc>
          <w:tcPr>
            <w:tcW w:w="1818" w:type="dxa"/>
          </w:tcPr>
          <w:p w14:paraId="28B33035" w14:textId="77777777" w:rsidR="00ED613F" w:rsidRPr="00ED613F" w:rsidRDefault="00ED613F" w:rsidP="00ED613F">
            <w:pPr>
              <w:rPr>
                <w:rFonts w:cs="Arial"/>
                <w:bCs/>
              </w:rPr>
            </w:pPr>
            <w:r w:rsidRPr="00ED613F">
              <w:rPr>
                <w:rFonts w:cs="Arial"/>
                <w:bCs/>
              </w:rPr>
              <w:t>30</w:t>
            </w:r>
          </w:p>
        </w:tc>
      </w:tr>
      <w:tr w:rsidR="00ED613F" w:rsidRPr="00ED613F" w14:paraId="7261B340" w14:textId="77777777" w:rsidTr="006D4BA8">
        <w:tc>
          <w:tcPr>
            <w:tcW w:w="6588" w:type="dxa"/>
          </w:tcPr>
          <w:p w14:paraId="1600A37B" w14:textId="77777777" w:rsidR="00ED613F" w:rsidRPr="00ED613F" w:rsidRDefault="00ED613F" w:rsidP="00ED613F">
            <w:pPr>
              <w:rPr>
                <w:rFonts w:cs="Arial"/>
                <w:b/>
                <w:bCs/>
              </w:rPr>
            </w:pPr>
            <w:r w:rsidRPr="00ED613F">
              <w:rPr>
                <w:rFonts w:cs="Arial"/>
                <w:b/>
                <w:bCs/>
              </w:rPr>
              <w:t>TOTAL</w:t>
            </w:r>
          </w:p>
        </w:tc>
        <w:tc>
          <w:tcPr>
            <w:tcW w:w="1818" w:type="dxa"/>
          </w:tcPr>
          <w:p w14:paraId="318C673F" w14:textId="77777777" w:rsidR="00ED613F" w:rsidRPr="00ED613F" w:rsidRDefault="00ED613F" w:rsidP="00ED613F">
            <w:pPr>
              <w:rPr>
                <w:rFonts w:cs="Arial"/>
                <w:b/>
                <w:bCs/>
              </w:rPr>
            </w:pPr>
            <w:r w:rsidRPr="00ED613F">
              <w:rPr>
                <w:rFonts w:cs="Arial"/>
                <w:b/>
                <w:bCs/>
              </w:rPr>
              <w:t>200</w:t>
            </w:r>
          </w:p>
        </w:tc>
      </w:tr>
    </w:tbl>
    <w:p w14:paraId="25CA324B" w14:textId="77777777" w:rsidR="00ED613F" w:rsidRPr="00ED613F" w:rsidRDefault="00ED613F" w:rsidP="00ED613F">
      <w:pPr>
        <w:rPr>
          <w:rFonts w:cs="Arial"/>
        </w:rPr>
      </w:pPr>
    </w:p>
    <w:p w14:paraId="44D1F297" w14:textId="77777777" w:rsidR="00ED613F" w:rsidRDefault="00ED613F" w:rsidP="00ED613F">
      <w:pPr>
        <w:pStyle w:val="ListParagraph"/>
        <w:ind w:left="1440"/>
        <w:rPr>
          <w:rFonts w:cs="Arial"/>
        </w:rPr>
      </w:pPr>
    </w:p>
    <w:p w14:paraId="07E1211A" w14:textId="58F83339" w:rsidR="00B41C26" w:rsidRPr="00A70CC8" w:rsidRDefault="00B41C26" w:rsidP="00E91320">
      <w:pPr>
        <w:pStyle w:val="ListParagraph"/>
        <w:numPr>
          <w:ilvl w:val="0"/>
          <w:numId w:val="5"/>
        </w:numPr>
        <w:rPr>
          <w:rFonts w:cs="Arial"/>
        </w:rPr>
      </w:pPr>
      <w:r w:rsidRPr="00A70CC8">
        <w:rPr>
          <w:rFonts w:cs="Arial"/>
        </w:rPr>
        <w:t>Each apparently qualified proposal will be evaluated by a panel consisting of no less than three or greater than five members. Responde</w:t>
      </w:r>
      <w:r w:rsidR="00D130A1" w:rsidRPr="00A70CC8">
        <w:rPr>
          <w:rFonts w:cs="Arial"/>
        </w:rPr>
        <w:t>nts</w:t>
      </w:r>
      <w:r w:rsidRPr="00A70CC8">
        <w:rPr>
          <w:rFonts w:cs="Arial"/>
        </w:rPr>
        <w:t xml:space="preserve"> may be asked to make a presentation to the Evaluation Committee regarding their qualifications and/or proposal.</w:t>
      </w:r>
    </w:p>
    <w:p w14:paraId="62BF8A61" w14:textId="77777777" w:rsidR="00B41C26" w:rsidRPr="00A70CC8" w:rsidRDefault="00B41C26" w:rsidP="006B6AB3">
      <w:pPr>
        <w:ind w:left="720"/>
        <w:rPr>
          <w:rFonts w:cs="Arial"/>
        </w:rPr>
      </w:pPr>
    </w:p>
    <w:p w14:paraId="692CA452" w14:textId="77777777" w:rsidR="00B41C26" w:rsidRPr="00A70CC8" w:rsidRDefault="003169C9" w:rsidP="00E91320">
      <w:pPr>
        <w:pStyle w:val="ListParagraph"/>
        <w:numPr>
          <w:ilvl w:val="0"/>
          <w:numId w:val="5"/>
        </w:numPr>
        <w:rPr>
          <w:rFonts w:cs="Arial"/>
        </w:rPr>
      </w:pPr>
      <w:r w:rsidRPr="00A70CC8">
        <w:rPr>
          <w:rFonts w:cs="Arial"/>
        </w:rPr>
        <w:t xml:space="preserve">The award of a contract will be based on the quality of proposal and the ability to meet the County’s needs. The County may select to award a single county-wide contract or multiple contracts for specific areas, depending upon the </w:t>
      </w:r>
      <w:r w:rsidR="0060294C" w:rsidRPr="00A70CC8">
        <w:rPr>
          <w:rFonts w:cs="Arial"/>
        </w:rPr>
        <w:t>evaluation of the proposals.</w:t>
      </w:r>
    </w:p>
    <w:p w14:paraId="70A8CC02" w14:textId="77777777" w:rsidR="00B41C26" w:rsidRPr="00A70CC8" w:rsidRDefault="00B41C26" w:rsidP="006B6AB3">
      <w:pPr>
        <w:ind w:left="720"/>
        <w:rPr>
          <w:rFonts w:cs="Arial"/>
        </w:rPr>
      </w:pPr>
    </w:p>
    <w:p w14:paraId="16A749FD" w14:textId="77777777" w:rsidR="00EB381F" w:rsidRPr="00A70CC8" w:rsidRDefault="00EB381F" w:rsidP="00E91320">
      <w:pPr>
        <w:pStyle w:val="ListParagraph"/>
        <w:numPr>
          <w:ilvl w:val="0"/>
          <w:numId w:val="5"/>
        </w:numPr>
        <w:rPr>
          <w:rFonts w:cs="Arial"/>
        </w:rPr>
      </w:pPr>
      <w:r w:rsidRPr="00A70CC8">
        <w:rPr>
          <w:rFonts w:cs="Arial"/>
        </w:rPr>
        <w:t xml:space="preserve">Each respondent will be notified in writing or by email of the decision regarding its proposal. </w:t>
      </w:r>
    </w:p>
    <w:p w14:paraId="2ACE19B2" w14:textId="77777777" w:rsidR="00EB381F" w:rsidRPr="00A70CC8" w:rsidRDefault="00EB381F" w:rsidP="006B6AB3">
      <w:pPr>
        <w:ind w:left="720"/>
        <w:rPr>
          <w:rFonts w:cs="Arial"/>
        </w:rPr>
      </w:pPr>
    </w:p>
    <w:p w14:paraId="3FBC90A4" w14:textId="77777777" w:rsidR="0060294C" w:rsidRPr="00A70CC8" w:rsidRDefault="00D130A1" w:rsidP="00E91320">
      <w:pPr>
        <w:pStyle w:val="ListParagraph"/>
        <w:numPr>
          <w:ilvl w:val="0"/>
          <w:numId w:val="5"/>
        </w:numPr>
        <w:rPr>
          <w:rFonts w:cs="Arial"/>
        </w:rPr>
      </w:pPr>
      <w:r w:rsidRPr="00A70CC8">
        <w:rPr>
          <w:rFonts w:cs="Arial"/>
        </w:rPr>
        <w:t>The s</w:t>
      </w:r>
      <w:r w:rsidR="0060294C" w:rsidRPr="00A70CC8">
        <w:rPr>
          <w:rFonts w:cs="Arial"/>
        </w:rPr>
        <w:t>uccessful respondent(s) and the County will enter into contract negotiations.</w:t>
      </w:r>
    </w:p>
    <w:p w14:paraId="4005A84A" w14:textId="77777777" w:rsidR="0060294C" w:rsidRPr="00A70CC8" w:rsidRDefault="0060294C" w:rsidP="006B6AB3">
      <w:pPr>
        <w:ind w:left="720"/>
        <w:rPr>
          <w:rFonts w:cs="Arial"/>
        </w:rPr>
      </w:pPr>
    </w:p>
    <w:p w14:paraId="3415E804" w14:textId="77777777" w:rsidR="003C78C8" w:rsidRPr="00A70CC8" w:rsidRDefault="0060294C" w:rsidP="00E91320">
      <w:pPr>
        <w:pStyle w:val="ListParagraph"/>
        <w:numPr>
          <w:ilvl w:val="0"/>
          <w:numId w:val="5"/>
        </w:numPr>
        <w:rPr>
          <w:rFonts w:cs="Arial"/>
        </w:rPr>
      </w:pPr>
      <w:r w:rsidRPr="00A70CC8">
        <w:rPr>
          <w:rFonts w:cs="Arial"/>
        </w:rPr>
        <w:t>Negotiated contract(s) will be submitted to the Lassen County Board of Supervisors for final approval and award.</w:t>
      </w:r>
    </w:p>
    <w:p w14:paraId="47729FB8" w14:textId="77777777" w:rsidR="00EB381F" w:rsidRPr="00A70CC8" w:rsidRDefault="00EB381F" w:rsidP="00EB381F">
      <w:pPr>
        <w:ind w:left="720"/>
        <w:rPr>
          <w:rFonts w:cs="Arial"/>
        </w:rPr>
      </w:pPr>
    </w:p>
    <w:p w14:paraId="13662D83" w14:textId="77777777" w:rsidR="00EB381F" w:rsidRPr="00A70CC8" w:rsidRDefault="00EB381F" w:rsidP="00EB381F">
      <w:pPr>
        <w:ind w:left="720"/>
        <w:rPr>
          <w:rFonts w:cs="Arial"/>
        </w:rPr>
      </w:pPr>
      <w:r w:rsidRPr="00A70CC8">
        <w:rPr>
          <w:rFonts w:cs="Arial"/>
        </w:rPr>
        <w:lastRenderedPageBreak/>
        <w:t>It is anticipated that delivery of services under the contract will begin, or soon thereafter</w:t>
      </w:r>
      <w:r w:rsidR="007D7A8C" w:rsidRPr="00A70CC8">
        <w:rPr>
          <w:rFonts w:cs="Arial"/>
        </w:rPr>
        <w:t>. All RFP materials may be made public upon request.</w:t>
      </w:r>
    </w:p>
    <w:p w14:paraId="51ECC1FF" w14:textId="77777777" w:rsidR="00AB35C2" w:rsidRPr="00A70CC8" w:rsidRDefault="00AB35C2" w:rsidP="006B6AB3">
      <w:pPr>
        <w:ind w:left="720"/>
        <w:rPr>
          <w:rFonts w:cs="Arial"/>
        </w:rPr>
      </w:pPr>
    </w:p>
    <w:p w14:paraId="02DB3173" w14:textId="77777777" w:rsidR="001B15EC" w:rsidRPr="00A70CC8" w:rsidRDefault="007D7A8C" w:rsidP="00DB60FA">
      <w:pPr>
        <w:pStyle w:val="Heading1"/>
      </w:pPr>
      <w:bookmarkStart w:id="28" w:name="_Toc26452002"/>
      <w:r w:rsidRPr="00A70CC8">
        <w:t>Cancellation</w:t>
      </w:r>
      <w:bookmarkEnd w:id="28"/>
    </w:p>
    <w:p w14:paraId="2E04CC24" w14:textId="77777777" w:rsidR="003C78C8" w:rsidRPr="00A70CC8" w:rsidRDefault="003C78C8" w:rsidP="006B6AB3">
      <w:pPr>
        <w:ind w:left="720"/>
        <w:rPr>
          <w:rFonts w:cs="Arial"/>
        </w:rPr>
      </w:pPr>
    </w:p>
    <w:p w14:paraId="09183FE0" w14:textId="77777777" w:rsidR="00AF5B96" w:rsidRPr="00A70CC8" w:rsidRDefault="00AF5B96" w:rsidP="00AF5B96">
      <w:pPr>
        <w:ind w:left="720"/>
        <w:rPr>
          <w:rFonts w:cs="Arial"/>
        </w:rPr>
      </w:pPr>
      <w:r w:rsidRPr="00A70CC8">
        <w:rPr>
          <w:rFonts w:cs="Arial"/>
        </w:rPr>
        <w:t>Lassen County reserves the right to reject any or all proposals received as a result of this request, to negotiate with any qualified individual/</w:t>
      </w:r>
      <w:r w:rsidR="00561513" w:rsidRPr="00A70CC8">
        <w:rPr>
          <w:rFonts w:cs="Arial"/>
        </w:rPr>
        <w:t>organization</w:t>
      </w:r>
      <w:r w:rsidRPr="00A70CC8">
        <w:rPr>
          <w:rFonts w:cs="Arial"/>
        </w:rPr>
        <w:t>, or to modify or cancel in part or in its entirety the RFP it if is in the best interests of the County to do so.</w:t>
      </w:r>
    </w:p>
    <w:p w14:paraId="025720BD" w14:textId="77777777" w:rsidR="00FB114F" w:rsidRPr="00A70CC8" w:rsidRDefault="00FB114F" w:rsidP="006B6AB3">
      <w:pPr>
        <w:ind w:left="720"/>
        <w:rPr>
          <w:rFonts w:cs="Arial"/>
        </w:rPr>
      </w:pPr>
    </w:p>
    <w:p w14:paraId="638F9427" w14:textId="77777777" w:rsidR="00FB114F" w:rsidRPr="00A70CC8" w:rsidRDefault="00FB114F" w:rsidP="006B6AB3">
      <w:pPr>
        <w:ind w:left="720"/>
        <w:rPr>
          <w:rFonts w:cs="Arial"/>
        </w:rPr>
      </w:pPr>
    </w:p>
    <w:p w14:paraId="16337D6E" w14:textId="77777777" w:rsidR="00912F05" w:rsidRPr="00A70CC8" w:rsidRDefault="007D7A8C" w:rsidP="00DB60FA">
      <w:pPr>
        <w:pStyle w:val="Heading1"/>
      </w:pPr>
      <w:bookmarkStart w:id="29" w:name="_Toc26452003"/>
      <w:r w:rsidRPr="00A70CC8">
        <w:t>Appeal</w:t>
      </w:r>
      <w:bookmarkEnd w:id="29"/>
    </w:p>
    <w:p w14:paraId="505FA699" w14:textId="77777777" w:rsidR="003C78C8" w:rsidRPr="00A70CC8" w:rsidRDefault="003C78C8" w:rsidP="00686458">
      <w:pPr>
        <w:ind w:left="720"/>
        <w:rPr>
          <w:rFonts w:cs="Arial"/>
        </w:rPr>
      </w:pPr>
    </w:p>
    <w:p w14:paraId="008719EC" w14:textId="77777777" w:rsidR="003C78C8" w:rsidRDefault="007D7A8C" w:rsidP="006B6AB3">
      <w:pPr>
        <w:ind w:left="720"/>
        <w:rPr>
          <w:rFonts w:cs="Arial"/>
        </w:rPr>
      </w:pPr>
      <w:r w:rsidRPr="00A70CC8">
        <w:rPr>
          <w:rFonts w:cs="Arial"/>
        </w:rPr>
        <w:t>Respondents will have ten (10) working days after notification</w:t>
      </w:r>
      <w:r w:rsidR="00D130A1" w:rsidRPr="00A70CC8">
        <w:rPr>
          <w:rFonts w:cs="Arial"/>
        </w:rPr>
        <w:t xml:space="preserve"> of non-award</w:t>
      </w:r>
      <w:r w:rsidR="005C0E85" w:rsidRPr="00A70CC8">
        <w:rPr>
          <w:rFonts w:cs="Arial"/>
        </w:rPr>
        <w:t xml:space="preserve"> to file an appeal. The appeal must be made in writing and specifically state the grounds for the appeal. Letters of Appeal should be directed to:</w:t>
      </w:r>
    </w:p>
    <w:p w14:paraId="59FA1A25" w14:textId="77777777" w:rsidR="00FA2047" w:rsidRDefault="00FA2047" w:rsidP="006B6AB3">
      <w:pPr>
        <w:ind w:left="720"/>
        <w:rPr>
          <w:rFonts w:cs="Arial"/>
        </w:rPr>
      </w:pPr>
    </w:p>
    <w:p w14:paraId="6AC9EC1C" w14:textId="77777777" w:rsidR="00FA2047" w:rsidRPr="00B054B7" w:rsidRDefault="00FA2047" w:rsidP="00DF3146">
      <w:pPr>
        <w:ind w:left="1440"/>
        <w:jc w:val="center"/>
        <w:rPr>
          <w:rFonts w:cs="Arial"/>
        </w:rPr>
      </w:pPr>
      <w:r w:rsidRPr="00B054B7">
        <w:rPr>
          <w:rFonts w:cs="Arial"/>
        </w:rPr>
        <w:t>Director, Health &amp; Social Services</w:t>
      </w:r>
    </w:p>
    <w:p w14:paraId="5F73DE57" w14:textId="77777777" w:rsidR="00FA2047" w:rsidRPr="00B054B7" w:rsidRDefault="00FA2047" w:rsidP="00DF3146">
      <w:pPr>
        <w:ind w:left="720" w:firstLine="720"/>
        <w:jc w:val="center"/>
        <w:rPr>
          <w:rFonts w:cs="Arial"/>
        </w:rPr>
      </w:pPr>
      <w:r w:rsidRPr="00B054B7">
        <w:rPr>
          <w:rFonts w:cs="Arial"/>
        </w:rPr>
        <w:t>336 Alexander Avenue</w:t>
      </w:r>
    </w:p>
    <w:p w14:paraId="7B25864B" w14:textId="77777777" w:rsidR="00FA2047" w:rsidRPr="00B054B7" w:rsidRDefault="00FA2047" w:rsidP="00DF3146">
      <w:pPr>
        <w:ind w:left="720"/>
        <w:jc w:val="center"/>
        <w:rPr>
          <w:rFonts w:cs="Arial"/>
        </w:rPr>
      </w:pPr>
      <w:r w:rsidRPr="00B054B7">
        <w:rPr>
          <w:rFonts w:cs="Arial"/>
        </w:rPr>
        <w:t>Susanville, CA 96130</w:t>
      </w:r>
    </w:p>
    <w:p w14:paraId="699DF184" w14:textId="77777777" w:rsidR="005C0E85" w:rsidRPr="00A70CC8" w:rsidRDefault="00FA2047" w:rsidP="00DF3146">
      <w:pPr>
        <w:ind w:left="720"/>
        <w:jc w:val="center"/>
        <w:rPr>
          <w:rFonts w:cs="Arial"/>
        </w:rPr>
      </w:pPr>
      <w:r w:rsidRPr="00B054B7">
        <w:rPr>
          <w:rFonts w:cs="Arial"/>
        </w:rPr>
        <w:t>Attn: Danielle Sanchez, Administrative Assistant</w:t>
      </w:r>
    </w:p>
    <w:p w14:paraId="6B4741F9" w14:textId="77777777" w:rsidR="003C78C8" w:rsidRPr="00A70CC8" w:rsidRDefault="003C78C8" w:rsidP="006B6AB3">
      <w:pPr>
        <w:ind w:left="720"/>
        <w:rPr>
          <w:rFonts w:cs="Arial"/>
        </w:rPr>
      </w:pPr>
    </w:p>
    <w:p w14:paraId="27BAD250" w14:textId="77777777" w:rsidR="001B15EC" w:rsidRPr="00A70CC8" w:rsidRDefault="003C78C8" w:rsidP="00DB60FA">
      <w:pPr>
        <w:pStyle w:val="Heading1"/>
      </w:pPr>
      <w:bookmarkStart w:id="30" w:name="_Toc26452004"/>
      <w:r w:rsidRPr="00A70CC8">
        <w:t xml:space="preserve">List of </w:t>
      </w:r>
      <w:r w:rsidR="007F47FC" w:rsidRPr="00A70CC8">
        <w:t>Exhibits</w:t>
      </w:r>
      <w:bookmarkEnd w:id="30"/>
    </w:p>
    <w:p w14:paraId="45230D6C" w14:textId="77777777" w:rsidR="003C78C8" w:rsidRPr="00A70CC8" w:rsidRDefault="003C78C8" w:rsidP="006B6AB3">
      <w:pPr>
        <w:rPr>
          <w:rFonts w:cs="Arial"/>
        </w:rPr>
      </w:pPr>
    </w:p>
    <w:p w14:paraId="6CC6B136" w14:textId="77777777" w:rsidR="007F47FC" w:rsidRPr="00A70CC8" w:rsidRDefault="007F47FC" w:rsidP="00FB114F">
      <w:pPr>
        <w:pStyle w:val="ListParagraph"/>
        <w:tabs>
          <w:tab w:val="left" w:pos="720"/>
        </w:tabs>
        <w:rPr>
          <w:rFonts w:cs="Arial"/>
        </w:rPr>
      </w:pPr>
      <w:r w:rsidRPr="00A70CC8">
        <w:rPr>
          <w:rFonts w:cs="Arial"/>
        </w:rPr>
        <w:t>Exhibit A -</w:t>
      </w:r>
      <w:r w:rsidR="005C0E85" w:rsidRPr="00A70CC8">
        <w:rPr>
          <w:rFonts w:cs="Arial"/>
        </w:rPr>
        <w:t xml:space="preserve"> </w:t>
      </w:r>
      <w:r w:rsidRPr="00A70CC8">
        <w:rPr>
          <w:rFonts w:cs="Arial"/>
        </w:rPr>
        <w:t>Proposal Summary and Statement of Responsibility (Signature Page)</w:t>
      </w:r>
    </w:p>
    <w:p w14:paraId="1D8961AD" w14:textId="77777777" w:rsidR="007F47FC" w:rsidRPr="00A70CC8" w:rsidRDefault="007F47FC" w:rsidP="00FB114F">
      <w:pPr>
        <w:pStyle w:val="ListParagraph"/>
        <w:tabs>
          <w:tab w:val="left" w:pos="720"/>
        </w:tabs>
        <w:rPr>
          <w:rFonts w:cs="Arial"/>
        </w:rPr>
      </w:pPr>
      <w:r w:rsidRPr="00A70CC8">
        <w:rPr>
          <w:rFonts w:cs="Arial"/>
        </w:rPr>
        <w:t>Exhibit B - Proposal Checklist/Table of Contents</w:t>
      </w:r>
    </w:p>
    <w:p w14:paraId="3A74E378" w14:textId="77777777" w:rsidR="006E34D6" w:rsidRPr="00A70CC8" w:rsidRDefault="007F47FC" w:rsidP="00FB114F">
      <w:pPr>
        <w:pStyle w:val="ListParagraph"/>
        <w:tabs>
          <w:tab w:val="left" w:pos="720"/>
        </w:tabs>
        <w:rPr>
          <w:rFonts w:cs="Arial"/>
        </w:rPr>
      </w:pPr>
      <w:r w:rsidRPr="00A70CC8">
        <w:rPr>
          <w:rFonts w:cs="Arial"/>
        </w:rPr>
        <w:t xml:space="preserve">Exhibit </w:t>
      </w:r>
      <w:r w:rsidR="006C3361" w:rsidRPr="00A70CC8">
        <w:rPr>
          <w:rFonts w:cs="Arial"/>
        </w:rPr>
        <w:t>C</w:t>
      </w:r>
      <w:r w:rsidRPr="00A70CC8">
        <w:rPr>
          <w:rFonts w:cs="Arial"/>
        </w:rPr>
        <w:t xml:space="preserve"> - </w:t>
      </w:r>
      <w:r w:rsidR="005C0E85" w:rsidRPr="00A70CC8">
        <w:rPr>
          <w:rFonts w:cs="Arial"/>
        </w:rPr>
        <w:t>Budget Template</w:t>
      </w:r>
    </w:p>
    <w:p w14:paraId="31474038" w14:textId="77777777" w:rsidR="003B54B2" w:rsidRPr="00A70CC8" w:rsidRDefault="003B54B2" w:rsidP="005C0E85">
      <w:pPr>
        <w:pStyle w:val="ListParagraph"/>
        <w:tabs>
          <w:tab w:val="left" w:pos="720"/>
        </w:tabs>
        <w:rPr>
          <w:rFonts w:cs="Arial"/>
        </w:rPr>
      </w:pPr>
    </w:p>
    <w:p w14:paraId="15778514" w14:textId="77777777" w:rsidR="003B54B2" w:rsidRPr="00A70CC8" w:rsidRDefault="003B54B2" w:rsidP="006B6AB3">
      <w:pPr>
        <w:ind w:left="1220"/>
        <w:rPr>
          <w:rFonts w:eastAsia="Arial" w:cs="Arial"/>
        </w:rPr>
        <w:sectPr w:rsidR="003B54B2" w:rsidRPr="00A70CC8" w:rsidSect="005E2398">
          <w:headerReference w:type="even" r:id="rId12"/>
          <w:headerReference w:type="default" r:id="rId13"/>
          <w:footerReference w:type="default" r:id="rId14"/>
          <w:headerReference w:type="first" r:id="rId15"/>
          <w:pgSz w:w="12240" w:h="15840" w:code="1"/>
          <w:pgMar w:top="1440" w:right="1440" w:bottom="1440" w:left="1440" w:header="576" w:footer="576" w:gutter="0"/>
          <w:cols w:space="720"/>
          <w:noEndnote/>
          <w:docGrid w:linePitch="326"/>
        </w:sectPr>
      </w:pPr>
    </w:p>
    <w:p w14:paraId="253916DA" w14:textId="77777777" w:rsidR="003B54B2" w:rsidRPr="00A70CC8" w:rsidRDefault="005612F8" w:rsidP="00DB60FA">
      <w:pPr>
        <w:pStyle w:val="Heading3"/>
      </w:pPr>
      <w:bookmarkStart w:id="31" w:name="_Toc26452005"/>
      <w:r w:rsidRPr="00A70CC8">
        <w:lastRenderedPageBreak/>
        <w:t>EXHIBIT</w:t>
      </w:r>
      <w:r w:rsidR="003B54B2" w:rsidRPr="00A70CC8">
        <w:t xml:space="preserve"> A</w:t>
      </w:r>
      <w:bookmarkEnd w:id="31"/>
    </w:p>
    <w:p w14:paraId="1A2E60B8" w14:textId="77777777" w:rsidR="003B54B2" w:rsidRPr="00A70CC8" w:rsidRDefault="003B54B2" w:rsidP="00DB60FA">
      <w:pPr>
        <w:pStyle w:val="Heading3"/>
      </w:pPr>
      <w:bookmarkStart w:id="32" w:name="_Toc26452006"/>
      <w:r w:rsidRPr="00A70CC8">
        <w:t>Proposal Summary And Statement Of Responsibility (Signature Page)</w:t>
      </w:r>
      <w:bookmarkEnd w:id="32"/>
    </w:p>
    <w:p w14:paraId="00413D2D" w14:textId="77777777" w:rsidR="003B54B2" w:rsidRPr="00A70CC8" w:rsidRDefault="003B54B2" w:rsidP="006B6AB3">
      <w:pPr>
        <w:jc w:val="center"/>
        <w:rPr>
          <w:rFonts w:eastAsia="Arial" w:cs="Arial"/>
          <w:b/>
          <w:smallCaps/>
          <w:sz w:val="22"/>
          <w:szCs w:val="22"/>
        </w:rPr>
      </w:pPr>
    </w:p>
    <w:p w14:paraId="61D4A204" w14:textId="77777777" w:rsidR="003B54B2" w:rsidRPr="00A70CC8" w:rsidRDefault="003B54B2" w:rsidP="006B6AB3">
      <w:pPr>
        <w:rPr>
          <w:rFonts w:eastAsia="Arial" w:cs="Arial"/>
          <w:sz w:val="22"/>
          <w:szCs w:val="22"/>
        </w:rPr>
      </w:pPr>
      <w:r w:rsidRPr="00A70CC8">
        <w:rPr>
          <w:rFonts w:eastAsia="Arial" w:cs="Arial"/>
          <w:sz w:val="22"/>
          <w:szCs w:val="22"/>
        </w:rPr>
        <w:t>County of Lassen</w:t>
      </w:r>
      <w:r w:rsidRPr="00A70CC8">
        <w:rPr>
          <w:rFonts w:eastAsia="Arial" w:cs="Arial"/>
          <w:sz w:val="22"/>
          <w:szCs w:val="22"/>
        </w:rPr>
        <w:tab/>
      </w:r>
      <w:r w:rsidRPr="00A70CC8">
        <w:rPr>
          <w:rFonts w:eastAsia="Arial" w:cs="Arial"/>
          <w:sz w:val="22"/>
          <w:szCs w:val="22"/>
        </w:rPr>
        <w:tab/>
      </w:r>
      <w:r w:rsidRPr="00A70CC8">
        <w:rPr>
          <w:rFonts w:eastAsia="Arial" w:cs="Arial"/>
          <w:sz w:val="22"/>
          <w:szCs w:val="22"/>
        </w:rPr>
        <w:tab/>
      </w:r>
      <w:r w:rsidRPr="00A70CC8">
        <w:rPr>
          <w:rFonts w:eastAsia="Arial" w:cs="Arial"/>
          <w:sz w:val="22"/>
          <w:szCs w:val="22"/>
        </w:rPr>
        <w:tab/>
      </w:r>
      <w:r w:rsidRPr="00A70CC8">
        <w:rPr>
          <w:rFonts w:eastAsia="Arial" w:cs="Arial"/>
          <w:sz w:val="22"/>
          <w:szCs w:val="22"/>
        </w:rPr>
        <w:tab/>
        <w:t xml:space="preserve">RFP No. </w:t>
      </w:r>
    </w:p>
    <w:p w14:paraId="355855E9" w14:textId="77777777" w:rsidR="003B54B2" w:rsidRPr="00A70CC8" w:rsidRDefault="002207D6" w:rsidP="00A70CC8">
      <w:pPr>
        <w:ind w:left="5040" w:hanging="5040"/>
        <w:rPr>
          <w:rFonts w:eastAsia="Arial" w:cs="Arial"/>
          <w:sz w:val="22"/>
          <w:szCs w:val="22"/>
        </w:rPr>
      </w:pPr>
      <w:r w:rsidRPr="00A70CC8">
        <w:rPr>
          <w:rFonts w:eastAsia="Arial" w:cs="Arial"/>
          <w:sz w:val="22"/>
          <w:szCs w:val="22"/>
        </w:rPr>
        <w:t>Health and Social Services</w:t>
      </w:r>
      <w:r w:rsidR="003B54B2" w:rsidRPr="00A70CC8">
        <w:rPr>
          <w:rFonts w:eastAsia="Arial" w:cs="Arial"/>
          <w:sz w:val="22"/>
          <w:szCs w:val="22"/>
        </w:rPr>
        <w:tab/>
      </w:r>
      <w:r w:rsidR="00B52485" w:rsidRPr="00A70CC8">
        <w:rPr>
          <w:rFonts w:eastAsia="Arial" w:cs="Arial"/>
          <w:sz w:val="22"/>
          <w:szCs w:val="22"/>
        </w:rPr>
        <w:t>Wellness and One-on-One Peer Support Services</w:t>
      </w:r>
    </w:p>
    <w:p w14:paraId="18E4A76F" w14:textId="77777777" w:rsidR="003B54B2" w:rsidRPr="00A70CC8" w:rsidRDefault="003B54B2" w:rsidP="006B6AB3">
      <w:pPr>
        <w:rPr>
          <w:rFonts w:eastAsia="Arial" w:cs="Arial"/>
          <w:sz w:val="22"/>
          <w:szCs w:val="22"/>
        </w:rPr>
      </w:pPr>
    </w:p>
    <w:p w14:paraId="16F8145C" w14:textId="30AF2A99" w:rsidR="003B54B2" w:rsidRPr="00A70CC8" w:rsidRDefault="00BF7784" w:rsidP="006B6AB3">
      <w:pPr>
        <w:pBdr>
          <w:top w:val="single" w:sz="4" w:space="1" w:color="auto"/>
          <w:left w:val="single" w:sz="4" w:space="1" w:color="auto"/>
          <w:right w:val="single" w:sz="4" w:space="1" w:color="auto"/>
        </w:pBdr>
        <w:shd w:val="clear" w:color="auto" w:fill="F2F2F2" w:themeFill="background1" w:themeFillShade="F2"/>
        <w:ind w:left="1440" w:hanging="1350"/>
        <w:rPr>
          <w:rFonts w:eastAsia="Arial" w:cs="Arial"/>
          <w:b/>
          <w:sz w:val="22"/>
        </w:rPr>
      </w:pPr>
      <w:r w:rsidRPr="00A70CC8">
        <w:rPr>
          <w:rFonts w:eastAsia="Arial" w:cs="Arial"/>
          <w:b/>
          <w:sz w:val="22"/>
        </w:rPr>
        <w:tab/>
      </w:r>
      <w:r w:rsidR="003B54B2" w:rsidRPr="00A70CC8">
        <w:rPr>
          <w:rFonts w:eastAsia="Arial" w:cs="Arial"/>
          <w:b/>
          <w:sz w:val="22"/>
        </w:rPr>
        <w:t xml:space="preserve">RFP </w:t>
      </w:r>
      <w:proofErr w:type="gramStart"/>
      <w:r w:rsidR="003B54B2" w:rsidRPr="00A70CC8">
        <w:rPr>
          <w:rFonts w:eastAsia="Arial" w:cs="Arial"/>
          <w:b/>
          <w:sz w:val="22"/>
        </w:rPr>
        <w:t>No</w:t>
      </w:r>
      <w:r w:rsidRPr="00A70CC8">
        <w:rPr>
          <w:rFonts w:eastAsia="Arial" w:cs="Arial"/>
          <w:b/>
          <w:sz w:val="22"/>
        </w:rPr>
        <w:t>:</w:t>
      </w:r>
      <w:r w:rsidR="003B54B2" w:rsidRPr="00A70CC8">
        <w:rPr>
          <w:rFonts w:eastAsia="Arial" w:cs="Arial"/>
          <w:b/>
          <w:sz w:val="22"/>
        </w:rPr>
        <w:t>.</w:t>
      </w:r>
      <w:proofErr w:type="gramEnd"/>
      <w:r w:rsidR="003B54B2" w:rsidRPr="00A70CC8">
        <w:rPr>
          <w:rFonts w:eastAsia="Arial" w:cs="Arial"/>
          <w:b/>
          <w:sz w:val="22"/>
        </w:rPr>
        <w:tab/>
      </w:r>
      <w:r w:rsidRPr="00A70CC8">
        <w:rPr>
          <w:rFonts w:eastAsia="Arial" w:cs="Arial"/>
          <w:b/>
          <w:sz w:val="22"/>
        </w:rPr>
        <w:tab/>
      </w:r>
      <w:r w:rsidRPr="00A70CC8">
        <w:rPr>
          <w:rFonts w:eastAsia="Arial" w:cs="Arial"/>
          <w:b/>
          <w:sz w:val="22"/>
        </w:rPr>
        <w:tab/>
      </w:r>
      <w:r w:rsidRPr="00A70CC8">
        <w:rPr>
          <w:rFonts w:eastAsia="Arial" w:cs="Arial"/>
          <w:b/>
          <w:sz w:val="22"/>
        </w:rPr>
        <w:tab/>
      </w:r>
      <w:r w:rsidRPr="00A70CC8">
        <w:rPr>
          <w:rFonts w:eastAsia="Arial" w:cs="Arial"/>
          <w:b/>
          <w:sz w:val="22"/>
        </w:rPr>
        <w:tab/>
      </w:r>
      <w:r w:rsidR="00B52485" w:rsidRPr="00215241">
        <w:rPr>
          <w:rFonts w:eastAsia="Arial" w:cs="Arial"/>
          <w:b/>
          <w:sz w:val="22"/>
        </w:rPr>
        <w:t>HSS-20</w:t>
      </w:r>
      <w:r w:rsidR="00AE5861" w:rsidRPr="00215241">
        <w:rPr>
          <w:rFonts w:eastAsia="Arial" w:cs="Arial"/>
          <w:b/>
          <w:sz w:val="22"/>
        </w:rPr>
        <w:t>21</w:t>
      </w:r>
      <w:r w:rsidR="00B52485" w:rsidRPr="00215241">
        <w:rPr>
          <w:rFonts w:eastAsia="Arial" w:cs="Arial"/>
          <w:b/>
          <w:sz w:val="22"/>
        </w:rPr>
        <w:t>-</w:t>
      </w:r>
      <w:r w:rsidR="00215241" w:rsidRPr="00215241">
        <w:rPr>
          <w:rFonts w:eastAsia="Arial" w:cs="Arial"/>
          <w:b/>
          <w:sz w:val="22"/>
        </w:rPr>
        <w:t>01</w:t>
      </w:r>
    </w:p>
    <w:p w14:paraId="4631C864" w14:textId="77777777" w:rsidR="003B54B2" w:rsidRPr="00A70CC8" w:rsidRDefault="00BF7784" w:rsidP="006B6AB3">
      <w:pPr>
        <w:pBdr>
          <w:left w:val="single" w:sz="4" w:space="1" w:color="auto"/>
          <w:right w:val="single" w:sz="4" w:space="1" w:color="auto"/>
        </w:pBdr>
        <w:shd w:val="clear" w:color="auto" w:fill="F2F2F2" w:themeFill="background1" w:themeFillShade="F2"/>
        <w:ind w:left="1440" w:hanging="1350"/>
        <w:rPr>
          <w:rFonts w:eastAsia="Arial" w:cs="Arial"/>
          <w:b/>
          <w:sz w:val="22"/>
        </w:rPr>
      </w:pPr>
      <w:r w:rsidRPr="00A70CC8">
        <w:rPr>
          <w:rFonts w:eastAsia="Arial" w:cs="Arial"/>
          <w:b/>
          <w:sz w:val="22"/>
        </w:rPr>
        <w:tab/>
      </w:r>
      <w:r w:rsidR="003B54B2" w:rsidRPr="00A70CC8">
        <w:rPr>
          <w:rFonts w:eastAsia="Arial" w:cs="Arial"/>
          <w:b/>
          <w:sz w:val="22"/>
        </w:rPr>
        <w:t>RFP Issue Date:</w:t>
      </w:r>
      <w:r w:rsidR="003B54B2" w:rsidRPr="00A70CC8">
        <w:rPr>
          <w:rFonts w:eastAsia="Arial" w:cs="Arial"/>
          <w:b/>
          <w:sz w:val="22"/>
        </w:rPr>
        <w:tab/>
      </w:r>
      <w:r w:rsidRPr="00A70CC8">
        <w:rPr>
          <w:rFonts w:eastAsia="Arial" w:cs="Arial"/>
          <w:b/>
          <w:sz w:val="22"/>
        </w:rPr>
        <w:tab/>
      </w:r>
      <w:r w:rsidRPr="00A70CC8">
        <w:rPr>
          <w:rFonts w:eastAsia="Arial" w:cs="Arial"/>
          <w:b/>
          <w:sz w:val="22"/>
        </w:rPr>
        <w:tab/>
      </w:r>
      <w:r w:rsidRPr="00A70CC8">
        <w:rPr>
          <w:rFonts w:eastAsia="Arial" w:cs="Arial"/>
          <w:b/>
          <w:sz w:val="22"/>
        </w:rPr>
        <w:tab/>
      </w:r>
      <w:r w:rsidR="00AE5861">
        <w:rPr>
          <w:rFonts w:eastAsia="Arial" w:cs="Arial"/>
          <w:b/>
          <w:sz w:val="22"/>
        </w:rPr>
        <w:t>June 21, 2021</w:t>
      </w:r>
    </w:p>
    <w:p w14:paraId="7EE17C4A" w14:textId="77777777" w:rsidR="003B54B2" w:rsidRPr="00A70CC8" w:rsidRDefault="00BF7784" w:rsidP="006B6AB3">
      <w:pPr>
        <w:pBdr>
          <w:left w:val="single" w:sz="4" w:space="1" w:color="auto"/>
          <w:bottom w:val="single" w:sz="4" w:space="1" w:color="auto"/>
          <w:right w:val="single" w:sz="4" w:space="1" w:color="auto"/>
        </w:pBdr>
        <w:shd w:val="clear" w:color="auto" w:fill="F2F2F2" w:themeFill="background1" w:themeFillShade="F2"/>
        <w:tabs>
          <w:tab w:val="left" w:pos="1440"/>
        </w:tabs>
        <w:ind w:left="1440" w:hanging="1350"/>
        <w:rPr>
          <w:rFonts w:eastAsia="Arial" w:cs="Arial"/>
          <w:b/>
          <w:sz w:val="22"/>
        </w:rPr>
      </w:pPr>
      <w:r w:rsidRPr="00A70CC8">
        <w:rPr>
          <w:rFonts w:eastAsia="Arial" w:cs="Arial"/>
          <w:b/>
          <w:sz w:val="22"/>
        </w:rPr>
        <w:tab/>
      </w:r>
      <w:r w:rsidR="003B54B2" w:rsidRPr="00A70CC8">
        <w:rPr>
          <w:rFonts w:eastAsia="Arial" w:cs="Arial"/>
          <w:b/>
          <w:sz w:val="22"/>
        </w:rPr>
        <w:t>RFP Submission Deadline:</w:t>
      </w:r>
      <w:r w:rsidR="003B54B2" w:rsidRPr="00A70CC8">
        <w:rPr>
          <w:rFonts w:eastAsia="Arial" w:cs="Arial"/>
          <w:b/>
          <w:sz w:val="22"/>
        </w:rPr>
        <w:tab/>
      </w:r>
      <w:r w:rsidRPr="00A70CC8">
        <w:rPr>
          <w:rFonts w:eastAsia="Arial" w:cs="Arial"/>
          <w:b/>
          <w:sz w:val="22"/>
        </w:rPr>
        <w:tab/>
      </w:r>
      <w:r w:rsidRPr="00A70CC8">
        <w:rPr>
          <w:rFonts w:eastAsia="Arial" w:cs="Arial"/>
          <w:b/>
          <w:sz w:val="22"/>
        </w:rPr>
        <w:tab/>
      </w:r>
      <w:r w:rsidR="00B52485" w:rsidRPr="00A70CC8">
        <w:rPr>
          <w:rFonts w:eastAsia="Arial" w:cs="Arial"/>
          <w:b/>
          <w:sz w:val="22"/>
        </w:rPr>
        <w:t>J</w:t>
      </w:r>
      <w:r w:rsidR="00AE5861">
        <w:rPr>
          <w:rFonts w:eastAsia="Arial" w:cs="Arial"/>
          <w:b/>
          <w:sz w:val="22"/>
        </w:rPr>
        <w:t>uly 02, 2021</w:t>
      </w:r>
    </w:p>
    <w:p w14:paraId="2B6A2C87" w14:textId="77777777" w:rsidR="003B54B2" w:rsidRPr="00A70CC8" w:rsidRDefault="003B54B2" w:rsidP="006B6AB3">
      <w:pPr>
        <w:rPr>
          <w:rFonts w:eastAsia="Arial" w:cs="Arial"/>
          <w:sz w:val="22"/>
        </w:rPr>
      </w:pPr>
    </w:p>
    <w:p w14:paraId="233B0472" w14:textId="5338554E" w:rsidR="00BF7784" w:rsidRPr="00A70CC8" w:rsidRDefault="00BF7784" w:rsidP="006B6AB3">
      <w:pPr>
        <w:rPr>
          <w:rFonts w:eastAsia="Arial" w:cs="Arial"/>
          <w:sz w:val="22"/>
        </w:rPr>
      </w:pPr>
      <w:r w:rsidRPr="00A70CC8">
        <w:rPr>
          <w:rFonts w:cs="Arial"/>
          <w:sz w:val="22"/>
        </w:rPr>
        <w:t xml:space="preserve">Proposals must be enclosed in a sealed envelope or package, clearly marked “Lassen County RFP No. </w:t>
      </w:r>
      <w:r w:rsidR="003C0189" w:rsidRPr="00215241">
        <w:rPr>
          <w:rFonts w:cs="Arial"/>
          <w:sz w:val="22"/>
        </w:rPr>
        <w:t>HSS-20</w:t>
      </w:r>
      <w:r w:rsidR="00AE5861" w:rsidRPr="00215241">
        <w:rPr>
          <w:rFonts w:cs="Arial"/>
          <w:sz w:val="22"/>
        </w:rPr>
        <w:t>21</w:t>
      </w:r>
      <w:r w:rsidR="003C0189" w:rsidRPr="00215241">
        <w:rPr>
          <w:rFonts w:cs="Arial"/>
          <w:sz w:val="22"/>
        </w:rPr>
        <w:t>-</w:t>
      </w:r>
      <w:r w:rsidR="00215241" w:rsidRPr="00215241">
        <w:rPr>
          <w:rFonts w:cs="Arial"/>
          <w:sz w:val="22"/>
        </w:rPr>
        <w:t>01</w:t>
      </w:r>
      <w:r w:rsidR="00B52485" w:rsidRPr="00215241">
        <w:rPr>
          <w:rFonts w:cs="Arial"/>
          <w:sz w:val="22"/>
        </w:rPr>
        <w:t xml:space="preserve"> </w:t>
      </w:r>
      <w:r w:rsidR="00B52485" w:rsidRPr="00A70CC8">
        <w:rPr>
          <w:rFonts w:cs="Arial"/>
          <w:sz w:val="22"/>
        </w:rPr>
        <w:t>– Wellness and One-on-One Peer Support Services</w:t>
      </w:r>
      <w:r w:rsidRPr="00A70CC8">
        <w:rPr>
          <w:rFonts w:cs="Arial"/>
          <w:sz w:val="22"/>
        </w:rPr>
        <w:t>” and delivered by</w:t>
      </w:r>
      <w:r w:rsidR="00B52485" w:rsidRPr="00A70CC8">
        <w:rPr>
          <w:rFonts w:cs="Arial"/>
          <w:sz w:val="22"/>
        </w:rPr>
        <w:t xml:space="preserve"> </w:t>
      </w:r>
      <w:r w:rsidR="00215241" w:rsidRPr="00215241">
        <w:rPr>
          <w:rFonts w:cs="Arial"/>
          <w:b/>
          <w:sz w:val="22"/>
        </w:rPr>
        <w:t>10:00 a.m.</w:t>
      </w:r>
      <w:r w:rsidR="00B52485" w:rsidRPr="00215241">
        <w:rPr>
          <w:rFonts w:cs="Arial"/>
          <w:b/>
          <w:sz w:val="22"/>
        </w:rPr>
        <w:t xml:space="preserve"> (Pacific Daylight Time),</w:t>
      </w:r>
      <w:r w:rsidR="00B52485" w:rsidRPr="00A70CC8">
        <w:rPr>
          <w:rFonts w:cs="Arial"/>
          <w:sz w:val="22"/>
        </w:rPr>
        <w:t xml:space="preserve"> </w:t>
      </w:r>
      <w:r w:rsidR="00215241">
        <w:rPr>
          <w:rFonts w:cs="Arial"/>
          <w:b/>
          <w:sz w:val="22"/>
        </w:rPr>
        <w:t>Monday,</w:t>
      </w:r>
      <w:r w:rsidR="00AE5861" w:rsidRPr="00AE5861">
        <w:rPr>
          <w:rFonts w:cs="Arial"/>
          <w:b/>
          <w:sz w:val="22"/>
        </w:rPr>
        <w:t xml:space="preserve"> July </w:t>
      </w:r>
      <w:r w:rsidR="00215241">
        <w:rPr>
          <w:rFonts w:cs="Arial"/>
          <w:b/>
          <w:sz w:val="22"/>
        </w:rPr>
        <w:t>19</w:t>
      </w:r>
      <w:r w:rsidR="00AE5861" w:rsidRPr="00AE5861">
        <w:rPr>
          <w:rFonts w:cs="Arial"/>
          <w:b/>
          <w:sz w:val="22"/>
        </w:rPr>
        <w:t>, 2021</w:t>
      </w:r>
      <w:r w:rsidR="00B52485" w:rsidRPr="00A70CC8">
        <w:rPr>
          <w:rFonts w:cs="Arial"/>
          <w:sz w:val="22"/>
        </w:rPr>
        <w:t>, to: Lassen County Behavioral Health; Lassen County RFP No. HSS-2019-05; Attn: Holly Mackenzie, 555 Hospital Ln</w:t>
      </w:r>
      <w:r w:rsidRPr="00A70CC8">
        <w:rPr>
          <w:rFonts w:cs="Arial"/>
          <w:sz w:val="22"/>
        </w:rPr>
        <w:t xml:space="preserve"> Susanville, CA 96130.</w:t>
      </w:r>
    </w:p>
    <w:p w14:paraId="2A26553E" w14:textId="77777777" w:rsidR="003B54B2" w:rsidRPr="00A70CC8" w:rsidRDefault="003B54B2" w:rsidP="006B6AB3">
      <w:pPr>
        <w:rPr>
          <w:rFonts w:eastAsia="Arial" w:cs="Arial"/>
          <w:sz w:val="22"/>
        </w:rPr>
      </w:pPr>
    </w:p>
    <w:p w14:paraId="1BA0FE79" w14:textId="77777777" w:rsidR="00BF7784" w:rsidRPr="00A70CC8" w:rsidRDefault="003B54B2" w:rsidP="006B6AB3">
      <w:pPr>
        <w:shd w:val="clear" w:color="auto" w:fill="F2F2F2" w:themeFill="background1" w:themeFillShade="F2"/>
        <w:rPr>
          <w:rFonts w:eastAsia="Arial" w:cs="Arial"/>
          <w:b/>
          <w:sz w:val="22"/>
        </w:rPr>
      </w:pPr>
      <w:r w:rsidRPr="00A70CC8">
        <w:rPr>
          <w:rFonts w:eastAsia="Arial" w:cs="Arial"/>
          <w:b/>
          <w:sz w:val="22"/>
        </w:rPr>
        <w:t>Questions regarding this RFP sh</w:t>
      </w:r>
      <w:r w:rsidR="00BF7784" w:rsidRPr="00A70CC8">
        <w:rPr>
          <w:rFonts w:eastAsia="Arial" w:cs="Arial"/>
          <w:b/>
          <w:sz w:val="22"/>
        </w:rPr>
        <w:t xml:space="preserve">ould be directed to: </w:t>
      </w:r>
    </w:p>
    <w:p w14:paraId="0A4F1E5C" w14:textId="77777777" w:rsidR="00BF7784" w:rsidRPr="00A70CC8" w:rsidRDefault="00BF7784" w:rsidP="006B6AB3">
      <w:pPr>
        <w:rPr>
          <w:rFonts w:eastAsia="Arial" w:cs="Arial"/>
          <w:b/>
          <w:sz w:val="22"/>
        </w:rPr>
      </w:pPr>
    </w:p>
    <w:p w14:paraId="184C5DF5" w14:textId="77777777" w:rsidR="00BF7784" w:rsidRPr="00A70CC8" w:rsidRDefault="00B52485" w:rsidP="006B6AB3">
      <w:pPr>
        <w:jc w:val="center"/>
        <w:rPr>
          <w:rFonts w:eastAsia="Arial" w:cs="Arial"/>
          <w:sz w:val="22"/>
        </w:rPr>
      </w:pPr>
      <w:r w:rsidRPr="00A70CC8">
        <w:rPr>
          <w:rFonts w:eastAsia="Arial" w:cs="Arial"/>
          <w:sz w:val="22"/>
        </w:rPr>
        <w:t>Holly Mackenzie</w:t>
      </w:r>
    </w:p>
    <w:p w14:paraId="44BD2BC3" w14:textId="77777777" w:rsidR="006C3361" w:rsidRPr="00A70CC8" w:rsidRDefault="00764785" w:rsidP="006B6AB3">
      <w:pPr>
        <w:jc w:val="center"/>
        <w:rPr>
          <w:rFonts w:eastAsia="Arial" w:cs="Arial"/>
          <w:sz w:val="22"/>
        </w:rPr>
      </w:pPr>
      <w:r w:rsidRPr="00A70CC8">
        <w:rPr>
          <w:rFonts w:eastAsia="Arial" w:cs="Arial"/>
          <w:sz w:val="22"/>
        </w:rPr>
        <w:t>(</w:t>
      </w:r>
      <w:r w:rsidR="006C3361" w:rsidRPr="00A70CC8">
        <w:rPr>
          <w:rFonts w:eastAsia="Arial" w:cs="Arial"/>
          <w:sz w:val="22"/>
        </w:rPr>
        <w:t>530</w:t>
      </w:r>
      <w:r w:rsidRPr="00A70CC8">
        <w:rPr>
          <w:rFonts w:eastAsia="Arial" w:cs="Arial"/>
          <w:sz w:val="22"/>
        </w:rPr>
        <w:t>) 251-8</w:t>
      </w:r>
      <w:r w:rsidR="00B52485" w:rsidRPr="00A70CC8">
        <w:rPr>
          <w:rFonts w:eastAsia="Arial" w:cs="Arial"/>
          <w:sz w:val="22"/>
        </w:rPr>
        <w:t>487</w:t>
      </w:r>
    </w:p>
    <w:p w14:paraId="2844B4AE" w14:textId="77777777" w:rsidR="003B54B2" w:rsidRPr="00A70CC8" w:rsidRDefault="00DF2D8E" w:rsidP="006B6AB3">
      <w:pPr>
        <w:jc w:val="center"/>
        <w:rPr>
          <w:rFonts w:eastAsia="Arial" w:cs="Arial"/>
          <w:sz w:val="22"/>
        </w:rPr>
      </w:pPr>
      <w:hyperlink r:id="rId16" w:history="1">
        <w:r w:rsidR="00E47284" w:rsidRPr="00A70CC8">
          <w:rPr>
            <w:rStyle w:val="Hyperlink"/>
            <w:rFonts w:eastAsia="Arial" w:cs="Arial"/>
            <w:sz w:val="22"/>
          </w:rPr>
          <w:t>hmackenzie@co.lassen.ca.us</w:t>
        </w:r>
      </w:hyperlink>
    </w:p>
    <w:p w14:paraId="6ED42CB5" w14:textId="77777777" w:rsidR="003B54B2" w:rsidRPr="00A70CC8" w:rsidRDefault="003B54B2" w:rsidP="006B6AB3">
      <w:pPr>
        <w:rPr>
          <w:rFonts w:eastAsia="Arial" w:cs="Arial"/>
          <w:sz w:val="22"/>
        </w:rPr>
      </w:pPr>
    </w:p>
    <w:p w14:paraId="5CC4101E" w14:textId="77777777" w:rsidR="0015273E" w:rsidRPr="00A70CC8" w:rsidRDefault="0015273E" w:rsidP="006B6AB3">
      <w:pPr>
        <w:shd w:val="clear" w:color="auto" w:fill="F2F2F2" w:themeFill="background1" w:themeFillShade="F2"/>
        <w:rPr>
          <w:rFonts w:eastAsia="Arial" w:cs="Arial"/>
          <w:sz w:val="22"/>
        </w:rPr>
      </w:pPr>
    </w:p>
    <w:p w14:paraId="68AB2C2F" w14:textId="77777777" w:rsidR="003B54B2" w:rsidRPr="00A70CC8" w:rsidRDefault="003B54B2" w:rsidP="006B6AB3">
      <w:pPr>
        <w:shd w:val="clear" w:color="auto" w:fill="F2F2F2" w:themeFill="background1" w:themeFillShade="F2"/>
        <w:rPr>
          <w:rFonts w:eastAsia="Arial" w:cs="Arial"/>
          <w:sz w:val="22"/>
        </w:rPr>
      </w:pPr>
      <w:r w:rsidRPr="00A70CC8">
        <w:rPr>
          <w:rFonts w:eastAsia="Arial" w:cs="Arial"/>
          <w:b/>
          <w:sz w:val="22"/>
        </w:rPr>
        <w:t>This Proposal Summary and Statement of Responsibility (Signature Page) must be included with your submittal in order to validate your proposal.  Proposals submitted without this page will be deemed non-responsive</w:t>
      </w:r>
      <w:r w:rsidRPr="00A70CC8">
        <w:rPr>
          <w:rFonts w:eastAsia="Arial" w:cs="Arial"/>
          <w:sz w:val="22"/>
        </w:rPr>
        <w:t>.</w:t>
      </w:r>
    </w:p>
    <w:p w14:paraId="09CAE663" w14:textId="77777777" w:rsidR="0015273E" w:rsidRPr="00A70CC8" w:rsidRDefault="0015273E" w:rsidP="006B6AB3">
      <w:pPr>
        <w:shd w:val="clear" w:color="auto" w:fill="F2F2F2" w:themeFill="background1" w:themeFillShade="F2"/>
        <w:rPr>
          <w:rFonts w:eastAsia="Arial" w:cs="Arial"/>
          <w:b/>
          <w:sz w:val="22"/>
        </w:rPr>
      </w:pPr>
    </w:p>
    <w:p w14:paraId="47F5193D" w14:textId="77777777" w:rsidR="003B54B2" w:rsidRPr="00A70CC8" w:rsidRDefault="003B54B2" w:rsidP="006B6AB3">
      <w:pPr>
        <w:pBdr>
          <w:bottom w:val="single" w:sz="4" w:space="1" w:color="auto"/>
        </w:pBdr>
        <w:rPr>
          <w:rFonts w:eastAsia="Arial" w:cs="Arial"/>
          <w:sz w:val="22"/>
        </w:rPr>
      </w:pPr>
    </w:p>
    <w:p w14:paraId="20D6189F" w14:textId="77777777" w:rsidR="003B54B2" w:rsidRPr="00A70CC8" w:rsidRDefault="003B54B2" w:rsidP="006B6AB3">
      <w:pPr>
        <w:rPr>
          <w:rFonts w:eastAsia="Arial" w:cs="Arial"/>
          <w:sz w:val="22"/>
        </w:rPr>
      </w:pPr>
    </w:p>
    <w:p w14:paraId="507B4EF9" w14:textId="77777777" w:rsidR="003B54B2" w:rsidRPr="00A70CC8" w:rsidRDefault="007E1753" w:rsidP="006B6AB3">
      <w:pPr>
        <w:rPr>
          <w:rFonts w:eastAsia="Arial" w:cs="Arial"/>
          <w:b/>
          <w:sz w:val="22"/>
        </w:rPr>
      </w:pPr>
      <w:r w:rsidRPr="00A70CC8">
        <w:rPr>
          <w:rFonts w:eastAsia="Arial" w:cs="Arial"/>
          <w:b/>
          <w:sz w:val="22"/>
        </w:rPr>
        <w:t>Firm</w:t>
      </w:r>
      <w:r w:rsidR="003B54B2" w:rsidRPr="00A70CC8">
        <w:rPr>
          <w:rFonts w:eastAsia="Arial" w:cs="Arial"/>
          <w:b/>
          <w:sz w:val="22"/>
        </w:rPr>
        <w:t xml:space="preserve"> Authorized Representative</w:t>
      </w:r>
    </w:p>
    <w:p w14:paraId="25917DAD" w14:textId="77777777" w:rsidR="00D54CAF" w:rsidRPr="00A70CC8" w:rsidRDefault="00D54CAF" w:rsidP="006B6AB3">
      <w:pPr>
        <w:rPr>
          <w:rFonts w:eastAsia="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4084"/>
        <w:gridCol w:w="828"/>
        <w:gridCol w:w="2300"/>
      </w:tblGrid>
      <w:tr w:rsidR="00D54CAF" w:rsidRPr="00A70CC8" w14:paraId="18F465A4" w14:textId="77777777" w:rsidTr="003F5F8B">
        <w:trPr>
          <w:trHeight w:val="432"/>
        </w:trPr>
        <w:tc>
          <w:tcPr>
            <w:tcW w:w="2161" w:type="dxa"/>
            <w:vAlign w:val="bottom"/>
          </w:tcPr>
          <w:p w14:paraId="598F19CE" w14:textId="77777777" w:rsidR="00D54CAF" w:rsidRPr="00A70CC8" w:rsidRDefault="00D54CAF" w:rsidP="006B6AB3">
            <w:pPr>
              <w:rPr>
                <w:rFonts w:eastAsia="Arial" w:cs="Arial"/>
                <w:sz w:val="22"/>
              </w:rPr>
            </w:pPr>
            <w:r w:rsidRPr="00A70CC8">
              <w:rPr>
                <w:rFonts w:eastAsia="Arial" w:cs="Arial"/>
                <w:sz w:val="22"/>
              </w:rPr>
              <w:t>Company Name:</w:t>
            </w:r>
          </w:p>
        </w:tc>
        <w:tc>
          <w:tcPr>
            <w:tcW w:w="4216" w:type="dxa"/>
            <w:tcBorders>
              <w:bottom w:val="single" w:sz="4" w:space="0" w:color="auto"/>
            </w:tcBorders>
            <w:vAlign w:val="bottom"/>
          </w:tcPr>
          <w:p w14:paraId="61DDEA5F" w14:textId="77777777" w:rsidR="00D54CAF" w:rsidRPr="00A70CC8" w:rsidRDefault="00D54CAF" w:rsidP="006B6AB3">
            <w:pPr>
              <w:rPr>
                <w:rFonts w:eastAsia="Arial" w:cs="Arial"/>
                <w:sz w:val="22"/>
              </w:rPr>
            </w:pPr>
          </w:p>
        </w:tc>
        <w:tc>
          <w:tcPr>
            <w:tcW w:w="828" w:type="dxa"/>
            <w:vAlign w:val="bottom"/>
          </w:tcPr>
          <w:p w14:paraId="197525FE" w14:textId="77777777" w:rsidR="00D54CAF" w:rsidRPr="00A70CC8" w:rsidRDefault="00D54CAF" w:rsidP="006B6AB3">
            <w:pPr>
              <w:rPr>
                <w:rFonts w:eastAsia="Arial" w:cs="Arial"/>
                <w:sz w:val="22"/>
              </w:rPr>
            </w:pPr>
            <w:r w:rsidRPr="00A70CC8">
              <w:rPr>
                <w:rFonts w:eastAsia="Arial" w:cs="Arial"/>
                <w:sz w:val="22"/>
              </w:rPr>
              <w:t>Date:</w:t>
            </w:r>
          </w:p>
        </w:tc>
        <w:tc>
          <w:tcPr>
            <w:tcW w:w="2371" w:type="dxa"/>
            <w:tcBorders>
              <w:bottom w:val="single" w:sz="4" w:space="0" w:color="auto"/>
            </w:tcBorders>
            <w:vAlign w:val="bottom"/>
          </w:tcPr>
          <w:p w14:paraId="3E3F2ED5" w14:textId="77777777" w:rsidR="00D54CAF" w:rsidRPr="00A70CC8" w:rsidRDefault="00D54CAF" w:rsidP="006B6AB3">
            <w:pPr>
              <w:rPr>
                <w:rFonts w:eastAsia="Arial" w:cs="Arial"/>
                <w:sz w:val="22"/>
              </w:rPr>
            </w:pPr>
          </w:p>
        </w:tc>
      </w:tr>
      <w:tr w:rsidR="00D54CAF" w:rsidRPr="00A70CC8" w14:paraId="757A4CAE" w14:textId="77777777" w:rsidTr="003F5F8B">
        <w:trPr>
          <w:trHeight w:val="432"/>
        </w:trPr>
        <w:tc>
          <w:tcPr>
            <w:tcW w:w="2161" w:type="dxa"/>
            <w:vAlign w:val="bottom"/>
          </w:tcPr>
          <w:p w14:paraId="72EC0A42" w14:textId="77777777" w:rsidR="00D54CAF" w:rsidRPr="00A70CC8" w:rsidRDefault="00D54CAF" w:rsidP="006B6AB3">
            <w:pPr>
              <w:rPr>
                <w:rFonts w:eastAsia="Arial" w:cs="Arial"/>
                <w:sz w:val="22"/>
              </w:rPr>
            </w:pPr>
            <w:r w:rsidRPr="00A70CC8">
              <w:rPr>
                <w:rFonts w:eastAsia="Arial" w:cs="Arial"/>
                <w:sz w:val="22"/>
              </w:rPr>
              <w:t>Representative:</w:t>
            </w:r>
          </w:p>
        </w:tc>
        <w:tc>
          <w:tcPr>
            <w:tcW w:w="4216" w:type="dxa"/>
            <w:tcBorders>
              <w:top w:val="single" w:sz="4" w:space="0" w:color="auto"/>
              <w:bottom w:val="single" w:sz="4" w:space="0" w:color="auto"/>
            </w:tcBorders>
            <w:vAlign w:val="bottom"/>
          </w:tcPr>
          <w:p w14:paraId="64528354" w14:textId="77777777" w:rsidR="00D54CAF" w:rsidRPr="00A70CC8" w:rsidRDefault="00D54CAF" w:rsidP="006B6AB3">
            <w:pPr>
              <w:rPr>
                <w:rFonts w:eastAsia="Arial" w:cs="Arial"/>
                <w:sz w:val="22"/>
              </w:rPr>
            </w:pPr>
          </w:p>
        </w:tc>
        <w:tc>
          <w:tcPr>
            <w:tcW w:w="828" w:type="dxa"/>
            <w:vAlign w:val="bottom"/>
          </w:tcPr>
          <w:p w14:paraId="4C85295F" w14:textId="77777777" w:rsidR="00D54CAF" w:rsidRPr="00A70CC8" w:rsidRDefault="003F5F8B" w:rsidP="006B6AB3">
            <w:pPr>
              <w:rPr>
                <w:rFonts w:eastAsia="Arial" w:cs="Arial"/>
                <w:sz w:val="22"/>
              </w:rPr>
            </w:pPr>
            <w:r w:rsidRPr="00A70CC8">
              <w:rPr>
                <w:rFonts w:eastAsia="Arial" w:cs="Arial"/>
                <w:sz w:val="22"/>
              </w:rPr>
              <w:t>Title:</w:t>
            </w:r>
          </w:p>
        </w:tc>
        <w:tc>
          <w:tcPr>
            <w:tcW w:w="2371" w:type="dxa"/>
            <w:tcBorders>
              <w:top w:val="single" w:sz="4" w:space="0" w:color="auto"/>
              <w:bottom w:val="single" w:sz="4" w:space="0" w:color="auto"/>
            </w:tcBorders>
            <w:vAlign w:val="bottom"/>
          </w:tcPr>
          <w:p w14:paraId="2B910505" w14:textId="77777777" w:rsidR="00D54CAF" w:rsidRPr="00A70CC8" w:rsidRDefault="00D54CAF" w:rsidP="006B6AB3">
            <w:pPr>
              <w:rPr>
                <w:rFonts w:eastAsia="Arial" w:cs="Arial"/>
                <w:sz w:val="22"/>
              </w:rPr>
            </w:pPr>
          </w:p>
        </w:tc>
      </w:tr>
      <w:tr w:rsidR="00D54CAF" w:rsidRPr="00A70CC8" w14:paraId="014A9DB9" w14:textId="77777777" w:rsidTr="003F5F8B">
        <w:trPr>
          <w:trHeight w:val="432"/>
        </w:trPr>
        <w:tc>
          <w:tcPr>
            <w:tcW w:w="2161" w:type="dxa"/>
            <w:vAlign w:val="bottom"/>
          </w:tcPr>
          <w:p w14:paraId="6FDCB46E" w14:textId="77777777" w:rsidR="00D54CAF" w:rsidRPr="00A70CC8" w:rsidRDefault="003F5F8B" w:rsidP="006B6AB3">
            <w:pPr>
              <w:rPr>
                <w:rFonts w:eastAsia="Arial" w:cs="Arial"/>
                <w:sz w:val="22"/>
              </w:rPr>
            </w:pPr>
            <w:r w:rsidRPr="00A70CC8">
              <w:rPr>
                <w:rFonts w:eastAsia="Arial" w:cs="Arial"/>
                <w:sz w:val="22"/>
              </w:rPr>
              <w:t>Address:</w:t>
            </w:r>
          </w:p>
        </w:tc>
        <w:tc>
          <w:tcPr>
            <w:tcW w:w="4216" w:type="dxa"/>
            <w:tcBorders>
              <w:top w:val="single" w:sz="4" w:space="0" w:color="auto"/>
              <w:bottom w:val="single" w:sz="4" w:space="0" w:color="auto"/>
            </w:tcBorders>
            <w:vAlign w:val="bottom"/>
          </w:tcPr>
          <w:p w14:paraId="0102DEAB" w14:textId="77777777" w:rsidR="00D54CAF" w:rsidRPr="00A70CC8" w:rsidRDefault="00D54CAF" w:rsidP="006B6AB3">
            <w:pPr>
              <w:rPr>
                <w:rFonts w:eastAsia="Arial" w:cs="Arial"/>
                <w:sz w:val="22"/>
              </w:rPr>
            </w:pPr>
          </w:p>
        </w:tc>
        <w:tc>
          <w:tcPr>
            <w:tcW w:w="828" w:type="dxa"/>
            <w:vAlign w:val="bottom"/>
          </w:tcPr>
          <w:p w14:paraId="6624FF97" w14:textId="77777777" w:rsidR="00D54CAF" w:rsidRPr="00A70CC8" w:rsidRDefault="00D54CAF" w:rsidP="006B6AB3">
            <w:pPr>
              <w:rPr>
                <w:rFonts w:eastAsia="Arial" w:cs="Arial"/>
                <w:sz w:val="22"/>
              </w:rPr>
            </w:pPr>
          </w:p>
        </w:tc>
        <w:tc>
          <w:tcPr>
            <w:tcW w:w="2371" w:type="dxa"/>
            <w:tcBorders>
              <w:top w:val="single" w:sz="4" w:space="0" w:color="auto"/>
            </w:tcBorders>
            <w:vAlign w:val="bottom"/>
          </w:tcPr>
          <w:p w14:paraId="346E29E9" w14:textId="77777777" w:rsidR="00D54CAF" w:rsidRPr="00A70CC8" w:rsidRDefault="00D54CAF" w:rsidP="006B6AB3">
            <w:pPr>
              <w:rPr>
                <w:rFonts w:eastAsia="Arial" w:cs="Arial"/>
                <w:sz w:val="22"/>
              </w:rPr>
            </w:pPr>
          </w:p>
        </w:tc>
      </w:tr>
      <w:tr w:rsidR="003F5F8B" w:rsidRPr="00A70CC8" w14:paraId="4ABCD2A4" w14:textId="77777777" w:rsidTr="003F5F8B">
        <w:trPr>
          <w:trHeight w:val="432"/>
        </w:trPr>
        <w:tc>
          <w:tcPr>
            <w:tcW w:w="2161" w:type="dxa"/>
            <w:vAlign w:val="bottom"/>
          </w:tcPr>
          <w:p w14:paraId="26918006" w14:textId="77777777" w:rsidR="003F5F8B" w:rsidRPr="00A70CC8" w:rsidRDefault="003F5F8B" w:rsidP="006B6AB3">
            <w:pPr>
              <w:rPr>
                <w:rFonts w:eastAsia="Arial" w:cs="Arial"/>
                <w:sz w:val="22"/>
              </w:rPr>
            </w:pPr>
          </w:p>
        </w:tc>
        <w:tc>
          <w:tcPr>
            <w:tcW w:w="4216" w:type="dxa"/>
            <w:tcBorders>
              <w:top w:val="single" w:sz="4" w:space="0" w:color="auto"/>
              <w:bottom w:val="single" w:sz="4" w:space="0" w:color="auto"/>
            </w:tcBorders>
            <w:vAlign w:val="bottom"/>
          </w:tcPr>
          <w:p w14:paraId="36E93A67" w14:textId="77777777" w:rsidR="003F5F8B" w:rsidRPr="00A70CC8" w:rsidRDefault="003F5F8B" w:rsidP="006B6AB3">
            <w:pPr>
              <w:rPr>
                <w:rFonts w:eastAsia="Arial" w:cs="Arial"/>
                <w:sz w:val="22"/>
              </w:rPr>
            </w:pPr>
          </w:p>
        </w:tc>
        <w:tc>
          <w:tcPr>
            <w:tcW w:w="828" w:type="dxa"/>
            <w:vAlign w:val="bottom"/>
          </w:tcPr>
          <w:p w14:paraId="2C7246B1" w14:textId="77777777" w:rsidR="003F5F8B" w:rsidRPr="00A70CC8" w:rsidRDefault="003F5F8B" w:rsidP="006B6AB3">
            <w:pPr>
              <w:rPr>
                <w:rFonts w:eastAsia="Arial" w:cs="Arial"/>
                <w:sz w:val="22"/>
              </w:rPr>
            </w:pPr>
          </w:p>
        </w:tc>
        <w:tc>
          <w:tcPr>
            <w:tcW w:w="2371" w:type="dxa"/>
            <w:vAlign w:val="bottom"/>
          </w:tcPr>
          <w:p w14:paraId="370EB830" w14:textId="77777777" w:rsidR="003F5F8B" w:rsidRPr="00A70CC8" w:rsidRDefault="003F5F8B" w:rsidP="006B6AB3">
            <w:pPr>
              <w:rPr>
                <w:rFonts w:eastAsia="Arial" w:cs="Arial"/>
                <w:sz w:val="22"/>
              </w:rPr>
            </w:pPr>
          </w:p>
        </w:tc>
      </w:tr>
      <w:tr w:rsidR="00D54CAF" w:rsidRPr="00A70CC8" w14:paraId="7DB67C80" w14:textId="77777777" w:rsidTr="003F5F8B">
        <w:trPr>
          <w:trHeight w:val="432"/>
        </w:trPr>
        <w:tc>
          <w:tcPr>
            <w:tcW w:w="2161" w:type="dxa"/>
            <w:vAlign w:val="bottom"/>
          </w:tcPr>
          <w:p w14:paraId="48E9C92D" w14:textId="77777777" w:rsidR="00D54CAF" w:rsidRPr="00A70CC8" w:rsidRDefault="00D54CAF" w:rsidP="006B6AB3">
            <w:pPr>
              <w:rPr>
                <w:rFonts w:eastAsia="Arial" w:cs="Arial"/>
                <w:sz w:val="22"/>
              </w:rPr>
            </w:pPr>
            <w:r w:rsidRPr="00A70CC8">
              <w:rPr>
                <w:rFonts w:eastAsia="Arial" w:cs="Arial"/>
                <w:sz w:val="22"/>
              </w:rPr>
              <w:t>Phone:</w:t>
            </w:r>
          </w:p>
        </w:tc>
        <w:tc>
          <w:tcPr>
            <w:tcW w:w="4216" w:type="dxa"/>
            <w:tcBorders>
              <w:top w:val="single" w:sz="4" w:space="0" w:color="auto"/>
              <w:bottom w:val="single" w:sz="4" w:space="0" w:color="auto"/>
            </w:tcBorders>
            <w:vAlign w:val="bottom"/>
          </w:tcPr>
          <w:p w14:paraId="4BD796E4" w14:textId="77777777" w:rsidR="00D54CAF" w:rsidRPr="00A70CC8" w:rsidRDefault="00D54CAF" w:rsidP="006B6AB3">
            <w:pPr>
              <w:rPr>
                <w:rFonts w:eastAsia="Arial" w:cs="Arial"/>
                <w:sz w:val="22"/>
              </w:rPr>
            </w:pPr>
          </w:p>
        </w:tc>
        <w:tc>
          <w:tcPr>
            <w:tcW w:w="828" w:type="dxa"/>
            <w:vAlign w:val="bottom"/>
          </w:tcPr>
          <w:p w14:paraId="28C496F9" w14:textId="77777777" w:rsidR="00D54CAF" w:rsidRPr="00A70CC8" w:rsidRDefault="00D54CAF" w:rsidP="006B6AB3">
            <w:pPr>
              <w:rPr>
                <w:rFonts w:eastAsia="Arial" w:cs="Arial"/>
                <w:sz w:val="22"/>
              </w:rPr>
            </w:pPr>
            <w:r w:rsidRPr="00A70CC8">
              <w:rPr>
                <w:rFonts w:eastAsia="Arial" w:cs="Arial"/>
                <w:sz w:val="22"/>
              </w:rPr>
              <w:t>Fax:</w:t>
            </w:r>
          </w:p>
        </w:tc>
        <w:tc>
          <w:tcPr>
            <w:tcW w:w="2371" w:type="dxa"/>
            <w:tcBorders>
              <w:bottom w:val="single" w:sz="4" w:space="0" w:color="auto"/>
            </w:tcBorders>
            <w:vAlign w:val="bottom"/>
          </w:tcPr>
          <w:p w14:paraId="18E0A8C0" w14:textId="77777777" w:rsidR="00D54CAF" w:rsidRPr="00A70CC8" w:rsidRDefault="00D54CAF" w:rsidP="006B6AB3">
            <w:pPr>
              <w:rPr>
                <w:rFonts w:eastAsia="Arial" w:cs="Arial"/>
                <w:sz w:val="22"/>
              </w:rPr>
            </w:pPr>
          </w:p>
        </w:tc>
      </w:tr>
      <w:tr w:rsidR="00D54CAF" w:rsidRPr="00A70CC8" w14:paraId="07C608CD" w14:textId="77777777" w:rsidTr="003F5F8B">
        <w:trPr>
          <w:trHeight w:val="432"/>
        </w:trPr>
        <w:tc>
          <w:tcPr>
            <w:tcW w:w="2161" w:type="dxa"/>
            <w:vAlign w:val="bottom"/>
          </w:tcPr>
          <w:p w14:paraId="5CD347E3" w14:textId="77777777" w:rsidR="00D54CAF" w:rsidRPr="00A70CC8" w:rsidRDefault="00D54CAF" w:rsidP="006B6AB3">
            <w:pPr>
              <w:rPr>
                <w:rFonts w:eastAsia="Arial" w:cs="Arial"/>
                <w:sz w:val="22"/>
              </w:rPr>
            </w:pPr>
            <w:r w:rsidRPr="00A70CC8">
              <w:rPr>
                <w:rFonts w:eastAsia="Arial" w:cs="Arial"/>
                <w:sz w:val="22"/>
              </w:rPr>
              <w:t>Federal Tax ID No.</w:t>
            </w:r>
            <w:r w:rsidR="0015273E" w:rsidRPr="00A70CC8">
              <w:rPr>
                <w:rFonts w:eastAsia="Arial" w:cs="Arial"/>
                <w:sz w:val="22"/>
              </w:rPr>
              <w:t>:</w:t>
            </w:r>
          </w:p>
        </w:tc>
        <w:tc>
          <w:tcPr>
            <w:tcW w:w="4216" w:type="dxa"/>
            <w:tcBorders>
              <w:top w:val="single" w:sz="4" w:space="0" w:color="auto"/>
              <w:bottom w:val="single" w:sz="4" w:space="0" w:color="auto"/>
            </w:tcBorders>
            <w:vAlign w:val="bottom"/>
          </w:tcPr>
          <w:p w14:paraId="3079C661" w14:textId="77777777" w:rsidR="00D54CAF" w:rsidRPr="00A70CC8" w:rsidRDefault="00D54CAF" w:rsidP="006B6AB3">
            <w:pPr>
              <w:rPr>
                <w:rFonts w:eastAsia="Arial" w:cs="Arial"/>
                <w:sz w:val="22"/>
              </w:rPr>
            </w:pPr>
          </w:p>
        </w:tc>
        <w:tc>
          <w:tcPr>
            <w:tcW w:w="828" w:type="dxa"/>
            <w:vAlign w:val="bottom"/>
          </w:tcPr>
          <w:p w14:paraId="4ABC34D4" w14:textId="77777777" w:rsidR="00D54CAF" w:rsidRPr="00A70CC8" w:rsidRDefault="0015273E" w:rsidP="006B6AB3">
            <w:pPr>
              <w:rPr>
                <w:rFonts w:eastAsia="Arial" w:cs="Arial"/>
                <w:sz w:val="22"/>
              </w:rPr>
            </w:pPr>
            <w:r w:rsidRPr="00A70CC8">
              <w:rPr>
                <w:rFonts w:eastAsia="Arial" w:cs="Arial"/>
                <w:sz w:val="22"/>
              </w:rPr>
              <w:t>Email:</w:t>
            </w:r>
          </w:p>
        </w:tc>
        <w:tc>
          <w:tcPr>
            <w:tcW w:w="2371" w:type="dxa"/>
            <w:tcBorders>
              <w:top w:val="single" w:sz="4" w:space="0" w:color="auto"/>
              <w:bottom w:val="single" w:sz="4" w:space="0" w:color="auto"/>
            </w:tcBorders>
            <w:vAlign w:val="bottom"/>
          </w:tcPr>
          <w:p w14:paraId="31438EB2" w14:textId="77777777" w:rsidR="00D54CAF" w:rsidRPr="00A70CC8" w:rsidRDefault="00D54CAF" w:rsidP="006B6AB3">
            <w:pPr>
              <w:rPr>
                <w:rFonts w:eastAsia="Arial" w:cs="Arial"/>
                <w:sz w:val="22"/>
              </w:rPr>
            </w:pPr>
          </w:p>
        </w:tc>
      </w:tr>
    </w:tbl>
    <w:p w14:paraId="534C548C" w14:textId="77777777" w:rsidR="0015273E" w:rsidRPr="00A70CC8" w:rsidRDefault="0015273E" w:rsidP="006B6AB3">
      <w:pPr>
        <w:rPr>
          <w:rFonts w:eastAsia="Arial" w:cs="Arial"/>
          <w:sz w:val="22"/>
        </w:rPr>
      </w:pPr>
    </w:p>
    <w:p w14:paraId="325461EA" w14:textId="77777777" w:rsidR="00BA2355" w:rsidRPr="00A70CC8" w:rsidRDefault="00BA2355">
      <w:pPr>
        <w:rPr>
          <w:rFonts w:eastAsia="Arial" w:cs="Arial"/>
          <w:b/>
          <w:sz w:val="22"/>
        </w:rPr>
      </w:pPr>
      <w:r w:rsidRPr="00A70CC8">
        <w:rPr>
          <w:rFonts w:eastAsia="Arial" w:cs="Arial"/>
          <w:b/>
          <w:sz w:val="22"/>
        </w:rPr>
        <w:br w:type="page"/>
      </w:r>
    </w:p>
    <w:p w14:paraId="6A3D2CCA" w14:textId="77777777" w:rsidR="003B54B2" w:rsidRPr="00A70CC8" w:rsidRDefault="003B54B2" w:rsidP="006B6AB3">
      <w:pPr>
        <w:rPr>
          <w:rFonts w:eastAsia="Arial" w:cs="Arial"/>
          <w:b/>
          <w:sz w:val="22"/>
        </w:rPr>
      </w:pPr>
      <w:r w:rsidRPr="00A70CC8">
        <w:rPr>
          <w:rFonts w:eastAsia="Arial" w:cs="Arial"/>
          <w:b/>
          <w:sz w:val="22"/>
        </w:rPr>
        <w:lastRenderedPageBreak/>
        <w:t>RFP Contact Information (if different then above)</w:t>
      </w:r>
    </w:p>
    <w:p w14:paraId="47EC38F8" w14:textId="77777777" w:rsidR="00AC7A9E" w:rsidRPr="00A70CC8" w:rsidRDefault="00AC7A9E" w:rsidP="006B6AB3">
      <w:pPr>
        <w:rPr>
          <w:rFonts w:eastAsia="Arial" w:cs="Arial"/>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4117"/>
        <w:gridCol w:w="819"/>
        <w:gridCol w:w="2318"/>
      </w:tblGrid>
      <w:tr w:rsidR="0015273E" w:rsidRPr="00A70CC8" w14:paraId="1742C6A2" w14:textId="77777777" w:rsidTr="003F5F8B">
        <w:trPr>
          <w:trHeight w:val="432"/>
        </w:trPr>
        <w:tc>
          <w:tcPr>
            <w:tcW w:w="2178" w:type="dxa"/>
            <w:vAlign w:val="bottom"/>
          </w:tcPr>
          <w:p w14:paraId="4C525809" w14:textId="77777777" w:rsidR="0015273E" w:rsidRPr="00A70CC8" w:rsidRDefault="0015273E" w:rsidP="006B6AB3">
            <w:pPr>
              <w:rPr>
                <w:rFonts w:eastAsia="Arial" w:cs="Arial"/>
                <w:sz w:val="22"/>
              </w:rPr>
            </w:pPr>
            <w:r w:rsidRPr="00A70CC8">
              <w:rPr>
                <w:rFonts w:eastAsia="Arial" w:cs="Arial"/>
                <w:sz w:val="22"/>
              </w:rPr>
              <w:t>Contact Person:</w:t>
            </w:r>
          </w:p>
        </w:tc>
        <w:tc>
          <w:tcPr>
            <w:tcW w:w="4392" w:type="dxa"/>
            <w:tcBorders>
              <w:bottom w:val="single" w:sz="4" w:space="0" w:color="auto"/>
            </w:tcBorders>
            <w:vAlign w:val="bottom"/>
          </w:tcPr>
          <w:p w14:paraId="0E083839" w14:textId="77777777" w:rsidR="0015273E" w:rsidRPr="00A70CC8" w:rsidRDefault="0015273E" w:rsidP="006B6AB3">
            <w:pPr>
              <w:rPr>
                <w:rFonts w:eastAsia="Arial" w:cs="Arial"/>
                <w:sz w:val="22"/>
              </w:rPr>
            </w:pPr>
          </w:p>
        </w:tc>
        <w:tc>
          <w:tcPr>
            <w:tcW w:w="828" w:type="dxa"/>
            <w:vAlign w:val="bottom"/>
          </w:tcPr>
          <w:p w14:paraId="6C61AC36" w14:textId="77777777" w:rsidR="0015273E" w:rsidRPr="00A70CC8" w:rsidRDefault="003F5F8B" w:rsidP="006B6AB3">
            <w:pPr>
              <w:rPr>
                <w:rFonts w:eastAsia="Arial" w:cs="Arial"/>
                <w:sz w:val="22"/>
              </w:rPr>
            </w:pPr>
            <w:r w:rsidRPr="00A70CC8">
              <w:rPr>
                <w:rFonts w:eastAsia="Arial" w:cs="Arial"/>
                <w:sz w:val="22"/>
              </w:rPr>
              <w:t>Title:</w:t>
            </w:r>
          </w:p>
        </w:tc>
        <w:tc>
          <w:tcPr>
            <w:tcW w:w="2466" w:type="dxa"/>
            <w:tcBorders>
              <w:bottom w:val="single" w:sz="4" w:space="0" w:color="auto"/>
            </w:tcBorders>
            <w:vAlign w:val="bottom"/>
          </w:tcPr>
          <w:p w14:paraId="7A1874B9" w14:textId="77777777" w:rsidR="0015273E" w:rsidRPr="00A70CC8" w:rsidRDefault="0015273E" w:rsidP="006B6AB3">
            <w:pPr>
              <w:rPr>
                <w:rFonts w:eastAsia="Arial" w:cs="Arial"/>
                <w:sz w:val="22"/>
              </w:rPr>
            </w:pPr>
          </w:p>
        </w:tc>
      </w:tr>
      <w:tr w:rsidR="0015273E" w:rsidRPr="00A70CC8" w14:paraId="10F842F5" w14:textId="77777777" w:rsidTr="003F5F8B">
        <w:trPr>
          <w:trHeight w:val="432"/>
        </w:trPr>
        <w:tc>
          <w:tcPr>
            <w:tcW w:w="2178" w:type="dxa"/>
            <w:vAlign w:val="bottom"/>
          </w:tcPr>
          <w:p w14:paraId="77CAFE34" w14:textId="77777777" w:rsidR="0015273E" w:rsidRPr="00A70CC8" w:rsidRDefault="003F5F8B" w:rsidP="006B6AB3">
            <w:pPr>
              <w:rPr>
                <w:rFonts w:eastAsia="Arial" w:cs="Arial"/>
                <w:sz w:val="22"/>
              </w:rPr>
            </w:pPr>
            <w:r w:rsidRPr="00A70CC8">
              <w:rPr>
                <w:rFonts w:eastAsia="Arial" w:cs="Arial"/>
                <w:sz w:val="22"/>
              </w:rPr>
              <w:t>Email Address:</w:t>
            </w:r>
          </w:p>
        </w:tc>
        <w:tc>
          <w:tcPr>
            <w:tcW w:w="4392" w:type="dxa"/>
            <w:tcBorders>
              <w:top w:val="single" w:sz="4" w:space="0" w:color="auto"/>
              <w:bottom w:val="single" w:sz="4" w:space="0" w:color="auto"/>
            </w:tcBorders>
            <w:vAlign w:val="bottom"/>
          </w:tcPr>
          <w:p w14:paraId="41870A6D" w14:textId="77777777" w:rsidR="0015273E" w:rsidRPr="00A70CC8" w:rsidRDefault="0015273E" w:rsidP="006B6AB3">
            <w:pPr>
              <w:rPr>
                <w:rFonts w:eastAsia="Arial" w:cs="Arial"/>
                <w:sz w:val="22"/>
              </w:rPr>
            </w:pPr>
          </w:p>
        </w:tc>
        <w:tc>
          <w:tcPr>
            <w:tcW w:w="828" w:type="dxa"/>
            <w:vAlign w:val="bottom"/>
          </w:tcPr>
          <w:p w14:paraId="74A7C30C" w14:textId="77777777" w:rsidR="0015273E" w:rsidRPr="00A70CC8" w:rsidRDefault="0015273E" w:rsidP="006B6AB3">
            <w:pPr>
              <w:rPr>
                <w:rFonts w:eastAsia="Arial" w:cs="Arial"/>
                <w:sz w:val="22"/>
              </w:rPr>
            </w:pPr>
          </w:p>
        </w:tc>
        <w:tc>
          <w:tcPr>
            <w:tcW w:w="2466" w:type="dxa"/>
            <w:tcBorders>
              <w:top w:val="single" w:sz="4" w:space="0" w:color="auto"/>
            </w:tcBorders>
            <w:vAlign w:val="bottom"/>
          </w:tcPr>
          <w:p w14:paraId="62F2A030" w14:textId="77777777" w:rsidR="0015273E" w:rsidRPr="00A70CC8" w:rsidRDefault="0015273E" w:rsidP="006B6AB3">
            <w:pPr>
              <w:rPr>
                <w:rFonts w:eastAsia="Arial" w:cs="Arial"/>
                <w:sz w:val="22"/>
              </w:rPr>
            </w:pPr>
          </w:p>
        </w:tc>
      </w:tr>
      <w:tr w:rsidR="0015273E" w:rsidRPr="00A70CC8" w14:paraId="1E8D8C10" w14:textId="77777777" w:rsidTr="00686458">
        <w:trPr>
          <w:trHeight w:val="432"/>
        </w:trPr>
        <w:tc>
          <w:tcPr>
            <w:tcW w:w="2178" w:type="dxa"/>
            <w:vAlign w:val="bottom"/>
          </w:tcPr>
          <w:p w14:paraId="1F2D6B9A" w14:textId="77777777" w:rsidR="0015273E" w:rsidRPr="00A70CC8" w:rsidRDefault="0015273E" w:rsidP="006B6AB3">
            <w:pPr>
              <w:rPr>
                <w:rFonts w:eastAsia="Arial" w:cs="Arial"/>
                <w:sz w:val="22"/>
              </w:rPr>
            </w:pPr>
            <w:r w:rsidRPr="00A70CC8">
              <w:rPr>
                <w:rFonts w:eastAsia="Arial" w:cs="Arial"/>
                <w:sz w:val="22"/>
              </w:rPr>
              <w:t>Address:</w:t>
            </w:r>
          </w:p>
        </w:tc>
        <w:tc>
          <w:tcPr>
            <w:tcW w:w="7686" w:type="dxa"/>
            <w:gridSpan w:val="3"/>
            <w:tcBorders>
              <w:bottom w:val="single" w:sz="4" w:space="0" w:color="auto"/>
            </w:tcBorders>
            <w:vAlign w:val="bottom"/>
          </w:tcPr>
          <w:p w14:paraId="2C85A812" w14:textId="77777777" w:rsidR="0015273E" w:rsidRPr="00A70CC8" w:rsidRDefault="0015273E" w:rsidP="006B6AB3">
            <w:pPr>
              <w:rPr>
                <w:rFonts w:eastAsia="Arial" w:cs="Arial"/>
                <w:sz w:val="22"/>
              </w:rPr>
            </w:pPr>
          </w:p>
        </w:tc>
      </w:tr>
      <w:tr w:rsidR="003F5F8B" w:rsidRPr="00A70CC8" w14:paraId="74B922FC" w14:textId="77777777" w:rsidTr="00686458">
        <w:trPr>
          <w:trHeight w:val="432"/>
        </w:trPr>
        <w:tc>
          <w:tcPr>
            <w:tcW w:w="2178" w:type="dxa"/>
            <w:vAlign w:val="bottom"/>
          </w:tcPr>
          <w:p w14:paraId="37430D44" w14:textId="77777777" w:rsidR="003F5F8B" w:rsidRPr="00A70CC8" w:rsidRDefault="003F5F8B" w:rsidP="006B6AB3">
            <w:pPr>
              <w:rPr>
                <w:rFonts w:eastAsia="Arial" w:cs="Arial"/>
                <w:sz w:val="22"/>
              </w:rPr>
            </w:pPr>
          </w:p>
        </w:tc>
        <w:tc>
          <w:tcPr>
            <w:tcW w:w="7686" w:type="dxa"/>
            <w:gridSpan w:val="3"/>
            <w:tcBorders>
              <w:bottom w:val="single" w:sz="4" w:space="0" w:color="auto"/>
            </w:tcBorders>
            <w:vAlign w:val="bottom"/>
          </w:tcPr>
          <w:p w14:paraId="2260C02C" w14:textId="77777777" w:rsidR="003F5F8B" w:rsidRPr="00A70CC8" w:rsidRDefault="003F5F8B" w:rsidP="006B6AB3">
            <w:pPr>
              <w:rPr>
                <w:rFonts w:eastAsia="Arial" w:cs="Arial"/>
                <w:sz w:val="22"/>
              </w:rPr>
            </w:pPr>
          </w:p>
        </w:tc>
      </w:tr>
      <w:tr w:rsidR="0015273E" w:rsidRPr="00A70CC8" w14:paraId="4CFEB3C2" w14:textId="77777777" w:rsidTr="003F5F8B">
        <w:trPr>
          <w:trHeight w:val="432"/>
        </w:trPr>
        <w:tc>
          <w:tcPr>
            <w:tcW w:w="2178" w:type="dxa"/>
            <w:vAlign w:val="bottom"/>
          </w:tcPr>
          <w:p w14:paraId="7D8016ED" w14:textId="77777777" w:rsidR="0015273E" w:rsidRPr="00A70CC8" w:rsidRDefault="0015273E" w:rsidP="006B6AB3">
            <w:pPr>
              <w:rPr>
                <w:rFonts w:eastAsia="Arial" w:cs="Arial"/>
                <w:sz w:val="22"/>
              </w:rPr>
            </w:pPr>
            <w:r w:rsidRPr="00A70CC8">
              <w:rPr>
                <w:rFonts w:eastAsia="Arial" w:cs="Arial"/>
                <w:sz w:val="22"/>
              </w:rPr>
              <w:t>Phone:</w:t>
            </w:r>
          </w:p>
        </w:tc>
        <w:tc>
          <w:tcPr>
            <w:tcW w:w="4392" w:type="dxa"/>
            <w:tcBorders>
              <w:top w:val="single" w:sz="4" w:space="0" w:color="auto"/>
              <w:bottom w:val="single" w:sz="4" w:space="0" w:color="auto"/>
            </w:tcBorders>
            <w:vAlign w:val="bottom"/>
          </w:tcPr>
          <w:p w14:paraId="35FC8C31" w14:textId="77777777" w:rsidR="0015273E" w:rsidRPr="00A70CC8" w:rsidRDefault="0015273E" w:rsidP="006B6AB3">
            <w:pPr>
              <w:rPr>
                <w:rFonts w:eastAsia="Arial" w:cs="Arial"/>
                <w:sz w:val="22"/>
              </w:rPr>
            </w:pPr>
          </w:p>
        </w:tc>
        <w:tc>
          <w:tcPr>
            <w:tcW w:w="828" w:type="dxa"/>
            <w:vAlign w:val="bottom"/>
          </w:tcPr>
          <w:p w14:paraId="349B04A6" w14:textId="77777777" w:rsidR="0015273E" w:rsidRPr="00A70CC8" w:rsidRDefault="0015273E" w:rsidP="006B6AB3">
            <w:pPr>
              <w:rPr>
                <w:rFonts w:eastAsia="Arial" w:cs="Arial"/>
                <w:sz w:val="22"/>
              </w:rPr>
            </w:pPr>
            <w:r w:rsidRPr="00A70CC8">
              <w:rPr>
                <w:rFonts w:eastAsia="Arial" w:cs="Arial"/>
                <w:sz w:val="22"/>
              </w:rPr>
              <w:t>Fax:</w:t>
            </w:r>
          </w:p>
        </w:tc>
        <w:tc>
          <w:tcPr>
            <w:tcW w:w="2466" w:type="dxa"/>
            <w:vAlign w:val="bottom"/>
          </w:tcPr>
          <w:p w14:paraId="3A0E2DC5" w14:textId="77777777" w:rsidR="0015273E" w:rsidRPr="00A70CC8" w:rsidRDefault="0015273E" w:rsidP="006B6AB3">
            <w:pPr>
              <w:rPr>
                <w:rFonts w:eastAsia="Arial" w:cs="Arial"/>
                <w:sz w:val="22"/>
              </w:rPr>
            </w:pPr>
          </w:p>
        </w:tc>
      </w:tr>
      <w:tr w:rsidR="003F5F8B" w:rsidRPr="00A70CC8" w14:paraId="6A84D916" w14:textId="77777777" w:rsidTr="003F5F8B">
        <w:trPr>
          <w:trHeight w:val="432"/>
        </w:trPr>
        <w:tc>
          <w:tcPr>
            <w:tcW w:w="2178" w:type="dxa"/>
            <w:vAlign w:val="bottom"/>
          </w:tcPr>
          <w:p w14:paraId="62430778" w14:textId="77777777" w:rsidR="003F5F8B" w:rsidRPr="00A70CC8" w:rsidRDefault="003F5F8B" w:rsidP="006B6AB3">
            <w:pPr>
              <w:rPr>
                <w:rFonts w:eastAsia="Arial" w:cs="Arial"/>
                <w:sz w:val="22"/>
              </w:rPr>
            </w:pPr>
          </w:p>
        </w:tc>
        <w:tc>
          <w:tcPr>
            <w:tcW w:w="4392" w:type="dxa"/>
            <w:tcBorders>
              <w:top w:val="single" w:sz="4" w:space="0" w:color="auto"/>
            </w:tcBorders>
            <w:vAlign w:val="bottom"/>
          </w:tcPr>
          <w:p w14:paraId="4082794F" w14:textId="77777777" w:rsidR="003F5F8B" w:rsidRPr="00A70CC8" w:rsidRDefault="003F5F8B" w:rsidP="006B6AB3">
            <w:pPr>
              <w:rPr>
                <w:rFonts w:eastAsia="Arial" w:cs="Arial"/>
                <w:sz w:val="22"/>
              </w:rPr>
            </w:pPr>
          </w:p>
        </w:tc>
        <w:tc>
          <w:tcPr>
            <w:tcW w:w="828" w:type="dxa"/>
            <w:vAlign w:val="bottom"/>
          </w:tcPr>
          <w:p w14:paraId="6874A90F" w14:textId="77777777" w:rsidR="003F5F8B" w:rsidRPr="00A70CC8" w:rsidRDefault="003F5F8B" w:rsidP="006B6AB3">
            <w:pPr>
              <w:rPr>
                <w:rFonts w:eastAsia="Arial" w:cs="Arial"/>
                <w:sz w:val="22"/>
              </w:rPr>
            </w:pPr>
          </w:p>
        </w:tc>
        <w:tc>
          <w:tcPr>
            <w:tcW w:w="2466" w:type="dxa"/>
            <w:vAlign w:val="bottom"/>
          </w:tcPr>
          <w:p w14:paraId="5E868ABA" w14:textId="77777777" w:rsidR="003F5F8B" w:rsidRPr="00A70CC8" w:rsidRDefault="003F5F8B" w:rsidP="006B6AB3">
            <w:pPr>
              <w:rPr>
                <w:rFonts w:eastAsia="Arial" w:cs="Arial"/>
                <w:sz w:val="22"/>
              </w:rPr>
            </w:pPr>
          </w:p>
        </w:tc>
      </w:tr>
    </w:tbl>
    <w:p w14:paraId="058900D4" w14:textId="77777777" w:rsidR="003B54B2" w:rsidRPr="00A70CC8" w:rsidRDefault="003B54B2" w:rsidP="006B6AB3">
      <w:pPr>
        <w:shd w:val="clear" w:color="auto" w:fill="F2F2F2" w:themeFill="background1" w:themeFillShade="F2"/>
        <w:rPr>
          <w:rFonts w:eastAsia="Arial" w:cs="Arial"/>
          <w:b/>
          <w:sz w:val="22"/>
        </w:rPr>
      </w:pPr>
      <w:r w:rsidRPr="00A70CC8">
        <w:rPr>
          <w:rFonts w:eastAsia="Arial" w:cs="Arial"/>
          <w:b/>
          <w:sz w:val="22"/>
        </w:rPr>
        <w:t>Certifications:</w:t>
      </w:r>
    </w:p>
    <w:p w14:paraId="73F184B4" w14:textId="77777777" w:rsidR="003B54B2" w:rsidRPr="00A70CC8" w:rsidRDefault="003B54B2" w:rsidP="006B6AB3">
      <w:pPr>
        <w:rPr>
          <w:rFonts w:eastAsia="Arial" w:cs="Arial"/>
          <w:sz w:val="22"/>
        </w:rPr>
      </w:pPr>
    </w:p>
    <w:p w14:paraId="137CD65E" w14:textId="77777777" w:rsidR="003B54B2" w:rsidRPr="00A70CC8" w:rsidRDefault="003B54B2" w:rsidP="00E91320">
      <w:pPr>
        <w:pStyle w:val="ListParagraph"/>
        <w:numPr>
          <w:ilvl w:val="0"/>
          <w:numId w:val="2"/>
        </w:numPr>
        <w:tabs>
          <w:tab w:val="clear" w:pos="720"/>
          <w:tab w:val="num" w:pos="360"/>
        </w:tabs>
        <w:ind w:left="360"/>
        <w:rPr>
          <w:rFonts w:eastAsia="Arial" w:cs="Arial"/>
          <w:sz w:val="22"/>
        </w:rPr>
      </w:pPr>
      <w:r w:rsidRPr="00A70CC8">
        <w:rPr>
          <w:rFonts w:eastAsia="Arial" w:cs="Arial"/>
          <w:sz w:val="22"/>
        </w:rPr>
        <w:t xml:space="preserve">Do you certify that all statements in the proposal are true?  This shall constitute a warranty, the falsity of which shall entitle the </w:t>
      </w:r>
      <w:r w:rsidR="00AC7A9E" w:rsidRPr="00A70CC8">
        <w:rPr>
          <w:rFonts w:eastAsia="Arial" w:cs="Arial"/>
          <w:sz w:val="22"/>
        </w:rPr>
        <w:t>County</w:t>
      </w:r>
      <w:r w:rsidRPr="00A70CC8">
        <w:rPr>
          <w:rFonts w:eastAsia="Arial" w:cs="Arial"/>
          <w:sz w:val="22"/>
        </w:rPr>
        <w:t xml:space="preserve"> to pursue any remedy authorized by law, and shall include the right, at the option of the </w:t>
      </w:r>
      <w:r w:rsidR="00AC7A9E" w:rsidRPr="00A70CC8">
        <w:rPr>
          <w:rFonts w:eastAsia="Arial" w:cs="Arial"/>
          <w:sz w:val="22"/>
        </w:rPr>
        <w:t>County</w:t>
      </w:r>
      <w:r w:rsidRPr="00A70CC8">
        <w:rPr>
          <w:rFonts w:eastAsia="Arial" w:cs="Arial"/>
          <w:sz w:val="22"/>
        </w:rPr>
        <w:t>, of declaring any contract made as a result thereof to be void.</w:t>
      </w:r>
    </w:p>
    <w:p w14:paraId="37389A0F" w14:textId="77777777" w:rsidR="00AC7A9E" w:rsidRPr="00A70CC8" w:rsidRDefault="00AC7A9E" w:rsidP="006B6AB3">
      <w:pPr>
        <w:pStyle w:val="ListParagraph"/>
        <w:ind w:left="360"/>
        <w:rPr>
          <w:rFonts w:eastAsia="Arial" w:cs="Arial"/>
          <w:sz w:val="22"/>
        </w:rPr>
      </w:pPr>
    </w:p>
    <w:p w14:paraId="117AF6FC" w14:textId="77777777" w:rsidR="00035D22" w:rsidRPr="00A70CC8" w:rsidRDefault="00DF2D8E" w:rsidP="006B6AB3">
      <w:pPr>
        <w:pStyle w:val="ListParagraph"/>
        <w:tabs>
          <w:tab w:val="left" w:pos="810"/>
          <w:tab w:val="left" w:pos="1215"/>
          <w:tab w:val="left" w:pos="1440"/>
          <w:tab w:val="left" w:pos="2160"/>
          <w:tab w:val="left" w:pos="2610"/>
        </w:tabs>
        <w:ind w:left="360"/>
        <w:rPr>
          <w:rFonts w:eastAsia="Arial" w:cs="Arial"/>
          <w:sz w:val="22"/>
        </w:rPr>
      </w:pPr>
      <w:sdt>
        <w:sdtPr>
          <w:rPr>
            <w:rFonts w:eastAsia="Arial" w:cs="Arial"/>
          </w:rPr>
          <w:id w:val="91443438"/>
          <w14:checkbox>
            <w14:checked w14:val="0"/>
            <w14:checkedState w14:val="2612" w14:font="MS Gothic"/>
            <w14:uncheckedState w14:val="2610" w14:font="MS Gothic"/>
          </w14:checkbox>
        </w:sdtPr>
        <w:sdtEndPr/>
        <w:sdtContent>
          <w:r w:rsidR="009B51AD" w:rsidRPr="00A70CC8">
            <w:rPr>
              <w:rFonts w:ascii="MS Gothic" w:eastAsia="MS Gothic" w:hAnsi="MS Gothic" w:cs="Arial" w:hint="eastAsia"/>
            </w:rPr>
            <w:t>☐</w:t>
          </w:r>
        </w:sdtContent>
      </w:sdt>
      <w:r w:rsidR="009B51AD" w:rsidRPr="00A70CC8">
        <w:rPr>
          <w:rFonts w:eastAsia="Arial" w:cs="Arial"/>
          <w:sz w:val="22"/>
        </w:rPr>
        <w:tab/>
        <w:t xml:space="preserve">YES </w:t>
      </w:r>
      <w:r w:rsidR="009B51AD" w:rsidRPr="00A70CC8">
        <w:rPr>
          <w:rFonts w:eastAsia="Arial" w:cs="Arial"/>
          <w:sz w:val="22"/>
        </w:rPr>
        <w:tab/>
      </w:r>
      <w:r w:rsidR="009B51AD" w:rsidRPr="00A70CC8">
        <w:rPr>
          <w:rFonts w:eastAsia="Arial" w:cs="Arial"/>
          <w:sz w:val="22"/>
        </w:rPr>
        <w:tab/>
      </w:r>
      <w:sdt>
        <w:sdtPr>
          <w:rPr>
            <w:rFonts w:eastAsia="Arial" w:cs="Arial"/>
          </w:rPr>
          <w:id w:val="228890196"/>
          <w14:checkbox>
            <w14:checked w14:val="0"/>
            <w14:checkedState w14:val="2612" w14:font="MS Gothic"/>
            <w14:uncheckedState w14:val="2610" w14:font="MS Gothic"/>
          </w14:checkbox>
        </w:sdtPr>
        <w:sdtEndPr/>
        <w:sdtContent>
          <w:r w:rsidR="009B51AD" w:rsidRPr="00A70CC8">
            <w:rPr>
              <w:rFonts w:ascii="MS Gothic" w:eastAsia="MS Gothic" w:hAnsi="MS Gothic" w:cs="Arial" w:hint="eastAsia"/>
            </w:rPr>
            <w:t>☐</w:t>
          </w:r>
        </w:sdtContent>
      </w:sdt>
      <w:r w:rsidR="009B51AD" w:rsidRPr="00A70CC8">
        <w:rPr>
          <w:rFonts w:eastAsia="Arial" w:cs="Arial"/>
          <w:sz w:val="22"/>
        </w:rPr>
        <w:tab/>
        <w:t>NO</w:t>
      </w:r>
    </w:p>
    <w:p w14:paraId="3561EA9A" w14:textId="77777777" w:rsidR="00035D22" w:rsidRPr="00A70CC8" w:rsidRDefault="00035D22" w:rsidP="006B6AB3">
      <w:pPr>
        <w:pStyle w:val="ListParagraph"/>
        <w:ind w:left="360"/>
        <w:rPr>
          <w:rFonts w:eastAsia="Arial" w:cs="Arial"/>
          <w:sz w:val="22"/>
        </w:rPr>
      </w:pPr>
    </w:p>
    <w:p w14:paraId="0871F39C" w14:textId="77777777" w:rsidR="003B54B2" w:rsidRPr="00A70CC8" w:rsidRDefault="003B54B2" w:rsidP="00E91320">
      <w:pPr>
        <w:pStyle w:val="ListParagraph"/>
        <w:numPr>
          <w:ilvl w:val="0"/>
          <w:numId w:val="2"/>
        </w:numPr>
        <w:tabs>
          <w:tab w:val="clear" w:pos="720"/>
          <w:tab w:val="num" w:pos="360"/>
        </w:tabs>
        <w:ind w:left="360"/>
        <w:rPr>
          <w:rFonts w:eastAsia="Arial" w:cs="Arial"/>
          <w:sz w:val="22"/>
        </w:rPr>
      </w:pPr>
      <w:r w:rsidRPr="00A70CC8">
        <w:rPr>
          <w:rFonts w:eastAsia="Arial" w:cs="Arial"/>
          <w:sz w:val="22"/>
        </w:rPr>
        <w:t xml:space="preserve">Do you agree to provide the </w:t>
      </w:r>
      <w:r w:rsidR="00AC7A9E" w:rsidRPr="00A70CC8">
        <w:rPr>
          <w:rFonts w:eastAsia="Arial" w:cs="Arial"/>
          <w:sz w:val="22"/>
        </w:rPr>
        <w:t>County</w:t>
      </w:r>
      <w:r w:rsidRPr="00A70CC8">
        <w:rPr>
          <w:rFonts w:eastAsia="Arial" w:cs="Arial"/>
          <w:sz w:val="22"/>
        </w:rPr>
        <w:t xml:space="preserve"> with any other information the </w:t>
      </w:r>
      <w:r w:rsidR="00AC7A9E" w:rsidRPr="00A70CC8">
        <w:rPr>
          <w:rFonts w:eastAsia="Arial" w:cs="Arial"/>
          <w:sz w:val="22"/>
        </w:rPr>
        <w:t xml:space="preserve">County </w:t>
      </w:r>
      <w:r w:rsidRPr="00A70CC8">
        <w:rPr>
          <w:rFonts w:eastAsia="Arial" w:cs="Arial"/>
          <w:sz w:val="22"/>
        </w:rPr>
        <w:t>determines is necessary for accurate determination of your qualifications to provide services?</w:t>
      </w:r>
    </w:p>
    <w:p w14:paraId="169B5D19" w14:textId="77777777" w:rsidR="00AC7A9E" w:rsidRPr="00A70CC8" w:rsidRDefault="00AC7A9E" w:rsidP="006B6AB3">
      <w:pPr>
        <w:pStyle w:val="ListParagraph"/>
        <w:ind w:left="360"/>
        <w:rPr>
          <w:rFonts w:eastAsia="Arial" w:cs="Arial"/>
          <w:sz w:val="22"/>
        </w:rPr>
      </w:pPr>
    </w:p>
    <w:p w14:paraId="614F4F1D" w14:textId="77777777" w:rsidR="00035D22" w:rsidRPr="00A70CC8" w:rsidRDefault="00DF2D8E" w:rsidP="006B6AB3">
      <w:pPr>
        <w:pStyle w:val="ListParagraph"/>
        <w:tabs>
          <w:tab w:val="left" w:pos="810"/>
          <w:tab w:val="left" w:pos="1215"/>
          <w:tab w:val="left" w:pos="1440"/>
          <w:tab w:val="left" w:pos="2160"/>
          <w:tab w:val="left" w:pos="2610"/>
        </w:tabs>
        <w:ind w:left="360"/>
        <w:rPr>
          <w:rFonts w:eastAsia="Arial" w:cs="Arial"/>
          <w:sz w:val="22"/>
        </w:rPr>
      </w:pPr>
      <w:sdt>
        <w:sdtPr>
          <w:rPr>
            <w:rFonts w:eastAsia="Arial" w:cs="Arial"/>
          </w:rPr>
          <w:id w:val="-1752267336"/>
          <w14:checkbox>
            <w14:checked w14:val="0"/>
            <w14:checkedState w14:val="2612" w14:font="MS Gothic"/>
            <w14:uncheckedState w14:val="2610" w14:font="MS Gothic"/>
          </w14:checkbox>
        </w:sdtPr>
        <w:sdtEndPr/>
        <w:sdtContent>
          <w:r w:rsidR="009B51AD" w:rsidRPr="00A70CC8">
            <w:rPr>
              <w:rFonts w:ascii="MS Gothic" w:eastAsia="MS Gothic" w:hAnsi="MS Gothic" w:cs="Arial" w:hint="eastAsia"/>
            </w:rPr>
            <w:t>☐</w:t>
          </w:r>
        </w:sdtContent>
      </w:sdt>
      <w:r w:rsidR="009B51AD" w:rsidRPr="00A70CC8">
        <w:rPr>
          <w:rFonts w:eastAsia="Arial" w:cs="Arial"/>
          <w:sz w:val="22"/>
        </w:rPr>
        <w:tab/>
        <w:t xml:space="preserve">YES </w:t>
      </w:r>
      <w:r w:rsidR="009B51AD" w:rsidRPr="00A70CC8">
        <w:rPr>
          <w:rFonts w:eastAsia="Arial" w:cs="Arial"/>
          <w:sz w:val="22"/>
        </w:rPr>
        <w:tab/>
      </w:r>
      <w:r w:rsidR="009B51AD" w:rsidRPr="00A70CC8">
        <w:rPr>
          <w:rFonts w:eastAsia="Arial" w:cs="Arial"/>
          <w:sz w:val="22"/>
        </w:rPr>
        <w:tab/>
      </w:r>
      <w:sdt>
        <w:sdtPr>
          <w:rPr>
            <w:rFonts w:eastAsia="Arial" w:cs="Arial"/>
          </w:rPr>
          <w:id w:val="813678337"/>
          <w14:checkbox>
            <w14:checked w14:val="0"/>
            <w14:checkedState w14:val="2612" w14:font="MS Gothic"/>
            <w14:uncheckedState w14:val="2610" w14:font="MS Gothic"/>
          </w14:checkbox>
        </w:sdtPr>
        <w:sdtEndPr/>
        <w:sdtContent>
          <w:r w:rsidR="009B51AD" w:rsidRPr="00A70CC8">
            <w:rPr>
              <w:rFonts w:ascii="MS Gothic" w:eastAsia="MS Gothic" w:hAnsi="MS Gothic" w:cs="Arial" w:hint="eastAsia"/>
            </w:rPr>
            <w:t>☐</w:t>
          </w:r>
        </w:sdtContent>
      </w:sdt>
      <w:r w:rsidR="009B51AD" w:rsidRPr="00A70CC8">
        <w:rPr>
          <w:rFonts w:eastAsia="Arial" w:cs="Arial"/>
          <w:sz w:val="22"/>
        </w:rPr>
        <w:tab/>
        <w:t>NO</w:t>
      </w:r>
    </w:p>
    <w:p w14:paraId="3A9AECDE" w14:textId="77777777" w:rsidR="00035D22" w:rsidRPr="00A70CC8" w:rsidRDefault="00035D22" w:rsidP="006B6AB3">
      <w:pPr>
        <w:pStyle w:val="ListParagraph"/>
        <w:ind w:left="360"/>
        <w:rPr>
          <w:rFonts w:eastAsia="Arial" w:cs="Arial"/>
          <w:sz w:val="22"/>
        </w:rPr>
      </w:pPr>
    </w:p>
    <w:p w14:paraId="647DD89D" w14:textId="77777777" w:rsidR="006B6AB3" w:rsidRPr="00A70CC8" w:rsidRDefault="006B6AB3" w:rsidP="006B6AB3">
      <w:pPr>
        <w:tabs>
          <w:tab w:val="num" w:pos="360"/>
        </w:tabs>
        <w:ind w:left="360"/>
        <w:rPr>
          <w:rFonts w:eastAsia="Arial" w:cs="Arial"/>
          <w:sz w:val="22"/>
        </w:rPr>
      </w:pPr>
    </w:p>
    <w:p w14:paraId="4AEBE251" w14:textId="77777777" w:rsidR="003B54B2" w:rsidRPr="00A70CC8" w:rsidRDefault="00D54CAF" w:rsidP="006B6AB3">
      <w:pPr>
        <w:rPr>
          <w:rFonts w:eastAsia="Arial" w:cs="Arial"/>
          <w:sz w:val="22"/>
        </w:rPr>
      </w:pPr>
      <w:r w:rsidRPr="00A70CC8">
        <w:rPr>
          <w:rFonts w:eastAsia="Arial" w:cs="Arial"/>
          <w:sz w:val="22"/>
        </w:rPr>
        <w:t xml:space="preserve">To the best of my knowledge and belief, </w:t>
      </w:r>
      <w:r w:rsidR="003B54B2" w:rsidRPr="00A70CC8">
        <w:rPr>
          <w:rFonts w:eastAsia="Arial" w:cs="Arial"/>
          <w:sz w:val="22"/>
        </w:rPr>
        <w:t>the infor</w:t>
      </w:r>
      <w:r w:rsidRPr="00A70CC8">
        <w:rPr>
          <w:rFonts w:eastAsia="Arial" w:cs="Arial"/>
          <w:sz w:val="22"/>
        </w:rPr>
        <w:t xml:space="preserve">mation provided in this initial </w:t>
      </w:r>
      <w:r w:rsidR="003B54B2" w:rsidRPr="00A70CC8">
        <w:rPr>
          <w:rFonts w:eastAsia="Arial" w:cs="Arial"/>
          <w:sz w:val="22"/>
        </w:rPr>
        <w:t>determination of responsibilities is true and correct.</w:t>
      </w:r>
    </w:p>
    <w:p w14:paraId="56560AC0" w14:textId="77777777" w:rsidR="003B54B2" w:rsidRPr="00A70CC8" w:rsidRDefault="003B54B2" w:rsidP="006B6AB3">
      <w:pPr>
        <w:rPr>
          <w:rFonts w:eastAsia="Arial" w:cs="Arial"/>
          <w:sz w:val="22"/>
        </w:r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13"/>
        <w:gridCol w:w="5987"/>
        <w:gridCol w:w="550"/>
      </w:tblGrid>
      <w:tr w:rsidR="00AC7A9E" w:rsidRPr="00A70CC8" w14:paraId="578D2AAA" w14:textId="77777777" w:rsidTr="00035D22">
        <w:trPr>
          <w:trHeight w:val="648"/>
        </w:trPr>
        <w:tc>
          <w:tcPr>
            <w:tcW w:w="2898" w:type="dxa"/>
            <w:shd w:val="clear" w:color="auto" w:fill="F2F2F2" w:themeFill="background1" w:themeFillShade="F2"/>
            <w:vAlign w:val="bottom"/>
          </w:tcPr>
          <w:p w14:paraId="3DE752F9" w14:textId="77777777" w:rsidR="00AC7A9E" w:rsidRPr="00A70CC8" w:rsidRDefault="00AC7A9E" w:rsidP="006B6AB3">
            <w:pPr>
              <w:rPr>
                <w:rFonts w:eastAsia="Arial" w:cs="Arial"/>
                <w:sz w:val="22"/>
              </w:rPr>
            </w:pPr>
            <w:r w:rsidRPr="00A70CC8">
              <w:rPr>
                <w:rFonts w:eastAsia="Arial" w:cs="Arial"/>
                <w:sz w:val="22"/>
              </w:rPr>
              <w:t>Authorized Representative:</w:t>
            </w:r>
          </w:p>
        </w:tc>
        <w:tc>
          <w:tcPr>
            <w:tcW w:w="6390" w:type="dxa"/>
            <w:tcBorders>
              <w:top w:val="single" w:sz="4" w:space="0" w:color="auto"/>
              <w:bottom w:val="single" w:sz="4" w:space="0" w:color="auto"/>
            </w:tcBorders>
            <w:shd w:val="clear" w:color="auto" w:fill="F2F2F2" w:themeFill="background1" w:themeFillShade="F2"/>
            <w:vAlign w:val="bottom"/>
          </w:tcPr>
          <w:p w14:paraId="6E66F185" w14:textId="77777777" w:rsidR="00AC7A9E" w:rsidRPr="00A70CC8" w:rsidRDefault="00AC7A9E" w:rsidP="006B6AB3">
            <w:pPr>
              <w:rPr>
                <w:rFonts w:eastAsia="Arial" w:cs="Arial"/>
                <w:sz w:val="22"/>
              </w:rPr>
            </w:pPr>
          </w:p>
        </w:tc>
        <w:tc>
          <w:tcPr>
            <w:tcW w:w="576" w:type="dxa"/>
            <w:shd w:val="clear" w:color="auto" w:fill="F2F2F2" w:themeFill="background1" w:themeFillShade="F2"/>
            <w:vAlign w:val="bottom"/>
          </w:tcPr>
          <w:p w14:paraId="7E4C7E10" w14:textId="77777777" w:rsidR="00AC7A9E" w:rsidRPr="00A70CC8" w:rsidRDefault="00AC7A9E" w:rsidP="006B6AB3">
            <w:pPr>
              <w:rPr>
                <w:rFonts w:eastAsia="Arial" w:cs="Arial"/>
                <w:sz w:val="22"/>
              </w:rPr>
            </w:pPr>
          </w:p>
        </w:tc>
      </w:tr>
      <w:tr w:rsidR="00AC7A9E" w:rsidRPr="00A70CC8" w14:paraId="55C80599" w14:textId="77777777" w:rsidTr="00035D22">
        <w:tc>
          <w:tcPr>
            <w:tcW w:w="2898" w:type="dxa"/>
            <w:shd w:val="clear" w:color="auto" w:fill="F2F2F2" w:themeFill="background1" w:themeFillShade="F2"/>
            <w:vAlign w:val="bottom"/>
          </w:tcPr>
          <w:p w14:paraId="5DAAA987" w14:textId="77777777" w:rsidR="00AC7A9E" w:rsidRPr="00A70CC8" w:rsidRDefault="00AC7A9E" w:rsidP="006B6AB3">
            <w:pPr>
              <w:rPr>
                <w:rFonts w:eastAsia="Arial" w:cs="Arial"/>
                <w:sz w:val="22"/>
              </w:rPr>
            </w:pPr>
          </w:p>
        </w:tc>
        <w:tc>
          <w:tcPr>
            <w:tcW w:w="6390" w:type="dxa"/>
            <w:tcBorders>
              <w:top w:val="single" w:sz="4" w:space="0" w:color="auto"/>
              <w:bottom w:val="nil"/>
            </w:tcBorders>
            <w:shd w:val="clear" w:color="auto" w:fill="F2F2F2" w:themeFill="background1" w:themeFillShade="F2"/>
            <w:vAlign w:val="center"/>
          </w:tcPr>
          <w:p w14:paraId="77367DDA" w14:textId="77777777" w:rsidR="00AC7A9E" w:rsidRPr="00A70CC8" w:rsidRDefault="00035D22" w:rsidP="006B6AB3">
            <w:pPr>
              <w:jc w:val="center"/>
              <w:rPr>
                <w:rFonts w:eastAsia="Arial" w:cs="Arial"/>
                <w:sz w:val="22"/>
              </w:rPr>
            </w:pPr>
            <w:r w:rsidRPr="00A70CC8">
              <w:rPr>
                <w:rFonts w:eastAsia="Arial" w:cs="Arial"/>
                <w:sz w:val="22"/>
              </w:rPr>
              <w:t>(Printed Name)</w:t>
            </w:r>
          </w:p>
        </w:tc>
        <w:tc>
          <w:tcPr>
            <w:tcW w:w="576" w:type="dxa"/>
            <w:shd w:val="clear" w:color="auto" w:fill="F2F2F2" w:themeFill="background1" w:themeFillShade="F2"/>
            <w:vAlign w:val="bottom"/>
          </w:tcPr>
          <w:p w14:paraId="0086FDEC" w14:textId="77777777" w:rsidR="00AC7A9E" w:rsidRPr="00A70CC8" w:rsidRDefault="00AC7A9E" w:rsidP="006B6AB3">
            <w:pPr>
              <w:rPr>
                <w:rFonts w:eastAsia="Arial" w:cs="Arial"/>
                <w:sz w:val="22"/>
              </w:rPr>
            </w:pPr>
          </w:p>
        </w:tc>
      </w:tr>
      <w:tr w:rsidR="00AC7A9E" w:rsidRPr="00A70CC8" w14:paraId="679E37E2" w14:textId="77777777" w:rsidTr="00AC7A9E">
        <w:trPr>
          <w:trHeight w:val="360"/>
        </w:trPr>
        <w:tc>
          <w:tcPr>
            <w:tcW w:w="2898" w:type="dxa"/>
            <w:shd w:val="clear" w:color="auto" w:fill="F2F2F2" w:themeFill="background1" w:themeFillShade="F2"/>
            <w:vAlign w:val="bottom"/>
          </w:tcPr>
          <w:p w14:paraId="758BA7A1" w14:textId="77777777" w:rsidR="00AC7A9E" w:rsidRPr="00A70CC8" w:rsidRDefault="00AC7A9E" w:rsidP="006B6AB3">
            <w:pPr>
              <w:rPr>
                <w:rFonts w:eastAsia="Arial" w:cs="Arial"/>
                <w:sz w:val="22"/>
              </w:rPr>
            </w:pPr>
            <w:r w:rsidRPr="00A70CC8">
              <w:rPr>
                <w:rFonts w:eastAsia="Arial" w:cs="Arial"/>
                <w:sz w:val="22"/>
              </w:rPr>
              <w:t>Signature:</w:t>
            </w:r>
          </w:p>
        </w:tc>
        <w:tc>
          <w:tcPr>
            <w:tcW w:w="6390" w:type="dxa"/>
            <w:tcBorders>
              <w:top w:val="nil"/>
              <w:bottom w:val="single" w:sz="4" w:space="0" w:color="auto"/>
            </w:tcBorders>
            <w:shd w:val="clear" w:color="auto" w:fill="F2F2F2" w:themeFill="background1" w:themeFillShade="F2"/>
            <w:vAlign w:val="bottom"/>
          </w:tcPr>
          <w:p w14:paraId="09AACA1F" w14:textId="77777777" w:rsidR="00AC7A9E" w:rsidRPr="00A70CC8" w:rsidRDefault="00AC7A9E" w:rsidP="006B6AB3">
            <w:pPr>
              <w:rPr>
                <w:rFonts w:eastAsia="Arial" w:cs="Arial"/>
                <w:sz w:val="22"/>
              </w:rPr>
            </w:pPr>
          </w:p>
        </w:tc>
        <w:tc>
          <w:tcPr>
            <w:tcW w:w="576" w:type="dxa"/>
            <w:shd w:val="clear" w:color="auto" w:fill="F2F2F2" w:themeFill="background1" w:themeFillShade="F2"/>
            <w:vAlign w:val="bottom"/>
          </w:tcPr>
          <w:p w14:paraId="7818B9D6" w14:textId="77777777" w:rsidR="00AC7A9E" w:rsidRPr="00A70CC8" w:rsidRDefault="00AC7A9E" w:rsidP="006B6AB3">
            <w:pPr>
              <w:rPr>
                <w:rFonts w:eastAsia="Arial" w:cs="Arial"/>
                <w:sz w:val="22"/>
              </w:rPr>
            </w:pPr>
          </w:p>
        </w:tc>
      </w:tr>
      <w:tr w:rsidR="00AC7A9E" w:rsidRPr="00A70CC8" w14:paraId="40A71F81" w14:textId="77777777" w:rsidTr="00AC7A9E">
        <w:tc>
          <w:tcPr>
            <w:tcW w:w="2898" w:type="dxa"/>
            <w:shd w:val="clear" w:color="auto" w:fill="F2F2F2" w:themeFill="background1" w:themeFillShade="F2"/>
            <w:vAlign w:val="bottom"/>
          </w:tcPr>
          <w:p w14:paraId="3BD2BDBB" w14:textId="77777777" w:rsidR="00AC7A9E" w:rsidRPr="00A70CC8" w:rsidRDefault="00AC7A9E" w:rsidP="006B6AB3">
            <w:pPr>
              <w:rPr>
                <w:rFonts w:eastAsia="Arial" w:cs="Arial"/>
                <w:sz w:val="22"/>
              </w:rPr>
            </w:pPr>
          </w:p>
        </w:tc>
        <w:tc>
          <w:tcPr>
            <w:tcW w:w="6390" w:type="dxa"/>
            <w:tcBorders>
              <w:top w:val="single" w:sz="4" w:space="0" w:color="auto"/>
              <w:bottom w:val="nil"/>
            </w:tcBorders>
            <w:shd w:val="clear" w:color="auto" w:fill="F2F2F2" w:themeFill="background1" w:themeFillShade="F2"/>
            <w:vAlign w:val="bottom"/>
          </w:tcPr>
          <w:p w14:paraId="1EC5869A" w14:textId="77777777" w:rsidR="00AC7A9E" w:rsidRPr="00A70CC8" w:rsidRDefault="00AC7A9E" w:rsidP="006B6AB3">
            <w:pPr>
              <w:rPr>
                <w:rFonts w:eastAsia="Arial" w:cs="Arial"/>
                <w:sz w:val="22"/>
              </w:rPr>
            </w:pPr>
          </w:p>
        </w:tc>
        <w:tc>
          <w:tcPr>
            <w:tcW w:w="576" w:type="dxa"/>
            <w:shd w:val="clear" w:color="auto" w:fill="F2F2F2" w:themeFill="background1" w:themeFillShade="F2"/>
            <w:vAlign w:val="bottom"/>
          </w:tcPr>
          <w:p w14:paraId="1AC9895B" w14:textId="77777777" w:rsidR="00AC7A9E" w:rsidRPr="00A70CC8" w:rsidRDefault="00AC7A9E" w:rsidP="006B6AB3">
            <w:pPr>
              <w:rPr>
                <w:rFonts w:eastAsia="Arial" w:cs="Arial"/>
                <w:sz w:val="22"/>
              </w:rPr>
            </w:pPr>
          </w:p>
        </w:tc>
      </w:tr>
      <w:tr w:rsidR="00AC7A9E" w:rsidRPr="00A70CC8" w14:paraId="11C27F1B" w14:textId="77777777" w:rsidTr="00035D22">
        <w:trPr>
          <w:trHeight w:val="360"/>
        </w:trPr>
        <w:tc>
          <w:tcPr>
            <w:tcW w:w="2898" w:type="dxa"/>
            <w:shd w:val="clear" w:color="auto" w:fill="F2F2F2" w:themeFill="background1" w:themeFillShade="F2"/>
            <w:vAlign w:val="bottom"/>
          </w:tcPr>
          <w:p w14:paraId="66708196" w14:textId="77777777" w:rsidR="00AC7A9E" w:rsidRPr="00A70CC8" w:rsidRDefault="00AC7A9E" w:rsidP="006B6AB3">
            <w:pPr>
              <w:rPr>
                <w:rFonts w:eastAsia="Arial" w:cs="Arial"/>
                <w:sz w:val="22"/>
              </w:rPr>
            </w:pPr>
            <w:r w:rsidRPr="00A70CC8">
              <w:rPr>
                <w:rFonts w:eastAsia="Arial" w:cs="Arial"/>
                <w:sz w:val="22"/>
              </w:rPr>
              <w:t>Date:</w:t>
            </w:r>
          </w:p>
        </w:tc>
        <w:tc>
          <w:tcPr>
            <w:tcW w:w="6390" w:type="dxa"/>
            <w:tcBorders>
              <w:top w:val="nil"/>
              <w:bottom w:val="single" w:sz="4" w:space="0" w:color="auto"/>
            </w:tcBorders>
            <w:shd w:val="clear" w:color="auto" w:fill="F2F2F2" w:themeFill="background1" w:themeFillShade="F2"/>
            <w:vAlign w:val="bottom"/>
          </w:tcPr>
          <w:p w14:paraId="05283CA6" w14:textId="77777777" w:rsidR="00AC7A9E" w:rsidRPr="00A70CC8" w:rsidRDefault="00AC7A9E" w:rsidP="006B6AB3">
            <w:pPr>
              <w:rPr>
                <w:rFonts w:eastAsia="Arial" w:cs="Arial"/>
                <w:sz w:val="22"/>
              </w:rPr>
            </w:pPr>
          </w:p>
        </w:tc>
        <w:tc>
          <w:tcPr>
            <w:tcW w:w="576" w:type="dxa"/>
            <w:shd w:val="clear" w:color="auto" w:fill="F2F2F2" w:themeFill="background1" w:themeFillShade="F2"/>
            <w:vAlign w:val="bottom"/>
          </w:tcPr>
          <w:p w14:paraId="73AB6805" w14:textId="77777777" w:rsidR="00AC7A9E" w:rsidRPr="00A70CC8" w:rsidRDefault="00AC7A9E" w:rsidP="006B6AB3">
            <w:pPr>
              <w:rPr>
                <w:rFonts w:eastAsia="Arial" w:cs="Arial"/>
                <w:sz w:val="22"/>
              </w:rPr>
            </w:pPr>
          </w:p>
        </w:tc>
      </w:tr>
      <w:tr w:rsidR="00AC7A9E" w:rsidRPr="00A70CC8" w14:paraId="4B41009C" w14:textId="77777777" w:rsidTr="00035D22">
        <w:trPr>
          <w:trHeight w:val="512"/>
        </w:trPr>
        <w:tc>
          <w:tcPr>
            <w:tcW w:w="2898" w:type="dxa"/>
            <w:shd w:val="clear" w:color="auto" w:fill="F2F2F2" w:themeFill="background1" w:themeFillShade="F2"/>
            <w:vAlign w:val="bottom"/>
          </w:tcPr>
          <w:p w14:paraId="6D92E8E0" w14:textId="77777777" w:rsidR="00AC7A9E" w:rsidRPr="00A70CC8" w:rsidRDefault="00AC7A9E" w:rsidP="006B6AB3">
            <w:pPr>
              <w:rPr>
                <w:rFonts w:eastAsia="Arial" w:cs="Arial"/>
                <w:sz w:val="22"/>
              </w:rPr>
            </w:pPr>
          </w:p>
        </w:tc>
        <w:tc>
          <w:tcPr>
            <w:tcW w:w="6390" w:type="dxa"/>
            <w:tcBorders>
              <w:top w:val="single" w:sz="4" w:space="0" w:color="auto"/>
            </w:tcBorders>
            <w:shd w:val="clear" w:color="auto" w:fill="F2F2F2" w:themeFill="background1" w:themeFillShade="F2"/>
            <w:vAlign w:val="bottom"/>
          </w:tcPr>
          <w:p w14:paraId="37FCD0D0" w14:textId="77777777" w:rsidR="00AC7A9E" w:rsidRPr="00A70CC8" w:rsidRDefault="00AC7A9E" w:rsidP="006B6AB3">
            <w:pPr>
              <w:rPr>
                <w:rFonts w:eastAsia="Arial" w:cs="Arial"/>
                <w:sz w:val="22"/>
              </w:rPr>
            </w:pPr>
          </w:p>
        </w:tc>
        <w:tc>
          <w:tcPr>
            <w:tcW w:w="576" w:type="dxa"/>
            <w:shd w:val="clear" w:color="auto" w:fill="F2F2F2" w:themeFill="background1" w:themeFillShade="F2"/>
            <w:vAlign w:val="bottom"/>
          </w:tcPr>
          <w:p w14:paraId="78E383B7" w14:textId="77777777" w:rsidR="00AC7A9E" w:rsidRPr="00A70CC8" w:rsidRDefault="00AC7A9E" w:rsidP="006B6AB3">
            <w:pPr>
              <w:rPr>
                <w:rFonts w:eastAsia="Arial" w:cs="Arial"/>
                <w:sz w:val="22"/>
              </w:rPr>
            </w:pPr>
          </w:p>
        </w:tc>
      </w:tr>
    </w:tbl>
    <w:p w14:paraId="17C147B3" w14:textId="77777777" w:rsidR="003B54B2" w:rsidRPr="00A70CC8" w:rsidRDefault="003B54B2" w:rsidP="006B6AB3">
      <w:pPr>
        <w:rPr>
          <w:rFonts w:eastAsia="Arial" w:cs="Arial"/>
          <w:sz w:val="22"/>
        </w:rPr>
      </w:pPr>
    </w:p>
    <w:p w14:paraId="6CE86E7F" w14:textId="77777777" w:rsidR="003B54B2" w:rsidRPr="00A70CC8" w:rsidRDefault="003B54B2" w:rsidP="006B6AB3">
      <w:pPr>
        <w:rPr>
          <w:rFonts w:eastAsia="Arial" w:cs="Arial"/>
        </w:rPr>
        <w:sectPr w:rsidR="003B54B2" w:rsidRPr="00A70CC8" w:rsidSect="00F35006">
          <w:pgSz w:w="12240" w:h="15840" w:code="1"/>
          <w:pgMar w:top="1440" w:right="1440" w:bottom="1440" w:left="1440" w:header="576" w:footer="576" w:gutter="0"/>
          <w:cols w:space="720"/>
          <w:noEndnote/>
          <w:docGrid w:linePitch="326"/>
        </w:sectPr>
      </w:pPr>
    </w:p>
    <w:p w14:paraId="2BE4017D" w14:textId="77777777" w:rsidR="009B51AD" w:rsidRPr="00A70CC8" w:rsidRDefault="00B42D99" w:rsidP="00DB60FA">
      <w:pPr>
        <w:pStyle w:val="Heading3"/>
      </w:pPr>
      <w:bookmarkStart w:id="33" w:name="_Toc26452007"/>
      <w:r w:rsidRPr="00A70CC8">
        <w:lastRenderedPageBreak/>
        <w:t>EXHIBIT</w:t>
      </w:r>
      <w:r w:rsidR="009B51AD" w:rsidRPr="00A70CC8">
        <w:t xml:space="preserve"> B</w:t>
      </w:r>
      <w:bookmarkEnd w:id="33"/>
    </w:p>
    <w:p w14:paraId="6519DBEB" w14:textId="77777777" w:rsidR="009B51AD" w:rsidRPr="00A70CC8" w:rsidRDefault="009B51AD" w:rsidP="00DB60FA">
      <w:pPr>
        <w:pStyle w:val="Heading3"/>
      </w:pPr>
      <w:bookmarkStart w:id="34" w:name="_Toc26452008"/>
      <w:r w:rsidRPr="00A70CC8">
        <w:t>Proposal Checklist/Table of Contents</w:t>
      </w:r>
      <w:bookmarkEnd w:id="34"/>
    </w:p>
    <w:p w14:paraId="2C16B976" w14:textId="77777777" w:rsidR="009B51AD" w:rsidRPr="00A70CC8" w:rsidRDefault="009B51AD" w:rsidP="006B6AB3">
      <w:pPr>
        <w:jc w:val="center"/>
        <w:rPr>
          <w:rFonts w:eastAsia="Arial" w:cs="Arial"/>
          <w:b/>
          <w:smallCaps/>
          <w:sz w:val="22"/>
          <w:szCs w:val="22"/>
        </w:rPr>
      </w:pPr>
    </w:p>
    <w:p w14:paraId="7ED5BDB4" w14:textId="77777777" w:rsidR="009B51AD" w:rsidRPr="00A70CC8" w:rsidRDefault="009B51AD" w:rsidP="006B6AB3">
      <w:pPr>
        <w:rPr>
          <w:rFonts w:eastAsia="Arial" w:cs="Arial"/>
          <w:sz w:val="22"/>
          <w:szCs w:val="22"/>
        </w:rPr>
      </w:pPr>
      <w:r w:rsidRPr="00A70CC8">
        <w:rPr>
          <w:rFonts w:eastAsia="Arial" w:cs="Arial"/>
          <w:sz w:val="22"/>
          <w:szCs w:val="22"/>
        </w:rPr>
        <w:t xml:space="preserve">This proposal checklist identifies the various components that must be </w:t>
      </w:r>
      <w:r w:rsidR="00BE2611" w:rsidRPr="00A70CC8">
        <w:rPr>
          <w:rFonts w:eastAsia="Arial" w:cs="Arial"/>
          <w:sz w:val="22"/>
          <w:szCs w:val="22"/>
        </w:rPr>
        <w:t xml:space="preserve">submitted with your proposal. </w:t>
      </w:r>
      <w:r w:rsidRPr="00A70CC8">
        <w:rPr>
          <w:rFonts w:eastAsia="Arial" w:cs="Arial"/>
          <w:sz w:val="22"/>
          <w:szCs w:val="22"/>
        </w:rPr>
        <w:t>This form is to be completed and included in the proposal and m</w:t>
      </w:r>
      <w:r w:rsidR="00B42D99" w:rsidRPr="00A70CC8">
        <w:rPr>
          <w:rFonts w:eastAsia="Arial" w:cs="Arial"/>
          <w:sz w:val="22"/>
          <w:szCs w:val="22"/>
        </w:rPr>
        <w:t>ust be located directly behind Exhibit</w:t>
      </w:r>
      <w:r w:rsidRPr="00A70CC8">
        <w:rPr>
          <w:rFonts w:eastAsia="Arial" w:cs="Arial"/>
          <w:sz w:val="22"/>
          <w:szCs w:val="22"/>
        </w:rPr>
        <w:t xml:space="preserve"> A.</w:t>
      </w:r>
    </w:p>
    <w:p w14:paraId="68DB9A6C" w14:textId="77777777" w:rsidR="009B51AD" w:rsidRPr="00A70CC8" w:rsidRDefault="009B51AD" w:rsidP="006B6AB3">
      <w:pPr>
        <w:rPr>
          <w:rFonts w:eastAsia="Arial" w:cs="Arial"/>
          <w:sz w:val="22"/>
          <w:szCs w:val="22"/>
        </w:rPr>
      </w:pPr>
    </w:p>
    <w:p w14:paraId="4BC02123" w14:textId="77777777" w:rsidR="009B51AD" w:rsidRPr="00A70CC8" w:rsidRDefault="009B51AD" w:rsidP="006B6AB3">
      <w:pPr>
        <w:rPr>
          <w:rFonts w:eastAsia="Arial" w:cs="Arial"/>
          <w:sz w:val="22"/>
          <w:szCs w:val="22"/>
        </w:rPr>
      </w:pPr>
      <w:r w:rsidRPr="00A70CC8">
        <w:rPr>
          <w:rFonts w:eastAsia="Arial" w:cs="Arial"/>
          <w:sz w:val="22"/>
          <w:szCs w:val="22"/>
        </w:rPr>
        <w:t>Follow this sequence in presenting your proposal with the checklist serving as your table of contents.</w:t>
      </w:r>
    </w:p>
    <w:p w14:paraId="24C417E1" w14:textId="77777777" w:rsidR="003B54B2" w:rsidRPr="00A70CC8" w:rsidRDefault="003B54B2" w:rsidP="006B6AB3">
      <w:pPr>
        <w:rPr>
          <w:rFonts w:eastAsia="Arial" w:cs="Arial"/>
          <w:sz w:val="22"/>
          <w:szCs w:val="22"/>
        </w:rPr>
      </w:pPr>
    </w:p>
    <w:tbl>
      <w:tblPr>
        <w:tblW w:w="5000" w:type="pct"/>
        <w:tblCellMar>
          <w:left w:w="0" w:type="dxa"/>
          <w:right w:w="0" w:type="dxa"/>
        </w:tblCellMar>
        <w:tblLook w:val="01E0" w:firstRow="1" w:lastRow="1" w:firstColumn="1" w:lastColumn="1" w:noHBand="0" w:noVBand="0"/>
      </w:tblPr>
      <w:tblGrid>
        <w:gridCol w:w="8052"/>
        <w:gridCol w:w="1298"/>
      </w:tblGrid>
      <w:tr w:rsidR="00991293" w:rsidRPr="00A70CC8" w14:paraId="11204DAA" w14:textId="77777777" w:rsidTr="00F15688">
        <w:trPr>
          <w:trHeight w:val="576"/>
        </w:trPr>
        <w:tc>
          <w:tcPr>
            <w:tcW w:w="430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D4D640" w14:textId="77777777" w:rsidR="009B51AD" w:rsidRPr="00A70CC8" w:rsidRDefault="009B51AD" w:rsidP="00F15688">
            <w:pPr>
              <w:ind w:left="95" w:right="-20"/>
              <w:jc w:val="center"/>
              <w:rPr>
                <w:rFonts w:eastAsia="Arial" w:cs="Arial"/>
                <w:sz w:val="22"/>
                <w:szCs w:val="22"/>
              </w:rPr>
            </w:pPr>
            <w:r w:rsidRPr="00A70CC8">
              <w:rPr>
                <w:rFonts w:eastAsia="Arial" w:cs="Arial"/>
                <w:b/>
                <w:bCs/>
                <w:spacing w:val="1"/>
                <w:sz w:val="22"/>
                <w:szCs w:val="22"/>
              </w:rPr>
              <w:t>P</w:t>
            </w:r>
            <w:r w:rsidRPr="00A70CC8">
              <w:rPr>
                <w:rFonts w:eastAsia="Arial" w:cs="Arial"/>
                <w:b/>
                <w:bCs/>
                <w:sz w:val="22"/>
                <w:szCs w:val="22"/>
              </w:rPr>
              <w:t>ropo</w:t>
            </w:r>
            <w:r w:rsidRPr="00A70CC8">
              <w:rPr>
                <w:rFonts w:eastAsia="Arial" w:cs="Arial"/>
                <w:b/>
                <w:bCs/>
                <w:spacing w:val="1"/>
                <w:sz w:val="22"/>
                <w:szCs w:val="22"/>
              </w:rPr>
              <w:t>sa</w:t>
            </w:r>
            <w:r w:rsidRPr="00A70CC8">
              <w:rPr>
                <w:rFonts w:eastAsia="Arial" w:cs="Arial"/>
                <w:b/>
                <w:bCs/>
                <w:sz w:val="22"/>
                <w:szCs w:val="22"/>
              </w:rPr>
              <w:t>l</w:t>
            </w:r>
            <w:r w:rsidRPr="00A70CC8">
              <w:rPr>
                <w:rFonts w:eastAsia="Arial" w:cs="Arial"/>
                <w:b/>
                <w:bCs/>
                <w:spacing w:val="-9"/>
                <w:sz w:val="22"/>
                <w:szCs w:val="22"/>
              </w:rPr>
              <w:t xml:space="preserve"> </w:t>
            </w:r>
            <w:r w:rsidRPr="00A70CC8">
              <w:rPr>
                <w:rFonts w:eastAsia="Arial" w:cs="Arial"/>
                <w:b/>
                <w:bCs/>
                <w:sz w:val="22"/>
                <w:szCs w:val="22"/>
              </w:rPr>
              <w:t>Ch</w:t>
            </w:r>
            <w:r w:rsidRPr="00A70CC8">
              <w:rPr>
                <w:rFonts w:eastAsia="Arial" w:cs="Arial"/>
                <w:b/>
                <w:bCs/>
                <w:spacing w:val="1"/>
                <w:sz w:val="22"/>
                <w:szCs w:val="22"/>
              </w:rPr>
              <w:t>ec</w:t>
            </w:r>
            <w:r w:rsidRPr="00A70CC8">
              <w:rPr>
                <w:rFonts w:eastAsia="Arial" w:cs="Arial"/>
                <w:b/>
                <w:bCs/>
                <w:sz w:val="22"/>
                <w:szCs w:val="22"/>
              </w:rPr>
              <w:t>k</w:t>
            </w:r>
            <w:r w:rsidRPr="00A70CC8">
              <w:rPr>
                <w:rFonts w:eastAsia="Arial" w:cs="Arial"/>
                <w:b/>
                <w:bCs/>
                <w:spacing w:val="-5"/>
                <w:sz w:val="22"/>
                <w:szCs w:val="22"/>
              </w:rPr>
              <w:t xml:space="preserve"> </w:t>
            </w:r>
            <w:r w:rsidRPr="00A70CC8">
              <w:rPr>
                <w:rFonts w:eastAsia="Arial" w:cs="Arial"/>
                <w:b/>
                <w:bCs/>
                <w:sz w:val="22"/>
                <w:szCs w:val="22"/>
              </w:rPr>
              <w:t>L</w:t>
            </w:r>
            <w:r w:rsidRPr="00A70CC8">
              <w:rPr>
                <w:rFonts w:eastAsia="Arial" w:cs="Arial"/>
                <w:b/>
                <w:bCs/>
                <w:spacing w:val="1"/>
                <w:sz w:val="22"/>
                <w:szCs w:val="22"/>
              </w:rPr>
              <w:t>is</w:t>
            </w:r>
            <w:r w:rsidRPr="00A70CC8">
              <w:rPr>
                <w:rFonts w:eastAsia="Arial" w:cs="Arial"/>
                <w:b/>
                <w:bCs/>
                <w:spacing w:val="-1"/>
                <w:sz w:val="22"/>
                <w:szCs w:val="22"/>
              </w:rPr>
              <w:t>t</w:t>
            </w:r>
            <w:r w:rsidRPr="00A70CC8">
              <w:rPr>
                <w:rFonts w:eastAsia="Arial" w:cs="Arial"/>
                <w:b/>
                <w:bCs/>
                <w:spacing w:val="1"/>
                <w:sz w:val="22"/>
                <w:szCs w:val="22"/>
              </w:rPr>
              <w:t>/</w:t>
            </w:r>
            <w:r w:rsidRPr="00A70CC8">
              <w:rPr>
                <w:rFonts w:eastAsia="Arial" w:cs="Arial"/>
                <w:b/>
                <w:bCs/>
                <w:sz w:val="22"/>
                <w:szCs w:val="22"/>
              </w:rPr>
              <w:t>T</w:t>
            </w:r>
            <w:r w:rsidRPr="00A70CC8">
              <w:rPr>
                <w:rFonts w:eastAsia="Arial" w:cs="Arial"/>
                <w:b/>
                <w:bCs/>
                <w:spacing w:val="1"/>
                <w:sz w:val="22"/>
                <w:szCs w:val="22"/>
              </w:rPr>
              <w:t>a</w:t>
            </w:r>
            <w:r w:rsidRPr="00A70CC8">
              <w:rPr>
                <w:rFonts w:eastAsia="Arial" w:cs="Arial"/>
                <w:b/>
                <w:bCs/>
                <w:sz w:val="22"/>
                <w:szCs w:val="22"/>
              </w:rPr>
              <w:t>b</w:t>
            </w:r>
            <w:r w:rsidRPr="00A70CC8">
              <w:rPr>
                <w:rFonts w:eastAsia="Arial" w:cs="Arial"/>
                <w:b/>
                <w:bCs/>
                <w:spacing w:val="1"/>
                <w:sz w:val="22"/>
                <w:szCs w:val="22"/>
              </w:rPr>
              <w:t>l</w:t>
            </w:r>
            <w:r w:rsidRPr="00A70CC8">
              <w:rPr>
                <w:rFonts w:eastAsia="Arial" w:cs="Arial"/>
                <w:b/>
                <w:bCs/>
                <w:sz w:val="22"/>
                <w:szCs w:val="22"/>
              </w:rPr>
              <w:t>e</w:t>
            </w:r>
            <w:r w:rsidRPr="00A70CC8">
              <w:rPr>
                <w:rFonts w:eastAsia="Arial" w:cs="Arial"/>
                <w:b/>
                <w:bCs/>
                <w:spacing w:val="-9"/>
                <w:sz w:val="22"/>
                <w:szCs w:val="22"/>
              </w:rPr>
              <w:t xml:space="preserve"> </w:t>
            </w:r>
            <w:r w:rsidRPr="00A70CC8">
              <w:rPr>
                <w:rFonts w:eastAsia="Arial" w:cs="Arial"/>
                <w:b/>
                <w:bCs/>
                <w:sz w:val="22"/>
                <w:szCs w:val="22"/>
              </w:rPr>
              <w:t>of</w:t>
            </w:r>
            <w:r w:rsidRPr="00A70CC8">
              <w:rPr>
                <w:rFonts w:eastAsia="Arial" w:cs="Arial"/>
                <w:b/>
                <w:bCs/>
                <w:spacing w:val="-2"/>
                <w:sz w:val="22"/>
                <w:szCs w:val="22"/>
              </w:rPr>
              <w:t xml:space="preserve"> </w:t>
            </w:r>
            <w:r w:rsidRPr="00A70CC8">
              <w:rPr>
                <w:rFonts w:eastAsia="Arial" w:cs="Arial"/>
                <w:b/>
                <w:bCs/>
                <w:sz w:val="22"/>
                <w:szCs w:val="22"/>
              </w:rPr>
              <w:t>Con</w:t>
            </w:r>
            <w:r w:rsidRPr="00A70CC8">
              <w:rPr>
                <w:rFonts w:eastAsia="Arial" w:cs="Arial"/>
                <w:b/>
                <w:bCs/>
                <w:spacing w:val="-1"/>
                <w:sz w:val="22"/>
                <w:szCs w:val="22"/>
              </w:rPr>
              <w:t>t</w:t>
            </w:r>
            <w:r w:rsidRPr="00A70CC8">
              <w:rPr>
                <w:rFonts w:eastAsia="Arial" w:cs="Arial"/>
                <w:b/>
                <w:bCs/>
                <w:spacing w:val="1"/>
                <w:sz w:val="22"/>
                <w:szCs w:val="22"/>
              </w:rPr>
              <w:t>e</w:t>
            </w:r>
            <w:r w:rsidRPr="00A70CC8">
              <w:rPr>
                <w:rFonts w:eastAsia="Arial" w:cs="Arial"/>
                <w:b/>
                <w:bCs/>
                <w:sz w:val="22"/>
                <w:szCs w:val="22"/>
              </w:rPr>
              <w:t>n</w:t>
            </w:r>
            <w:r w:rsidRPr="00A70CC8">
              <w:rPr>
                <w:rFonts w:eastAsia="Arial" w:cs="Arial"/>
                <w:b/>
                <w:bCs/>
                <w:spacing w:val="-1"/>
                <w:sz w:val="22"/>
                <w:szCs w:val="22"/>
              </w:rPr>
              <w:t>t</w:t>
            </w:r>
            <w:r w:rsidRPr="00A70CC8">
              <w:rPr>
                <w:rFonts w:eastAsia="Arial" w:cs="Arial"/>
                <w:b/>
                <w:bCs/>
                <w:sz w:val="22"/>
                <w:szCs w:val="22"/>
              </w:rPr>
              <w:t>s</w:t>
            </w:r>
          </w:p>
        </w:tc>
        <w:tc>
          <w:tcPr>
            <w:tcW w:w="69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2C21FA" w14:textId="77777777" w:rsidR="009B51AD" w:rsidRPr="00A70CC8" w:rsidRDefault="009B51AD" w:rsidP="006B6AB3">
            <w:pPr>
              <w:ind w:right="-20"/>
              <w:jc w:val="center"/>
              <w:rPr>
                <w:rFonts w:eastAsia="Arial" w:cs="Arial"/>
                <w:sz w:val="22"/>
                <w:szCs w:val="22"/>
              </w:rPr>
            </w:pPr>
            <w:r w:rsidRPr="00A70CC8">
              <w:rPr>
                <w:rFonts w:eastAsia="Arial" w:cs="Arial"/>
                <w:b/>
                <w:bCs/>
                <w:spacing w:val="1"/>
                <w:sz w:val="22"/>
                <w:szCs w:val="22"/>
              </w:rPr>
              <w:t>Pa</w:t>
            </w:r>
            <w:r w:rsidRPr="00A70CC8">
              <w:rPr>
                <w:rFonts w:eastAsia="Arial" w:cs="Arial"/>
                <w:b/>
                <w:bCs/>
                <w:sz w:val="22"/>
                <w:szCs w:val="22"/>
              </w:rPr>
              <w:t>ge</w:t>
            </w:r>
            <w:r w:rsidRPr="00A70CC8">
              <w:rPr>
                <w:rFonts w:eastAsia="Arial" w:cs="Arial"/>
                <w:b/>
                <w:bCs/>
                <w:spacing w:val="-4"/>
                <w:sz w:val="22"/>
                <w:szCs w:val="22"/>
              </w:rPr>
              <w:t xml:space="preserve"> </w:t>
            </w:r>
            <w:r w:rsidRPr="00A70CC8">
              <w:rPr>
                <w:rFonts w:eastAsia="Arial" w:cs="Arial"/>
                <w:b/>
                <w:bCs/>
                <w:sz w:val="22"/>
                <w:szCs w:val="22"/>
              </w:rPr>
              <w:t>No.</w:t>
            </w:r>
          </w:p>
        </w:tc>
      </w:tr>
      <w:tr w:rsidR="009B51AD" w:rsidRPr="00A70CC8" w14:paraId="56C5C7E6" w14:textId="77777777" w:rsidTr="00F15688">
        <w:trPr>
          <w:trHeight w:val="576"/>
        </w:trPr>
        <w:tc>
          <w:tcPr>
            <w:tcW w:w="4306" w:type="pct"/>
            <w:tcBorders>
              <w:top w:val="single" w:sz="4" w:space="0" w:color="000000"/>
              <w:left w:val="single" w:sz="4" w:space="0" w:color="000000"/>
              <w:bottom w:val="single" w:sz="4" w:space="0" w:color="000000"/>
              <w:right w:val="single" w:sz="4" w:space="0" w:color="000000"/>
            </w:tcBorders>
            <w:vAlign w:val="center"/>
          </w:tcPr>
          <w:p w14:paraId="1F501E12" w14:textId="77777777" w:rsidR="009B51AD" w:rsidRPr="00A70CC8" w:rsidRDefault="00BA2355" w:rsidP="00F15688">
            <w:pPr>
              <w:ind w:left="95" w:right="-20"/>
              <w:rPr>
                <w:rFonts w:eastAsia="Arial" w:cs="Arial"/>
                <w:sz w:val="22"/>
                <w:szCs w:val="22"/>
              </w:rPr>
            </w:pPr>
            <w:r w:rsidRPr="00A70CC8">
              <w:rPr>
                <w:rFonts w:eastAsia="Arial" w:cs="Arial"/>
                <w:spacing w:val="1"/>
                <w:sz w:val="22"/>
                <w:szCs w:val="22"/>
              </w:rPr>
              <w:t>Proposal Summary and Statement of Responsibility (</w:t>
            </w:r>
            <w:r w:rsidR="009B51AD" w:rsidRPr="00A70CC8">
              <w:rPr>
                <w:rFonts w:eastAsia="Arial" w:cs="Arial"/>
                <w:spacing w:val="1"/>
                <w:sz w:val="22"/>
                <w:szCs w:val="22"/>
              </w:rPr>
              <w:t>S</w:t>
            </w:r>
            <w:r w:rsidR="009B51AD" w:rsidRPr="00A70CC8">
              <w:rPr>
                <w:rFonts w:eastAsia="Arial" w:cs="Arial"/>
                <w:sz w:val="22"/>
                <w:szCs w:val="22"/>
              </w:rPr>
              <w:t>i</w:t>
            </w:r>
            <w:r w:rsidR="009B51AD" w:rsidRPr="00A70CC8">
              <w:rPr>
                <w:rFonts w:eastAsia="Arial" w:cs="Arial"/>
                <w:spacing w:val="-1"/>
                <w:sz w:val="22"/>
                <w:szCs w:val="22"/>
              </w:rPr>
              <w:t>g</w:t>
            </w:r>
            <w:r w:rsidR="009B51AD" w:rsidRPr="00A70CC8">
              <w:rPr>
                <w:rFonts w:eastAsia="Arial" w:cs="Arial"/>
                <w:spacing w:val="1"/>
                <w:sz w:val="22"/>
                <w:szCs w:val="22"/>
              </w:rPr>
              <w:t>natu</w:t>
            </w:r>
            <w:r w:rsidR="009B51AD" w:rsidRPr="00A70CC8">
              <w:rPr>
                <w:rFonts w:eastAsia="Arial" w:cs="Arial"/>
                <w:spacing w:val="-1"/>
                <w:sz w:val="22"/>
                <w:szCs w:val="22"/>
              </w:rPr>
              <w:t>r</w:t>
            </w:r>
            <w:r w:rsidR="009B51AD" w:rsidRPr="00A70CC8">
              <w:rPr>
                <w:rFonts w:eastAsia="Arial" w:cs="Arial"/>
                <w:sz w:val="22"/>
                <w:szCs w:val="22"/>
              </w:rPr>
              <w:t>e</w:t>
            </w:r>
            <w:r w:rsidR="009B51AD" w:rsidRPr="00A70CC8">
              <w:rPr>
                <w:rFonts w:eastAsia="Arial" w:cs="Arial"/>
                <w:spacing w:val="-8"/>
                <w:sz w:val="22"/>
                <w:szCs w:val="22"/>
              </w:rPr>
              <w:t xml:space="preserve"> </w:t>
            </w:r>
            <w:r w:rsidR="009B51AD" w:rsidRPr="00A70CC8">
              <w:rPr>
                <w:rFonts w:eastAsia="Arial" w:cs="Arial"/>
                <w:spacing w:val="1"/>
                <w:sz w:val="22"/>
                <w:szCs w:val="22"/>
              </w:rPr>
              <w:t>Pa</w:t>
            </w:r>
            <w:r w:rsidR="009B51AD" w:rsidRPr="00A70CC8">
              <w:rPr>
                <w:rFonts w:eastAsia="Arial" w:cs="Arial"/>
                <w:spacing w:val="-1"/>
                <w:sz w:val="22"/>
                <w:szCs w:val="22"/>
              </w:rPr>
              <w:t>g</w:t>
            </w:r>
            <w:r w:rsidR="009B51AD" w:rsidRPr="00A70CC8">
              <w:rPr>
                <w:rFonts w:eastAsia="Arial" w:cs="Arial"/>
                <w:spacing w:val="1"/>
                <w:sz w:val="22"/>
                <w:szCs w:val="22"/>
              </w:rPr>
              <w:t>e</w:t>
            </w:r>
            <w:r w:rsidRPr="00A70CC8">
              <w:rPr>
                <w:rFonts w:eastAsia="Arial" w:cs="Arial"/>
                <w:spacing w:val="1"/>
                <w:sz w:val="22"/>
                <w:szCs w:val="22"/>
              </w:rPr>
              <w:t>)</w:t>
            </w:r>
            <w:r w:rsidR="009B51AD" w:rsidRPr="00A70CC8">
              <w:rPr>
                <w:rFonts w:eastAsia="Arial" w:cs="Arial"/>
                <w:sz w:val="22"/>
                <w:szCs w:val="22"/>
              </w:rPr>
              <w:t>,</w:t>
            </w:r>
            <w:r w:rsidR="009B51AD" w:rsidRPr="00A70CC8">
              <w:rPr>
                <w:rFonts w:eastAsia="Arial" w:cs="Arial"/>
                <w:spacing w:val="-5"/>
                <w:sz w:val="22"/>
                <w:szCs w:val="22"/>
              </w:rPr>
              <w:t xml:space="preserve"> </w:t>
            </w:r>
            <w:r w:rsidR="009B51AD" w:rsidRPr="00A70CC8">
              <w:rPr>
                <w:rFonts w:eastAsia="Arial" w:cs="Arial"/>
                <w:sz w:val="22"/>
                <w:szCs w:val="22"/>
              </w:rPr>
              <w:t>si</w:t>
            </w:r>
            <w:r w:rsidR="009B51AD" w:rsidRPr="00A70CC8">
              <w:rPr>
                <w:rFonts w:eastAsia="Arial" w:cs="Arial"/>
                <w:spacing w:val="-1"/>
                <w:sz w:val="22"/>
                <w:szCs w:val="22"/>
              </w:rPr>
              <w:t>g</w:t>
            </w:r>
            <w:r w:rsidR="009B51AD" w:rsidRPr="00A70CC8">
              <w:rPr>
                <w:rFonts w:eastAsia="Arial" w:cs="Arial"/>
                <w:spacing w:val="1"/>
                <w:sz w:val="22"/>
                <w:szCs w:val="22"/>
              </w:rPr>
              <w:t>ne</w:t>
            </w:r>
            <w:r w:rsidR="009B51AD" w:rsidRPr="00A70CC8">
              <w:rPr>
                <w:rFonts w:eastAsia="Arial" w:cs="Arial"/>
                <w:sz w:val="22"/>
                <w:szCs w:val="22"/>
              </w:rPr>
              <w:t>d</w:t>
            </w:r>
            <w:r w:rsidR="009B51AD" w:rsidRPr="00A70CC8">
              <w:rPr>
                <w:rFonts w:eastAsia="Arial" w:cs="Arial"/>
                <w:spacing w:val="-5"/>
                <w:sz w:val="22"/>
                <w:szCs w:val="22"/>
              </w:rPr>
              <w:t xml:space="preserve"> </w:t>
            </w:r>
            <w:r w:rsidR="009B51AD" w:rsidRPr="00A70CC8">
              <w:rPr>
                <w:rFonts w:eastAsia="Arial" w:cs="Arial"/>
                <w:spacing w:val="1"/>
                <w:sz w:val="22"/>
                <w:szCs w:val="22"/>
              </w:rPr>
              <w:t>b</w:t>
            </w:r>
            <w:r w:rsidR="009B51AD" w:rsidRPr="00A70CC8">
              <w:rPr>
                <w:rFonts w:eastAsia="Arial" w:cs="Arial"/>
                <w:sz w:val="22"/>
                <w:szCs w:val="22"/>
              </w:rPr>
              <w:t>y</w:t>
            </w:r>
            <w:r w:rsidR="009B51AD" w:rsidRPr="00A70CC8">
              <w:rPr>
                <w:rFonts w:eastAsia="Arial" w:cs="Arial"/>
                <w:spacing w:val="-5"/>
                <w:sz w:val="22"/>
                <w:szCs w:val="22"/>
              </w:rPr>
              <w:t xml:space="preserve"> </w:t>
            </w:r>
            <w:r w:rsidR="009B51AD" w:rsidRPr="00A70CC8">
              <w:rPr>
                <w:rFonts w:eastAsia="Arial" w:cs="Arial"/>
                <w:spacing w:val="1"/>
                <w:sz w:val="22"/>
                <w:szCs w:val="22"/>
              </w:rPr>
              <w:t>autho</w:t>
            </w:r>
            <w:r w:rsidR="009B51AD" w:rsidRPr="00A70CC8">
              <w:rPr>
                <w:rFonts w:eastAsia="Arial" w:cs="Arial"/>
                <w:spacing w:val="-1"/>
                <w:sz w:val="22"/>
                <w:szCs w:val="22"/>
              </w:rPr>
              <w:t>r</w:t>
            </w:r>
            <w:r w:rsidR="009B51AD" w:rsidRPr="00A70CC8">
              <w:rPr>
                <w:rFonts w:eastAsia="Arial" w:cs="Arial"/>
                <w:sz w:val="22"/>
                <w:szCs w:val="22"/>
              </w:rPr>
              <w:t>i</w:t>
            </w:r>
            <w:r w:rsidR="009B51AD" w:rsidRPr="00A70CC8">
              <w:rPr>
                <w:rFonts w:eastAsia="Arial" w:cs="Arial"/>
                <w:spacing w:val="-2"/>
                <w:sz w:val="22"/>
                <w:szCs w:val="22"/>
              </w:rPr>
              <w:t>z</w:t>
            </w:r>
            <w:r w:rsidR="009B51AD" w:rsidRPr="00A70CC8">
              <w:rPr>
                <w:rFonts w:eastAsia="Arial" w:cs="Arial"/>
                <w:spacing w:val="1"/>
                <w:sz w:val="22"/>
                <w:szCs w:val="22"/>
              </w:rPr>
              <w:t>e</w:t>
            </w:r>
            <w:r w:rsidR="009B51AD" w:rsidRPr="00A70CC8">
              <w:rPr>
                <w:rFonts w:eastAsia="Arial" w:cs="Arial"/>
                <w:sz w:val="22"/>
                <w:szCs w:val="22"/>
              </w:rPr>
              <w:t>d</w:t>
            </w:r>
            <w:r w:rsidR="009B51AD" w:rsidRPr="00A70CC8">
              <w:rPr>
                <w:rFonts w:eastAsia="Arial" w:cs="Arial"/>
                <w:spacing w:val="-9"/>
                <w:sz w:val="22"/>
                <w:szCs w:val="22"/>
              </w:rPr>
              <w:t xml:space="preserve"> </w:t>
            </w:r>
            <w:r w:rsidR="009B51AD" w:rsidRPr="00A70CC8">
              <w:rPr>
                <w:rFonts w:eastAsia="Arial" w:cs="Arial"/>
                <w:spacing w:val="-1"/>
                <w:sz w:val="22"/>
                <w:szCs w:val="22"/>
              </w:rPr>
              <w:t>r</w:t>
            </w:r>
            <w:r w:rsidR="009B51AD" w:rsidRPr="00A70CC8">
              <w:rPr>
                <w:rFonts w:eastAsia="Arial" w:cs="Arial"/>
                <w:spacing w:val="1"/>
                <w:sz w:val="22"/>
                <w:szCs w:val="22"/>
              </w:rPr>
              <w:t>ep</w:t>
            </w:r>
            <w:r w:rsidR="009B51AD" w:rsidRPr="00A70CC8">
              <w:rPr>
                <w:rFonts w:eastAsia="Arial" w:cs="Arial"/>
                <w:spacing w:val="-1"/>
                <w:sz w:val="22"/>
                <w:szCs w:val="22"/>
              </w:rPr>
              <w:t>r</w:t>
            </w:r>
            <w:r w:rsidR="009B51AD" w:rsidRPr="00A70CC8">
              <w:rPr>
                <w:rFonts w:eastAsia="Arial" w:cs="Arial"/>
                <w:spacing w:val="1"/>
                <w:sz w:val="22"/>
                <w:szCs w:val="22"/>
              </w:rPr>
              <w:t>e</w:t>
            </w:r>
            <w:r w:rsidR="009B51AD" w:rsidRPr="00A70CC8">
              <w:rPr>
                <w:rFonts w:eastAsia="Arial" w:cs="Arial"/>
                <w:sz w:val="22"/>
                <w:szCs w:val="22"/>
              </w:rPr>
              <w:t>s</w:t>
            </w:r>
            <w:r w:rsidR="009B51AD" w:rsidRPr="00A70CC8">
              <w:rPr>
                <w:rFonts w:eastAsia="Arial" w:cs="Arial"/>
                <w:spacing w:val="1"/>
                <w:sz w:val="22"/>
                <w:szCs w:val="22"/>
              </w:rPr>
              <w:t>entat</w:t>
            </w:r>
            <w:r w:rsidR="009B51AD" w:rsidRPr="00A70CC8">
              <w:rPr>
                <w:rFonts w:eastAsia="Arial" w:cs="Arial"/>
                <w:sz w:val="22"/>
                <w:szCs w:val="22"/>
              </w:rPr>
              <w:t>i</w:t>
            </w:r>
            <w:r w:rsidR="009B51AD" w:rsidRPr="00A70CC8">
              <w:rPr>
                <w:rFonts w:eastAsia="Arial" w:cs="Arial"/>
                <w:spacing w:val="-2"/>
                <w:sz w:val="22"/>
                <w:szCs w:val="22"/>
              </w:rPr>
              <w:t>v</w:t>
            </w:r>
            <w:r w:rsidR="009B51AD" w:rsidRPr="00A70CC8">
              <w:rPr>
                <w:rFonts w:eastAsia="Arial" w:cs="Arial"/>
                <w:sz w:val="22"/>
                <w:szCs w:val="22"/>
              </w:rPr>
              <w:t>e</w:t>
            </w:r>
            <w:r w:rsidR="009B51AD" w:rsidRPr="00A70CC8">
              <w:rPr>
                <w:rFonts w:eastAsia="Arial" w:cs="Arial"/>
                <w:spacing w:val="-13"/>
                <w:sz w:val="22"/>
                <w:szCs w:val="22"/>
              </w:rPr>
              <w:t xml:space="preserve"> </w:t>
            </w:r>
            <w:r w:rsidR="003D276D" w:rsidRPr="00A70CC8">
              <w:rPr>
                <w:rFonts w:eastAsia="Arial" w:cs="Arial"/>
                <w:spacing w:val="-1"/>
                <w:sz w:val="22"/>
                <w:szCs w:val="22"/>
              </w:rPr>
              <w:t>(</w:t>
            </w:r>
            <w:r w:rsidR="005612F8" w:rsidRPr="00A70CC8">
              <w:rPr>
                <w:rFonts w:eastAsia="Arial" w:cs="Arial"/>
                <w:spacing w:val="1"/>
                <w:sz w:val="22"/>
                <w:szCs w:val="22"/>
              </w:rPr>
              <w:t>Exhibit</w:t>
            </w:r>
            <w:r w:rsidR="009B51AD" w:rsidRPr="00A70CC8">
              <w:rPr>
                <w:rFonts w:eastAsia="Arial" w:cs="Arial"/>
                <w:spacing w:val="-11"/>
                <w:sz w:val="22"/>
                <w:szCs w:val="22"/>
              </w:rPr>
              <w:t xml:space="preserve"> </w:t>
            </w:r>
            <w:r w:rsidR="009B51AD" w:rsidRPr="00A70CC8">
              <w:rPr>
                <w:rFonts w:eastAsia="Arial" w:cs="Arial"/>
                <w:spacing w:val="1"/>
                <w:sz w:val="22"/>
                <w:szCs w:val="22"/>
              </w:rPr>
              <w:t>A</w:t>
            </w:r>
            <w:r w:rsidR="009B51AD" w:rsidRPr="00A70CC8">
              <w:rPr>
                <w:rFonts w:eastAsia="Arial" w:cs="Arial"/>
                <w:sz w:val="22"/>
                <w:szCs w:val="22"/>
              </w:rPr>
              <w:t>)</w:t>
            </w:r>
          </w:p>
        </w:tc>
        <w:tc>
          <w:tcPr>
            <w:tcW w:w="694" w:type="pct"/>
            <w:tcBorders>
              <w:top w:val="single" w:sz="4" w:space="0" w:color="000000"/>
              <w:left w:val="single" w:sz="4" w:space="0" w:color="000000"/>
              <w:bottom w:val="single" w:sz="4" w:space="0" w:color="000000"/>
              <w:right w:val="single" w:sz="4" w:space="0" w:color="000000"/>
            </w:tcBorders>
            <w:vAlign w:val="center"/>
          </w:tcPr>
          <w:p w14:paraId="5F9E4B90" w14:textId="77777777" w:rsidR="009B51AD" w:rsidRPr="00A70CC8" w:rsidRDefault="009B51AD" w:rsidP="00F15688">
            <w:pPr>
              <w:ind w:left="-54"/>
              <w:rPr>
                <w:rFonts w:cs="Arial"/>
                <w:sz w:val="22"/>
                <w:szCs w:val="22"/>
              </w:rPr>
            </w:pPr>
          </w:p>
        </w:tc>
      </w:tr>
      <w:tr w:rsidR="009B51AD" w:rsidRPr="00A70CC8" w14:paraId="1BE0EDE7" w14:textId="77777777" w:rsidTr="00F15688">
        <w:trPr>
          <w:trHeight w:val="576"/>
        </w:trPr>
        <w:tc>
          <w:tcPr>
            <w:tcW w:w="4306" w:type="pct"/>
            <w:tcBorders>
              <w:top w:val="single" w:sz="4" w:space="0" w:color="000000"/>
              <w:left w:val="single" w:sz="4" w:space="0" w:color="000000"/>
              <w:bottom w:val="single" w:sz="4" w:space="0" w:color="000000"/>
              <w:right w:val="single" w:sz="4" w:space="0" w:color="000000"/>
            </w:tcBorders>
            <w:vAlign w:val="center"/>
          </w:tcPr>
          <w:p w14:paraId="7C92B4AB" w14:textId="77777777" w:rsidR="009B51AD" w:rsidRPr="00A70CC8" w:rsidRDefault="009B51AD" w:rsidP="00F15688">
            <w:pPr>
              <w:ind w:left="95" w:right="-20"/>
              <w:rPr>
                <w:rFonts w:eastAsia="Arial" w:cs="Arial"/>
                <w:sz w:val="22"/>
                <w:szCs w:val="22"/>
              </w:rPr>
            </w:pPr>
            <w:r w:rsidRPr="00A70CC8">
              <w:rPr>
                <w:rFonts w:eastAsia="Arial" w:cs="Arial"/>
                <w:spacing w:val="1"/>
                <w:sz w:val="22"/>
                <w:szCs w:val="22"/>
              </w:rPr>
              <w:t>P</w:t>
            </w:r>
            <w:r w:rsidRPr="00A70CC8">
              <w:rPr>
                <w:rFonts w:eastAsia="Arial" w:cs="Arial"/>
                <w:spacing w:val="-1"/>
                <w:sz w:val="22"/>
                <w:szCs w:val="22"/>
              </w:rPr>
              <w:t>r</w:t>
            </w:r>
            <w:r w:rsidRPr="00A70CC8">
              <w:rPr>
                <w:rFonts w:eastAsia="Arial" w:cs="Arial"/>
                <w:spacing w:val="1"/>
                <w:sz w:val="22"/>
                <w:szCs w:val="22"/>
              </w:rPr>
              <w:t>opo</w:t>
            </w:r>
            <w:r w:rsidRPr="00A70CC8">
              <w:rPr>
                <w:rFonts w:eastAsia="Arial" w:cs="Arial"/>
                <w:sz w:val="22"/>
                <w:szCs w:val="22"/>
              </w:rPr>
              <w:t>s</w:t>
            </w:r>
            <w:r w:rsidRPr="00A70CC8">
              <w:rPr>
                <w:rFonts w:eastAsia="Arial" w:cs="Arial"/>
                <w:spacing w:val="1"/>
                <w:sz w:val="22"/>
                <w:szCs w:val="22"/>
              </w:rPr>
              <w:t>a</w:t>
            </w:r>
            <w:r w:rsidRPr="00A70CC8">
              <w:rPr>
                <w:rFonts w:eastAsia="Arial" w:cs="Arial"/>
                <w:sz w:val="22"/>
                <w:szCs w:val="22"/>
              </w:rPr>
              <w:t>l</w:t>
            </w:r>
            <w:r w:rsidRPr="00A70CC8">
              <w:rPr>
                <w:rFonts w:eastAsia="Arial" w:cs="Arial"/>
                <w:spacing w:val="-9"/>
                <w:sz w:val="22"/>
                <w:szCs w:val="22"/>
              </w:rPr>
              <w:t xml:space="preserve"> </w:t>
            </w:r>
            <w:r w:rsidRPr="00A70CC8">
              <w:rPr>
                <w:rFonts w:eastAsia="Arial" w:cs="Arial"/>
                <w:sz w:val="22"/>
                <w:szCs w:val="22"/>
              </w:rPr>
              <w:t>C</w:t>
            </w:r>
            <w:r w:rsidRPr="00A70CC8">
              <w:rPr>
                <w:rFonts w:eastAsia="Arial" w:cs="Arial"/>
                <w:spacing w:val="1"/>
                <w:sz w:val="22"/>
                <w:szCs w:val="22"/>
              </w:rPr>
              <w:t>he</w:t>
            </w:r>
            <w:r w:rsidRPr="00A70CC8">
              <w:rPr>
                <w:rFonts w:eastAsia="Arial" w:cs="Arial"/>
                <w:sz w:val="22"/>
                <w:szCs w:val="22"/>
              </w:rPr>
              <w:t>ck</w:t>
            </w:r>
            <w:r w:rsidRPr="00A70CC8">
              <w:rPr>
                <w:rFonts w:eastAsia="Arial" w:cs="Arial"/>
                <w:spacing w:val="-6"/>
                <w:sz w:val="22"/>
                <w:szCs w:val="22"/>
              </w:rPr>
              <w:t xml:space="preserve"> </w:t>
            </w:r>
            <w:r w:rsidRPr="00A70CC8">
              <w:rPr>
                <w:rFonts w:eastAsia="Arial" w:cs="Arial"/>
                <w:spacing w:val="1"/>
                <w:sz w:val="22"/>
                <w:szCs w:val="22"/>
              </w:rPr>
              <w:t>L</w:t>
            </w:r>
            <w:r w:rsidRPr="00A70CC8">
              <w:rPr>
                <w:rFonts w:eastAsia="Arial" w:cs="Arial"/>
                <w:sz w:val="22"/>
                <w:szCs w:val="22"/>
              </w:rPr>
              <w:t>is</w:t>
            </w:r>
            <w:r w:rsidRPr="00A70CC8">
              <w:rPr>
                <w:rFonts w:eastAsia="Arial" w:cs="Arial"/>
                <w:spacing w:val="1"/>
                <w:sz w:val="22"/>
                <w:szCs w:val="22"/>
              </w:rPr>
              <w:t>t/</w:t>
            </w:r>
            <w:r w:rsidRPr="00A70CC8">
              <w:rPr>
                <w:rFonts w:eastAsia="Arial" w:cs="Arial"/>
                <w:spacing w:val="2"/>
                <w:sz w:val="22"/>
                <w:szCs w:val="22"/>
              </w:rPr>
              <w:t>T</w:t>
            </w:r>
            <w:r w:rsidRPr="00A70CC8">
              <w:rPr>
                <w:rFonts w:eastAsia="Arial" w:cs="Arial"/>
                <w:spacing w:val="1"/>
                <w:sz w:val="22"/>
                <w:szCs w:val="22"/>
              </w:rPr>
              <w:t>ab</w:t>
            </w:r>
            <w:r w:rsidRPr="00A70CC8">
              <w:rPr>
                <w:rFonts w:eastAsia="Arial" w:cs="Arial"/>
                <w:sz w:val="22"/>
                <w:szCs w:val="22"/>
              </w:rPr>
              <w:t>le</w:t>
            </w:r>
            <w:r w:rsidRPr="00A70CC8">
              <w:rPr>
                <w:rFonts w:eastAsia="Arial" w:cs="Arial"/>
                <w:spacing w:val="-8"/>
                <w:sz w:val="22"/>
                <w:szCs w:val="22"/>
              </w:rPr>
              <w:t xml:space="preserve"> </w:t>
            </w:r>
            <w:r w:rsidRPr="00A70CC8">
              <w:rPr>
                <w:rFonts w:eastAsia="Arial" w:cs="Arial"/>
                <w:spacing w:val="1"/>
                <w:sz w:val="22"/>
                <w:szCs w:val="22"/>
              </w:rPr>
              <w:t>o</w:t>
            </w:r>
            <w:r w:rsidRPr="00A70CC8">
              <w:rPr>
                <w:rFonts w:eastAsia="Arial" w:cs="Arial"/>
                <w:sz w:val="22"/>
                <w:szCs w:val="22"/>
              </w:rPr>
              <w:t>f</w:t>
            </w:r>
            <w:r w:rsidRPr="00A70CC8">
              <w:rPr>
                <w:rFonts w:eastAsia="Arial" w:cs="Arial"/>
                <w:spacing w:val="1"/>
                <w:sz w:val="22"/>
                <w:szCs w:val="22"/>
              </w:rPr>
              <w:t xml:space="preserve"> </w:t>
            </w:r>
            <w:r w:rsidRPr="00A70CC8">
              <w:rPr>
                <w:rFonts w:eastAsia="Arial" w:cs="Arial"/>
                <w:sz w:val="22"/>
                <w:szCs w:val="22"/>
              </w:rPr>
              <w:t>C</w:t>
            </w:r>
            <w:r w:rsidRPr="00A70CC8">
              <w:rPr>
                <w:rFonts w:eastAsia="Arial" w:cs="Arial"/>
                <w:spacing w:val="1"/>
                <w:sz w:val="22"/>
                <w:szCs w:val="22"/>
              </w:rPr>
              <w:t>ontent</w:t>
            </w:r>
            <w:r w:rsidRPr="00A70CC8">
              <w:rPr>
                <w:rFonts w:eastAsia="Arial" w:cs="Arial"/>
                <w:sz w:val="22"/>
                <w:szCs w:val="22"/>
              </w:rPr>
              <w:t>s</w:t>
            </w:r>
            <w:r w:rsidRPr="00A70CC8">
              <w:rPr>
                <w:rFonts w:eastAsia="Arial" w:cs="Arial"/>
                <w:spacing w:val="-9"/>
                <w:sz w:val="22"/>
                <w:szCs w:val="22"/>
              </w:rPr>
              <w:t xml:space="preserve"> </w:t>
            </w:r>
            <w:r w:rsidRPr="00A70CC8">
              <w:rPr>
                <w:rFonts w:eastAsia="Arial" w:cs="Arial"/>
                <w:spacing w:val="-1"/>
                <w:sz w:val="22"/>
                <w:szCs w:val="22"/>
              </w:rPr>
              <w:t>(</w:t>
            </w:r>
            <w:r w:rsidR="005612F8" w:rsidRPr="00A70CC8">
              <w:rPr>
                <w:rFonts w:eastAsia="Arial" w:cs="Arial"/>
                <w:spacing w:val="1"/>
                <w:sz w:val="22"/>
                <w:szCs w:val="22"/>
              </w:rPr>
              <w:t>Exhibit</w:t>
            </w:r>
            <w:r w:rsidRPr="00A70CC8">
              <w:rPr>
                <w:rFonts w:eastAsia="Arial" w:cs="Arial"/>
                <w:spacing w:val="-11"/>
                <w:sz w:val="22"/>
                <w:szCs w:val="22"/>
              </w:rPr>
              <w:t xml:space="preserve"> </w:t>
            </w:r>
            <w:r w:rsidRPr="00A70CC8">
              <w:rPr>
                <w:rFonts w:eastAsia="Arial" w:cs="Arial"/>
                <w:spacing w:val="1"/>
                <w:sz w:val="22"/>
                <w:szCs w:val="22"/>
              </w:rPr>
              <w:t>B</w:t>
            </w:r>
            <w:r w:rsidRPr="00A70CC8">
              <w:rPr>
                <w:rFonts w:eastAsia="Arial" w:cs="Arial"/>
                <w:sz w:val="22"/>
                <w:szCs w:val="22"/>
              </w:rPr>
              <w:t>)</w:t>
            </w:r>
          </w:p>
        </w:tc>
        <w:tc>
          <w:tcPr>
            <w:tcW w:w="694" w:type="pct"/>
            <w:tcBorders>
              <w:top w:val="single" w:sz="4" w:space="0" w:color="000000"/>
              <w:left w:val="single" w:sz="4" w:space="0" w:color="000000"/>
              <w:bottom w:val="single" w:sz="4" w:space="0" w:color="000000"/>
              <w:right w:val="single" w:sz="4" w:space="0" w:color="000000"/>
            </w:tcBorders>
            <w:vAlign w:val="center"/>
          </w:tcPr>
          <w:p w14:paraId="2329F677" w14:textId="77777777" w:rsidR="009B51AD" w:rsidRPr="00A70CC8" w:rsidRDefault="009B51AD" w:rsidP="006B6AB3">
            <w:pPr>
              <w:rPr>
                <w:rFonts w:cs="Arial"/>
                <w:sz w:val="22"/>
                <w:szCs w:val="22"/>
              </w:rPr>
            </w:pPr>
          </w:p>
        </w:tc>
      </w:tr>
      <w:tr w:rsidR="009B51AD" w:rsidRPr="00A70CC8" w14:paraId="759C3899" w14:textId="77777777" w:rsidTr="00F15688">
        <w:trPr>
          <w:trHeight w:val="576"/>
        </w:trPr>
        <w:tc>
          <w:tcPr>
            <w:tcW w:w="4306" w:type="pct"/>
            <w:tcBorders>
              <w:top w:val="single" w:sz="4" w:space="0" w:color="000000"/>
              <w:left w:val="single" w:sz="4" w:space="0" w:color="000000"/>
              <w:bottom w:val="single" w:sz="4" w:space="0" w:color="000000"/>
              <w:right w:val="single" w:sz="4" w:space="0" w:color="000000"/>
            </w:tcBorders>
            <w:vAlign w:val="center"/>
          </w:tcPr>
          <w:p w14:paraId="1F137303" w14:textId="77777777" w:rsidR="009B51AD" w:rsidRPr="00A70CC8" w:rsidRDefault="00FA53EB" w:rsidP="00F15688">
            <w:pPr>
              <w:ind w:left="95" w:right="-20"/>
              <w:rPr>
                <w:rFonts w:eastAsia="Arial" w:cs="Arial"/>
                <w:sz w:val="22"/>
                <w:szCs w:val="22"/>
              </w:rPr>
            </w:pPr>
            <w:r w:rsidRPr="00A70CC8">
              <w:rPr>
                <w:rFonts w:eastAsia="Arial" w:cs="Arial"/>
                <w:sz w:val="22"/>
                <w:szCs w:val="22"/>
              </w:rPr>
              <w:t>Program Narrative</w:t>
            </w:r>
          </w:p>
        </w:tc>
        <w:tc>
          <w:tcPr>
            <w:tcW w:w="694" w:type="pct"/>
            <w:tcBorders>
              <w:top w:val="single" w:sz="4" w:space="0" w:color="000000"/>
              <w:left w:val="single" w:sz="4" w:space="0" w:color="000000"/>
              <w:bottom w:val="single" w:sz="4" w:space="0" w:color="000000"/>
              <w:right w:val="single" w:sz="4" w:space="0" w:color="000000"/>
            </w:tcBorders>
            <w:vAlign w:val="center"/>
          </w:tcPr>
          <w:p w14:paraId="4830077E" w14:textId="77777777" w:rsidR="009B51AD" w:rsidRPr="00A70CC8" w:rsidRDefault="009B51AD" w:rsidP="006B6AB3">
            <w:pPr>
              <w:rPr>
                <w:rFonts w:cs="Arial"/>
                <w:sz w:val="22"/>
                <w:szCs w:val="22"/>
              </w:rPr>
            </w:pPr>
          </w:p>
        </w:tc>
      </w:tr>
      <w:tr w:rsidR="009B51AD" w:rsidRPr="00A70CC8" w14:paraId="60108E9E" w14:textId="77777777" w:rsidTr="00F15688">
        <w:trPr>
          <w:trHeight w:val="576"/>
        </w:trPr>
        <w:tc>
          <w:tcPr>
            <w:tcW w:w="4306" w:type="pct"/>
            <w:tcBorders>
              <w:top w:val="single" w:sz="4" w:space="0" w:color="000000"/>
              <w:left w:val="single" w:sz="4" w:space="0" w:color="000000"/>
              <w:bottom w:val="single" w:sz="4" w:space="0" w:color="000000"/>
              <w:right w:val="single" w:sz="4" w:space="0" w:color="000000"/>
            </w:tcBorders>
            <w:vAlign w:val="center"/>
          </w:tcPr>
          <w:p w14:paraId="05343EE5" w14:textId="77777777" w:rsidR="009B51AD" w:rsidRPr="00A70CC8" w:rsidRDefault="00BA2355" w:rsidP="00FA53EB">
            <w:pPr>
              <w:ind w:left="95" w:right="-20"/>
              <w:rPr>
                <w:rFonts w:eastAsia="Arial" w:cs="Arial"/>
                <w:sz w:val="22"/>
                <w:szCs w:val="22"/>
              </w:rPr>
            </w:pPr>
            <w:r w:rsidRPr="00A70CC8">
              <w:rPr>
                <w:rFonts w:eastAsia="Arial" w:cs="Arial"/>
                <w:sz w:val="22"/>
                <w:szCs w:val="22"/>
              </w:rPr>
              <w:t>Individual/Organization</w:t>
            </w:r>
            <w:r w:rsidRPr="00A70CC8">
              <w:rPr>
                <w:rFonts w:eastAsia="Arial" w:cs="Arial"/>
                <w:spacing w:val="-12"/>
                <w:sz w:val="22"/>
                <w:szCs w:val="22"/>
              </w:rPr>
              <w:t xml:space="preserve"> </w:t>
            </w:r>
            <w:r w:rsidR="00FA53EB" w:rsidRPr="00A70CC8">
              <w:rPr>
                <w:rFonts w:eastAsia="Arial" w:cs="Arial"/>
                <w:spacing w:val="1"/>
                <w:sz w:val="22"/>
                <w:szCs w:val="22"/>
              </w:rPr>
              <w:t>Capacity</w:t>
            </w:r>
            <w:r w:rsidR="009B51AD" w:rsidRPr="00A70CC8">
              <w:rPr>
                <w:rFonts w:eastAsia="Arial" w:cs="Arial"/>
                <w:spacing w:val="-10"/>
                <w:sz w:val="22"/>
                <w:szCs w:val="22"/>
              </w:rPr>
              <w:t xml:space="preserve"> </w:t>
            </w:r>
            <w:r w:rsidR="009B51AD" w:rsidRPr="00A70CC8">
              <w:rPr>
                <w:rFonts w:eastAsia="Arial" w:cs="Arial"/>
                <w:spacing w:val="-1"/>
                <w:sz w:val="22"/>
                <w:szCs w:val="22"/>
              </w:rPr>
              <w:t>(</w:t>
            </w:r>
            <w:r w:rsidR="009B51AD" w:rsidRPr="00A70CC8">
              <w:rPr>
                <w:rFonts w:eastAsia="Arial" w:cs="Arial"/>
                <w:sz w:val="22"/>
                <w:szCs w:val="22"/>
              </w:rPr>
              <w:t>i</w:t>
            </w:r>
            <w:r w:rsidR="009B51AD" w:rsidRPr="00A70CC8">
              <w:rPr>
                <w:rFonts w:eastAsia="Arial" w:cs="Arial"/>
                <w:spacing w:val="1"/>
                <w:sz w:val="22"/>
                <w:szCs w:val="22"/>
              </w:rPr>
              <w:t>n</w:t>
            </w:r>
            <w:r w:rsidR="009B51AD" w:rsidRPr="00A70CC8">
              <w:rPr>
                <w:rFonts w:eastAsia="Arial" w:cs="Arial"/>
                <w:sz w:val="22"/>
                <w:szCs w:val="22"/>
              </w:rPr>
              <w:t>cl</w:t>
            </w:r>
            <w:r w:rsidR="009B51AD" w:rsidRPr="00A70CC8">
              <w:rPr>
                <w:rFonts w:eastAsia="Arial" w:cs="Arial"/>
                <w:spacing w:val="1"/>
                <w:sz w:val="22"/>
                <w:szCs w:val="22"/>
              </w:rPr>
              <w:t>ud</w:t>
            </w:r>
            <w:r w:rsidR="009B51AD" w:rsidRPr="00A70CC8">
              <w:rPr>
                <w:rFonts w:eastAsia="Arial" w:cs="Arial"/>
                <w:sz w:val="22"/>
                <w:szCs w:val="22"/>
              </w:rPr>
              <w:t>i</w:t>
            </w:r>
            <w:r w:rsidR="009B51AD" w:rsidRPr="00A70CC8">
              <w:rPr>
                <w:rFonts w:eastAsia="Arial" w:cs="Arial"/>
                <w:spacing w:val="1"/>
                <w:sz w:val="22"/>
                <w:szCs w:val="22"/>
              </w:rPr>
              <w:t>n</w:t>
            </w:r>
            <w:r w:rsidR="009B51AD" w:rsidRPr="00A70CC8">
              <w:rPr>
                <w:rFonts w:eastAsia="Arial" w:cs="Arial"/>
                <w:sz w:val="22"/>
                <w:szCs w:val="22"/>
              </w:rPr>
              <w:t>g</w:t>
            </w:r>
            <w:r w:rsidR="009B51AD" w:rsidRPr="00A70CC8">
              <w:rPr>
                <w:rFonts w:eastAsia="Arial" w:cs="Arial"/>
                <w:spacing w:val="-11"/>
                <w:sz w:val="22"/>
                <w:szCs w:val="22"/>
              </w:rPr>
              <w:t xml:space="preserve"> </w:t>
            </w:r>
            <w:r w:rsidR="009B51AD" w:rsidRPr="00A70CC8">
              <w:rPr>
                <w:rFonts w:eastAsia="Arial" w:cs="Arial"/>
                <w:spacing w:val="-1"/>
                <w:sz w:val="22"/>
                <w:szCs w:val="22"/>
              </w:rPr>
              <w:t>r</w:t>
            </w:r>
            <w:r w:rsidR="00FA53EB" w:rsidRPr="00A70CC8">
              <w:rPr>
                <w:rFonts w:eastAsia="Arial" w:cs="Arial"/>
                <w:spacing w:val="1"/>
                <w:sz w:val="22"/>
                <w:szCs w:val="22"/>
              </w:rPr>
              <w:t>é</w:t>
            </w:r>
            <w:r w:rsidR="009B51AD" w:rsidRPr="00A70CC8">
              <w:rPr>
                <w:rFonts w:eastAsia="Arial" w:cs="Arial"/>
                <w:sz w:val="22"/>
                <w:szCs w:val="22"/>
              </w:rPr>
              <w:t>s</w:t>
            </w:r>
            <w:r w:rsidR="009B51AD" w:rsidRPr="00A70CC8">
              <w:rPr>
                <w:rFonts w:eastAsia="Arial" w:cs="Arial"/>
                <w:spacing w:val="1"/>
                <w:sz w:val="22"/>
                <w:szCs w:val="22"/>
              </w:rPr>
              <w:t>u</w:t>
            </w:r>
            <w:r w:rsidR="009B51AD" w:rsidRPr="00A70CC8">
              <w:rPr>
                <w:rFonts w:eastAsia="Arial" w:cs="Arial"/>
                <w:spacing w:val="2"/>
                <w:sz w:val="22"/>
                <w:szCs w:val="22"/>
              </w:rPr>
              <w:t>m</w:t>
            </w:r>
            <w:r w:rsidR="00FA53EB" w:rsidRPr="00A70CC8">
              <w:rPr>
                <w:rFonts w:eastAsia="Arial" w:cs="Arial"/>
                <w:spacing w:val="1"/>
                <w:sz w:val="22"/>
                <w:szCs w:val="22"/>
              </w:rPr>
              <w:t>é</w:t>
            </w:r>
            <w:r w:rsidR="009B51AD" w:rsidRPr="00A70CC8">
              <w:rPr>
                <w:rFonts w:eastAsia="Arial" w:cs="Arial"/>
                <w:sz w:val="22"/>
                <w:szCs w:val="22"/>
              </w:rPr>
              <w:t>s)</w:t>
            </w:r>
          </w:p>
        </w:tc>
        <w:tc>
          <w:tcPr>
            <w:tcW w:w="694" w:type="pct"/>
            <w:tcBorders>
              <w:top w:val="single" w:sz="4" w:space="0" w:color="000000"/>
              <w:left w:val="single" w:sz="4" w:space="0" w:color="000000"/>
              <w:bottom w:val="single" w:sz="4" w:space="0" w:color="000000"/>
              <w:right w:val="single" w:sz="4" w:space="0" w:color="000000"/>
            </w:tcBorders>
            <w:vAlign w:val="center"/>
          </w:tcPr>
          <w:p w14:paraId="405D8DAA" w14:textId="77777777" w:rsidR="009B51AD" w:rsidRPr="00A70CC8" w:rsidRDefault="009B51AD" w:rsidP="006B6AB3">
            <w:pPr>
              <w:rPr>
                <w:rFonts w:cs="Arial"/>
                <w:sz w:val="22"/>
                <w:szCs w:val="22"/>
              </w:rPr>
            </w:pPr>
          </w:p>
        </w:tc>
      </w:tr>
      <w:tr w:rsidR="009B51AD" w:rsidRPr="00A70CC8" w14:paraId="0B7EF811" w14:textId="77777777" w:rsidTr="00F15688">
        <w:trPr>
          <w:trHeight w:val="576"/>
        </w:trPr>
        <w:tc>
          <w:tcPr>
            <w:tcW w:w="4306" w:type="pct"/>
            <w:tcBorders>
              <w:top w:val="single" w:sz="4" w:space="0" w:color="000000"/>
              <w:left w:val="single" w:sz="4" w:space="0" w:color="000000"/>
              <w:bottom w:val="single" w:sz="4" w:space="0" w:color="000000"/>
              <w:right w:val="single" w:sz="4" w:space="0" w:color="000000"/>
            </w:tcBorders>
            <w:vAlign w:val="center"/>
          </w:tcPr>
          <w:p w14:paraId="763C37C2" w14:textId="77777777" w:rsidR="009B51AD" w:rsidRPr="00A70CC8" w:rsidRDefault="009B51AD" w:rsidP="00FA53EB">
            <w:pPr>
              <w:ind w:left="95" w:right="-20"/>
              <w:rPr>
                <w:rFonts w:eastAsia="Arial" w:cs="Arial"/>
                <w:sz w:val="22"/>
                <w:szCs w:val="22"/>
              </w:rPr>
            </w:pPr>
            <w:r w:rsidRPr="00A70CC8">
              <w:rPr>
                <w:rFonts w:eastAsia="Arial" w:cs="Arial"/>
                <w:spacing w:val="1"/>
                <w:sz w:val="22"/>
                <w:szCs w:val="22"/>
              </w:rPr>
              <w:t>Lette</w:t>
            </w:r>
            <w:r w:rsidRPr="00A70CC8">
              <w:rPr>
                <w:rFonts w:eastAsia="Arial" w:cs="Arial"/>
                <w:spacing w:val="-1"/>
                <w:sz w:val="22"/>
                <w:szCs w:val="22"/>
              </w:rPr>
              <w:t>r</w:t>
            </w:r>
            <w:r w:rsidRPr="00A70CC8">
              <w:rPr>
                <w:rFonts w:eastAsia="Arial" w:cs="Arial"/>
                <w:sz w:val="22"/>
                <w:szCs w:val="22"/>
              </w:rPr>
              <w:t>s</w:t>
            </w:r>
            <w:r w:rsidRPr="00A70CC8">
              <w:rPr>
                <w:rFonts w:eastAsia="Arial" w:cs="Arial"/>
                <w:spacing w:val="-6"/>
                <w:sz w:val="22"/>
                <w:szCs w:val="22"/>
              </w:rPr>
              <w:t xml:space="preserve"> </w:t>
            </w:r>
            <w:r w:rsidRPr="00A70CC8">
              <w:rPr>
                <w:rFonts w:eastAsia="Arial" w:cs="Arial"/>
                <w:spacing w:val="1"/>
                <w:sz w:val="22"/>
                <w:szCs w:val="22"/>
              </w:rPr>
              <w:t>o</w:t>
            </w:r>
            <w:r w:rsidRPr="00A70CC8">
              <w:rPr>
                <w:rFonts w:eastAsia="Arial" w:cs="Arial"/>
                <w:sz w:val="22"/>
                <w:szCs w:val="22"/>
              </w:rPr>
              <w:t>f</w:t>
            </w:r>
            <w:r w:rsidRPr="00A70CC8">
              <w:rPr>
                <w:rFonts w:eastAsia="Arial" w:cs="Arial"/>
                <w:spacing w:val="1"/>
                <w:sz w:val="22"/>
                <w:szCs w:val="22"/>
              </w:rPr>
              <w:t xml:space="preserve"> </w:t>
            </w:r>
            <w:r w:rsidR="00BA2355" w:rsidRPr="00A70CC8">
              <w:rPr>
                <w:rFonts w:eastAsia="Arial" w:cs="Arial"/>
                <w:sz w:val="22"/>
                <w:szCs w:val="22"/>
              </w:rPr>
              <w:t>Support</w:t>
            </w:r>
          </w:p>
        </w:tc>
        <w:tc>
          <w:tcPr>
            <w:tcW w:w="694" w:type="pct"/>
            <w:tcBorders>
              <w:top w:val="single" w:sz="4" w:space="0" w:color="000000"/>
              <w:left w:val="single" w:sz="4" w:space="0" w:color="000000"/>
              <w:bottom w:val="single" w:sz="4" w:space="0" w:color="000000"/>
              <w:right w:val="single" w:sz="4" w:space="0" w:color="000000"/>
            </w:tcBorders>
            <w:vAlign w:val="center"/>
          </w:tcPr>
          <w:p w14:paraId="7F34110C" w14:textId="77777777" w:rsidR="009B51AD" w:rsidRPr="00A70CC8" w:rsidRDefault="009B51AD" w:rsidP="006B6AB3">
            <w:pPr>
              <w:rPr>
                <w:rFonts w:cs="Arial"/>
                <w:sz w:val="22"/>
                <w:szCs w:val="22"/>
              </w:rPr>
            </w:pPr>
          </w:p>
        </w:tc>
      </w:tr>
      <w:tr w:rsidR="009B51AD" w:rsidRPr="00A70CC8" w14:paraId="60A0C13F" w14:textId="77777777" w:rsidTr="00F15688">
        <w:trPr>
          <w:trHeight w:val="576"/>
        </w:trPr>
        <w:tc>
          <w:tcPr>
            <w:tcW w:w="4306" w:type="pct"/>
            <w:tcBorders>
              <w:top w:val="single" w:sz="4" w:space="0" w:color="000000"/>
              <w:left w:val="single" w:sz="4" w:space="0" w:color="000000"/>
              <w:bottom w:val="single" w:sz="4" w:space="0" w:color="000000"/>
              <w:right w:val="single" w:sz="4" w:space="0" w:color="000000"/>
            </w:tcBorders>
            <w:vAlign w:val="center"/>
          </w:tcPr>
          <w:p w14:paraId="20FF5DA6" w14:textId="77777777" w:rsidR="009B51AD" w:rsidRPr="00A70CC8" w:rsidRDefault="0012724A" w:rsidP="00FA53EB">
            <w:pPr>
              <w:ind w:left="95"/>
              <w:rPr>
                <w:rFonts w:cs="Arial"/>
                <w:sz w:val="22"/>
                <w:szCs w:val="22"/>
              </w:rPr>
            </w:pPr>
            <w:r w:rsidRPr="00A70CC8">
              <w:rPr>
                <w:rFonts w:cs="Arial"/>
                <w:sz w:val="22"/>
                <w:szCs w:val="22"/>
              </w:rPr>
              <w:t>Budget Template and Narrative</w:t>
            </w:r>
            <w:r w:rsidR="007E37E8" w:rsidRPr="00A70CC8">
              <w:rPr>
                <w:rFonts w:cs="Arial"/>
                <w:sz w:val="22"/>
                <w:szCs w:val="22"/>
              </w:rPr>
              <w:t xml:space="preserve"> (Exhibit </w:t>
            </w:r>
            <w:r w:rsidR="00FA53EB" w:rsidRPr="00A70CC8">
              <w:rPr>
                <w:rFonts w:cs="Arial"/>
                <w:sz w:val="22"/>
                <w:szCs w:val="22"/>
              </w:rPr>
              <w:t>C</w:t>
            </w:r>
            <w:r w:rsidR="007E37E8" w:rsidRPr="00A70CC8">
              <w:rPr>
                <w:rFonts w:cs="Arial"/>
                <w:sz w:val="22"/>
                <w:szCs w:val="22"/>
              </w:rPr>
              <w:t>)</w:t>
            </w:r>
          </w:p>
        </w:tc>
        <w:tc>
          <w:tcPr>
            <w:tcW w:w="694" w:type="pct"/>
            <w:tcBorders>
              <w:top w:val="single" w:sz="4" w:space="0" w:color="000000"/>
              <w:left w:val="single" w:sz="4" w:space="0" w:color="000000"/>
              <w:bottom w:val="single" w:sz="4" w:space="0" w:color="000000"/>
              <w:right w:val="single" w:sz="4" w:space="0" w:color="000000"/>
            </w:tcBorders>
            <w:vAlign w:val="center"/>
          </w:tcPr>
          <w:p w14:paraId="7FB868FD" w14:textId="77777777" w:rsidR="009B51AD" w:rsidRPr="00A70CC8" w:rsidRDefault="009B51AD" w:rsidP="006B6AB3">
            <w:pPr>
              <w:rPr>
                <w:rFonts w:cs="Arial"/>
                <w:sz w:val="22"/>
                <w:szCs w:val="22"/>
              </w:rPr>
            </w:pPr>
          </w:p>
        </w:tc>
      </w:tr>
    </w:tbl>
    <w:p w14:paraId="12227A29" w14:textId="77777777" w:rsidR="009B51AD" w:rsidRPr="00A70CC8" w:rsidRDefault="009B51AD" w:rsidP="006B6AB3">
      <w:pPr>
        <w:rPr>
          <w:rFonts w:eastAsia="Arial" w:cs="Arial"/>
        </w:rPr>
      </w:pPr>
    </w:p>
    <w:p w14:paraId="4FB53C6D" w14:textId="77777777" w:rsidR="009B51AD" w:rsidRPr="00A70CC8" w:rsidRDefault="009B51AD" w:rsidP="006B6AB3">
      <w:pPr>
        <w:rPr>
          <w:rFonts w:eastAsia="Arial" w:cs="Arial"/>
        </w:rPr>
        <w:sectPr w:rsidR="009B51AD" w:rsidRPr="00A70CC8" w:rsidSect="00F35006">
          <w:pgSz w:w="12240" w:h="15840" w:code="1"/>
          <w:pgMar w:top="1440" w:right="1440" w:bottom="1440" w:left="1440" w:header="576" w:footer="576" w:gutter="0"/>
          <w:cols w:space="720"/>
          <w:noEndnote/>
          <w:docGrid w:linePitch="326"/>
        </w:sectPr>
      </w:pPr>
    </w:p>
    <w:p w14:paraId="76DC1103" w14:textId="77777777" w:rsidR="007E37E8" w:rsidRPr="00A70CC8" w:rsidRDefault="007E37E8" w:rsidP="003B54B2">
      <w:pPr>
        <w:rPr>
          <w:rFonts w:eastAsia="Arial" w:cs="Arial"/>
          <w:sz w:val="4"/>
        </w:rPr>
      </w:pPr>
    </w:p>
    <w:p w14:paraId="7385A41C" w14:textId="77777777" w:rsidR="007E37E8" w:rsidRPr="00A70CC8" w:rsidRDefault="007E37E8" w:rsidP="00DB60FA">
      <w:pPr>
        <w:pStyle w:val="Heading3"/>
      </w:pPr>
      <w:bookmarkStart w:id="35" w:name="_Toc26452009"/>
      <w:r w:rsidRPr="00A70CC8">
        <w:t xml:space="preserve">EXHIBIT </w:t>
      </w:r>
      <w:r w:rsidR="00462CE2" w:rsidRPr="00A70CC8">
        <w:t>C</w:t>
      </w:r>
      <w:bookmarkEnd w:id="35"/>
    </w:p>
    <w:p w14:paraId="68F5C878" w14:textId="77777777" w:rsidR="007E37E8" w:rsidRPr="00A70CC8" w:rsidRDefault="00BD4975" w:rsidP="00DB60FA">
      <w:pPr>
        <w:pStyle w:val="Heading3"/>
      </w:pPr>
      <w:bookmarkStart w:id="36" w:name="_Toc26452010"/>
      <w:r w:rsidRPr="00A70CC8">
        <w:t>Budget Template and Narrative</w:t>
      </w:r>
      <w:bookmarkEnd w:id="36"/>
    </w:p>
    <w:p w14:paraId="38189F00" w14:textId="77777777" w:rsidR="009724FE" w:rsidRPr="00A70CC8" w:rsidRDefault="009724FE" w:rsidP="003B54B2">
      <w:pPr>
        <w:rPr>
          <w:rFonts w:eastAsia="Arial" w:cs="Arial"/>
          <w:sz w:val="22"/>
          <w:szCs w:val="22"/>
        </w:rPr>
      </w:pPr>
    </w:p>
    <w:tbl>
      <w:tblPr>
        <w:tblStyle w:val="TableGrid"/>
        <w:tblW w:w="4959" w:type="pct"/>
        <w:tblLook w:val="04A0" w:firstRow="1" w:lastRow="0" w:firstColumn="1" w:lastColumn="0" w:noHBand="0" w:noVBand="1"/>
      </w:tblPr>
      <w:tblGrid>
        <w:gridCol w:w="2072"/>
        <w:gridCol w:w="1869"/>
        <w:gridCol w:w="8908"/>
      </w:tblGrid>
      <w:tr w:rsidR="00F848FA" w:rsidRPr="00A70CC8" w14:paraId="2DA344A1" w14:textId="77777777" w:rsidTr="00F15688">
        <w:tc>
          <w:tcPr>
            <w:tcW w:w="2090" w:type="dxa"/>
            <w:tcBorders>
              <w:top w:val="nil"/>
              <w:left w:val="nil"/>
              <w:bottom w:val="nil"/>
              <w:right w:val="nil"/>
            </w:tcBorders>
          </w:tcPr>
          <w:p w14:paraId="2398A30F" w14:textId="77777777" w:rsidR="00F848FA" w:rsidRPr="00A70CC8" w:rsidRDefault="00F848FA" w:rsidP="00BD4975">
            <w:pPr>
              <w:pStyle w:val="Heading3"/>
              <w:shd w:val="clear" w:color="auto" w:fill="auto"/>
              <w:jc w:val="left"/>
              <w:rPr>
                <w:smallCaps w:val="0"/>
                <w:sz w:val="20"/>
                <w:szCs w:val="20"/>
              </w:rPr>
            </w:pPr>
            <w:bookmarkStart w:id="37" w:name="_Toc481399432"/>
            <w:bookmarkStart w:id="38" w:name="_Toc26452011"/>
            <w:r w:rsidRPr="00A70CC8">
              <w:rPr>
                <w:smallCaps w:val="0"/>
                <w:sz w:val="20"/>
                <w:szCs w:val="20"/>
              </w:rPr>
              <w:t>Applicant</w:t>
            </w:r>
            <w:bookmarkEnd w:id="37"/>
            <w:bookmarkEnd w:id="38"/>
          </w:p>
        </w:tc>
        <w:tc>
          <w:tcPr>
            <w:tcW w:w="1901" w:type="dxa"/>
            <w:tcBorders>
              <w:top w:val="nil"/>
              <w:left w:val="nil"/>
              <w:bottom w:val="nil"/>
              <w:right w:val="single" w:sz="4" w:space="0" w:color="auto"/>
            </w:tcBorders>
          </w:tcPr>
          <w:p w14:paraId="31B44B0B" w14:textId="77777777" w:rsidR="00F848FA" w:rsidRPr="00A70CC8" w:rsidRDefault="00F848FA" w:rsidP="00BD4975">
            <w:pPr>
              <w:pStyle w:val="Heading3"/>
              <w:shd w:val="clear" w:color="auto" w:fill="auto"/>
              <w:jc w:val="left"/>
              <w:rPr>
                <w:smallCaps w:val="0"/>
                <w:sz w:val="20"/>
                <w:szCs w:val="20"/>
              </w:rPr>
            </w:pPr>
          </w:p>
        </w:tc>
        <w:tc>
          <w:tcPr>
            <w:tcW w:w="9077" w:type="dxa"/>
            <w:tcBorders>
              <w:left w:val="single" w:sz="4" w:space="0" w:color="auto"/>
            </w:tcBorders>
            <w:shd w:val="clear" w:color="auto" w:fill="F2F2F2" w:themeFill="background1" w:themeFillShade="F2"/>
          </w:tcPr>
          <w:p w14:paraId="6CAFC19B" w14:textId="77777777" w:rsidR="00F848FA" w:rsidRPr="00A70CC8" w:rsidRDefault="00F848FA" w:rsidP="00BD4975">
            <w:pPr>
              <w:pStyle w:val="Heading3"/>
              <w:shd w:val="clear" w:color="auto" w:fill="auto"/>
              <w:jc w:val="left"/>
              <w:rPr>
                <w:smallCaps w:val="0"/>
                <w:sz w:val="20"/>
                <w:szCs w:val="20"/>
              </w:rPr>
            </w:pPr>
          </w:p>
        </w:tc>
      </w:tr>
    </w:tbl>
    <w:p w14:paraId="6B8CAEED" w14:textId="77777777" w:rsidR="00F848FA" w:rsidRPr="00A70CC8" w:rsidRDefault="00F848FA" w:rsidP="00F15688">
      <w:pPr>
        <w:pStyle w:val="Heading3"/>
        <w:shd w:val="clear" w:color="auto" w:fill="auto"/>
        <w:jc w:val="left"/>
        <w:rPr>
          <w:sz w:val="20"/>
          <w:szCs w:val="20"/>
        </w:rPr>
      </w:pPr>
    </w:p>
    <w:p w14:paraId="0F1F9D28" w14:textId="77777777" w:rsidR="00F848FA" w:rsidRPr="00A70CC8" w:rsidRDefault="00F848FA" w:rsidP="00F15688">
      <w:pPr>
        <w:pStyle w:val="Heading3"/>
        <w:shd w:val="clear" w:color="auto" w:fill="auto"/>
        <w:jc w:val="left"/>
        <w:rPr>
          <w:sz w:val="20"/>
          <w:szCs w:val="20"/>
        </w:rPr>
      </w:pPr>
      <w:bookmarkStart w:id="39" w:name="_Toc26452012"/>
      <w:bookmarkStart w:id="40" w:name="_Toc481399433"/>
      <w:r w:rsidRPr="00A70CC8">
        <w:rPr>
          <w:smallCaps w:val="0"/>
          <w:sz w:val="20"/>
          <w:szCs w:val="20"/>
        </w:rPr>
        <w:t>Detail</w:t>
      </w:r>
      <w:r w:rsidR="00667D65" w:rsidRPr="00A70CC8">
        <w:rPr>
          <w:smallCaps w:val="0"/>
          <w:sz w:val="20"/>
          <w:szCs w:val="20"/>
        </w:rPr>
        <w:t xml:space="preserve"> Budget -</w:t>
      </w:r>
      <w:bookmarkEnd w:id="39"/>
      <w:r w:rsidR="00667D65" w:rsidRPr="00A70CC8">
        <w:rPr>
          <w:smallCaps w:val="0"/>
          <w:sz w:val="20"/>
          <w:szCs w:val="20"/>
        </w:rPr>
        <w:t xml:space="preserve"> </w:t>
      </w:r>
      <w:bookmarkEnd w:id="40"/>
    </w:p>
    <w:p w14:paraId="4ADCC01A" w14:textId="77777777" w:rsidR="00F848FA" w:rsidRPr="00A70CC8" w:rsidRDefault="00F848FA" w:rsidP="00F15688">
      <w:pPr>
        <w:pStyle w:val="Heading3"/>
        <w:shd w:val="clear" w:color="auto" w:fill="auto"/>
        <w:jc w:val="left"/>
        <w:rPr>
          <w:sz w:val="20"/>
          <w:szCs w:val="20"/>
        </w:rPr>
      </w:pPr>
    </w:p>
    <w:tbl>
      <w:tblPr>
        <w:tblStyle w:val="TableGrid"/>
        <w:tblW w:w="0" w:type="auto"/>
        <w:tblLook w:val="04A0" w:firstRow="1" w:lastRow="0" w:firstColumn="1" w:lastColumn="0" w:noHBand="0" w:noVBand="1"/>
      </w:tblPr>
      <w:tblGrid>
        <w:gridCol w:w="4327"/>
        <w:gridCol w:w="4315"/>
        <w:gridCol w:w="4308"/>
      </w:tblGrid>
      <w:tr w:rsidR="00F848FA" w:rsidRPr="00A70CC8" w14:paraId="1D90537F" w14:textId="77777777" w:rsidTr="00F15688">
        <w:tc>
          <w:tcPr>
            <w:tcW w:w="4392" w:type="dxa"/>
            <w:tcBorders>
              <w:bottom w:val="single" w:sz="12" w:space="0" w:color="auto"/>
            </w:tcBorders>
            <w:shd w:val="clear" w:color="auto" w:fill="D9D9D9" w:themeFill="background1" w:themeFillShade="D9"/>
          </w:tcPr>
          <w:p w14:paraId="11C2849B" w14:textId="77777777" w:rsidR="00F848FA" w:rsidRPr="00A70CC8" w:rsidRDefault="00AE3643" w:rsidP="00BD4975">
            <w:pPr>
              <w:pStyle w:val="Heading3"/>
              <w:shd w:val="clear" w:color="auto" w:fill="auto"/>
              <w:jc w:val="left"/>
              <w:rPr>
                <w:b w:val="0"/>
                <w:smallCaps w:val="0"/>
                <w:sz w:val="20"/>
                <w:szCs w:val="20"/>
              </w:rPr>
            </w:pPr>
            <w:bookmarkStart w:id="41" w:name="_Toc481399434"/>
            <w:bookmarkStart w:id="42" w:name="_Toc26452013"/>
            <w:r w:rsidRPr="00A70CC8">
              <w:rPr>
                <w:smallCaps w:val="0"/>
                <w:sz w:val="20"/>
                <w:szCs w:val="20"/>
              </w:rPr>
              <w:t>Category</w:t>
            </w:r>
            <w:bookmarkEnd w:id="41"/>
            <w:bookmarkEnd w:id="42"/>
          </w:p>
          <w:p w14:paraId="6E65FC02" w14:textId="77777777" w:rsidR="00AE3643" w:rsidRPr="00A70CC8" w:rsidRDefault="00AE3643" w:rsidP="00F15688">
            <w:r w:rsidRPr="00A70CC8">
              <w:t>Item/Service</w:t>
            </w:r>
          </w:p>
        </w:tc>
        <w:tc>
          <w:tcPr>
            <w:tcW w:w="4392" w:type="dxa"/>
            <w:tcBorders>
              <w:bottom w:val="single" w:sz="12" w:space="0" w:color="auto"/>
            </w:tcBorders>
            <w:shd w:val="clear" w:color="auto" w:fill="D9D9D9" w:themeFill="background1" w:themeFillShade="D9"/>
          </w:tcPr>
          <w:p w14:paraId="5981C06D" w14:textId="77777777" w:rsidR="00F848FA" w:rsidRPr="00A70CC8" w:rsidRDefault="00AE3643" w:rsidP="00BD4975">
            <w:pPr>
              <w:pStyle w:val="Heading3"/>
              <w:shd w:val="clear" w:color="auto" w:fill="auto"/>
              <w:jc w:val="left"/>
              <w:rPr>
                <w:smallCaps w:val="0"/>
                <w:sz w:val="20"/>
                <w:szCs w:val="20"/>
              </w:rPr>
            </w:pPr>
            <w:bookmarkStart w:id="43" w:name="_Toc481399435"/>
            <w:bookmarkStart w:id="44" w:name="_Toc26452014"/>
            <w:r w:rsidRPr="00A70CC8">
              <w:rPr>
                <w:smallCaps w:val="0"/>
                <w:sz w:val="20"/>
                <w:szCs w:val="20"/>
              </w:rPr>
              <w:t>Quantity (Year 1)</w:t>
            </w:r>
            <w:bookmarkEnd w:id="43"/>
            <w:bookmarkEnd w:id="44"/>
          </w:p>
        </w:tc>
        <w:tc>
          <w:tcPr>
            <w:tcW w:w="4392" w:type="dxa"/>
            <w:tcBorders>
              <w:bottom w:val="single" w:sz="12" w:space="0" w:color="auto"/>
            </w:tcBorders>
            <w:shd w:val="clear" w:color="auto" w:fill="D9D9D9" w:themeFill="background1" w:themeFillShade="D9"/>
          </w:tcPr>
          <w:p w14:paraId="61BFFE6C" w14:textId="77777777" w:rsidR="00F848FA" w:rsidRPr="00A70CC8" w:rsidRDefault="00AE3643" w:rsidP="00BD4975">
            <w:pPr>
              <w:pStyle w:val="Heading3"/>
              <w:shd w:val="clear" w:color="auto" w:fill="auto"/>
              <w:jc w:val="left"/>
              <w:rPr>
                <w:smallCaps w:val="0"/>
                <w:sz w:val="20"/>
                <w:szCs w:val="20"/>
              </w:rPr>
            </w:pPr>
            <w:bookmarkStart w:id="45" w:name="_Toc481399436"/>
            <w:bookmarkStart w:id="46" w:name="_Toc26452015"/>
            <w:r w:rsidRPr="00A70CC8">
              <w:rPr>
                <w:smallCaps w:val="0"/>
                <w:sz w:val="20"/>
                <w:szCs w:val="20"/>
              </w:rPr>
              <w:t>Cost (Year 1)</w:t>
            </w:r>
            <w:bookmarkEnd w:id="45"/>
            <w:bookmarkEnd w:id="46"/>
          </w:p>
        </w:tc>
      </w:tr>
      <w:tr w:rsidR="00F848FA" w:rsidRPr="00A70CC8" w14:paraId="0DE724FC" w14:textId="77777777" w:rsidTr="00F15688">
        <w:tc>
          <w:tcPr>
            <w:tcW w:w="4392" w:type="dxa"/>
            <w:tcBorders>
              <w:top w:val="single" w:sz="12" w:space="0" w:color="auto"/>
            </w:tcBorders>
          </w:tcPr>
          <w:p w14:paraId="44DFF5F2" w14:textId="77777777" w:rsidR="00F848FA" w:rsidRPr="00A70CC8" w:rsidRDefault="00643046" w:rsidP="00BD4975">
            <w:pPr>
              <w:pStyle w:val="Heading3"/>
              <w:shd w:val="clear" w:color="auto" w:fill="auto"/>
              <w:jc w:val="left"/>
              <w:rPr>
                <w:smallCaps w:val="0"/>
                <w:sz w:val="20"/>
                <w:szCs w:val="20"/>
              </w:rPr>
            </w:pPr>
            <w:bookmarkStart w:id="47" w:name="_Toc481399437"/>
            <w:bookmarkStart w:id="48" w:name="_Toc26452016"/>
            <w:r w:rsidRPr="00A70CC8">
              <w:rPr>
                <w:smallCaps w:val="0"/>
                <w:sz w:val="20"/>
                <w:szCs w:val="20"/>
              </w:rPr>
              <w:t>Personnel</w:t>
            </w:r>
            <w:bookmarkEnd w:id="47"/>
            <w:bookmarkEnd w:id="48"/>
          </w:p>
        </w:tc>
        <w:tc>
          <w:tcPr>
            <w:tcW w:w="4392" w:type="dxa"/>
            <w:tcBorders>
              <w:top w:val="single" w:sz="12" w:space="0" w:color="auto"/>
            </w:tcBorders>
          </w:tcPr>
          <w:p w14:paraId="5EEB1157" w14:textId="77777777" w:rsidR="00F848FA" w:rsidRPr="00A70CC8" w:rsidRDefault="00F848FA" w:rsidP="00BD4975">
            <w:pPr>
              <w:pStyle w:val="Heading3"/>
              <w:shd w:val="clear" w:color="auto" w:fill="auto"/>
              <w:jc w:val="left"/>
              <w:rPr>
                <w:b w:val="0"/>
                <w:smallCaps w:val="0"/>
                <w:sz w:val="20"/>
                <w:szCs w:val="20"/>
              </w:rPr>
            </w:pPr>
          </w:p>
        </w:tc>
        <w:tc>
          <w:tcPr>
            <w:tcW w:w="4392" w:type="dxa"/>
            <w:tcBorders>
              <w:top w:val="single" w:sz="12" w:space="0" w:color="auto"/>
            </w:tcBorders>
          </w:tcPr>
          <w:p w14:paraId="7B051AEE" w14:textId="77777777" w:rsidR="00F848FA" w:rsidRPr="00A70CC8" w:rsidRDefault="00F848FA" w:rsidP="00BD4975">
            <w:pPr>
              <w:pStyle w:val="Heading3"/>
              <w:shd w:val="clear" w:color="auto" w:fill="auto"/>
              <w:jc w:val="left"/>
              <w:rPr>
                <w:b w:val="0"/>
                <w:smallCaps w:val="0"/>
                <w:sz w:val="20"/>
                <w:szCs w:val="20"/>
              </w:rPr>
            </w:pPr>
          </w:p>
        </w:tc>
      </w:tr>
      <w:tr w:rsidR="00F848FA" w:rsidRPr="00A70CC8" w14:paraId="3726DD98" w14:textId="77777777" w:rsidTr="00F848FA">
        <w:tc>
          <w:tcPr>
            <w:tcW w:w="4392" w:type="dxa"/>
          </w:tcPr>
          <w:p w14:paraId="77828939" w14:textId="77777777" w:rsidR="00F848FA" w:rsidRPr="00A70CC8" w:rsidRDefault="00F848FA" w:rsidP="00BD4975">
            <w:pPr>
              <w:pStyle w:val="Heading3"/>
              <w:shd w:val="clear" w:color="auto" w:fill="auto"/>
              <w:jc w:val="left"/>
              <w:rPr>
                <w:smallCaps w:val="0"/>
                <w:sz w:val="20"/>
                <w:szCs w:val="20"/>
              </w:rPr>
            </w:pPr>
          </w:p>
        </w:tc>
        <w:tc>
          <w:tcPr>
            <w:tcW w:w="4392" w:type="dxa"/>
          </w:tcPr>
          <w:p w14:paraId="65D739F4" w14:textId="77777777" w:rsidR="00F848FA" w:rsidRPr="00A70CC8" w:rsidRDefault="00F848FA" w:rsidP="00BD4975">
            <w:pPr>
              <w:pStyle w:val="Heading3"/>
              <w:shd w:val="clear" w:color="auto" w:fill="auto"/>
              <w:jc w:val="left"/>
              <w:rPr>
                <w:b w:val="0"/>
                <w:smallCaps w:val="0"/>
                <w:sz w:val="20"/>
                <w:szCs w:val="20"/>
              </w:rPr>
            </w:pPr>
          </w:p>
        </w:tc>
        <w:tc>
          <w:tcPr>
            <w:tcW w:w="4392" w:type="dxa"/>
          </w:tcPr>
          <w:p w14:paraId="0CD7355D" w14:textId="77777777" w:rsidR="00F848FA" w:rsidRPr="00A70CC8" w:rsidRDefault="00F848FA" w:rsidP="00BD4975">
            <w:pPr>
              <w:pStyle w:val="Heading3"/>
              <w:shd w:val="clear" w:color="auto" w:fill="auto"/>
              <w:jc w:val="left"/>
              <w:rPr>
                <w:b w:val="0"/>
                <w:smallCaps w:val="0"/>
                <w:sz w:val="20"/>
                <w:szCs w:val="20"/>
              </w:rPr>
            </w:pPr>
          </w:p>
        </w:tc>
      </w:tr>
      <w:tr w:rsidR="00F848FA" w:rsidRPr="00A70CC8" w14:paraId="70E0BE8E" w14:textId="77777777" w:rsidTr="00F848FA">
        <w:tc>
          <w:tcPr>
            <w:tcW w:w="4392" w:type="dxa"/>
          </w:tcPr>
          <w:p w14:paraId="690FDB85" w14:textId="77777777" w:rsidR="00F848FA" w:rsidRPr="00A70CC8" w:rsidRDefault="00F848FA" w:rsidP="00BD4975">
            <w:pPr>
              <w:pStyle w:val="Heading3"/>
              <w:shd w:val="clear" w:color="auto" w:fill="auto"/>
              <w:jc w:val="left"/>
              <w:rPr>
                <w:smallCaps w:val="0"/>
                <w:sz w:val="20"/>
                <w:szCs w:val="20"/>
              </w:rPr>
            </w:pPr>
          </w:p>
        </w:tc>
        <w:tc>
          <w:tcPr>
            <w:tcW w:w="4392" w:type="dxa"/>
          </w:tcPr>
          <w:p w14:paraId="20656C36" w14:textId="77777777" w:rsidR="00F848FA" w:rsidRPr="00A70CC8" w:rsidRDefault="00F848FA" w:rsidP="00BD4975">
            <w:pPr>
              <w:pStyle w:val="Heading3"/>
              <w:shd w:val="clear" w:color="auto" w:fill="auto"/>
              <w:jc w:val="left"/>
              <w:rPr>
                <w:b w:val="0"/>
                <w:smallCaps w:val="0"/>
                <w:sz w:val="20"/>
                <w:szCs w:val="20"/>
              </w:rPr>
            </w:pPr>
          </w:p>
        </w:tc>
        <w:tc>
          <w:tcPr>
            <w:tcW w:w="4392" w:type="dxa"/>
          </w:tcPr>
          <w:p w14:paraId="6DF526DC" w14:textId="77777777" w:rsidR="00F848FA" w:rsidRPr="00A70CC8" w:rsidRDefault="00F848FA" w:rsidP="00BD4975">
            <w:pPr>
              <w:pStyle w:val="Heading3"/>
              <w:shd w:val="clear" w:color="auto" w:fill="auto"/>
              <w:jc w:val="left"/>
              <w:rPr>
                <w:b w:val="0"/>
                <w:smallCaps w:val="0"/>
                <w:sz w:val="20"/>
                <w:szCs w:val="20"/>
              </w:rPr>
            </w:pPr>
          </w:p>
        </w:tc>
      </w:tr>
      <w:tr w:rsidR="00F848FA" w:rsidRPr="00A70CC8" w14:paraId="62F9E0B8" w14:textId="77777777" w:rsidTr="00F848FA">
        <w:tc>
          <w:tcPr>
            <w:tcW w:w="4392" w:type="dxa"/>
          </w:tcPr>
          <w:p w14:paraId="78FB3881" w14:textId="77777777" w:rsidR="00F848FA" w:rsidRPr="00A70CC8" w:rsidRDefault="00F848FA" w:rsidP="00BD4975">
            <w:pPr>
              <w:pStyle w:val="Heading3"/>
              <w:shd w:val="clear" w:color="auto" w:fill="auto"/>
              <w:jc w:val="left"/>
              <w:rPr>
                <w:smallCaps w:val="0"/>
                <w:sz w:val="20"/>
                <w:szCs w:val="20"/>
              </w:rPr>
            </w:pPr>
          </w:p>
        </w:tc>
        <w:tc>
          <w:tcPr>
            <w:tcW w:w="4392" w:type="dxa"/>
          </w:tcPr>
          <w:p w14:paraId="58B3B4DB" w14:textId="77777777" w:rsidR="00F848FA" w:rsidRPr="00A70CC8" w:rsidRDefault="00F848FA" w:rsidP="00BD4975">
            <w:pPr>
              <w:pStyle w:val="Heading3"/>
              <w:shd w:val="clear" w:color="auto" w:fill="auto"/>
              <w:jc w:val="left"/>
              <w:rPr>
                <w:b w:val="0"/>
                <w:smallCaps w:val="0"/>
                <w:sz w:val="20"/>
                <w:szCs w:val="20"/>
              </w:rPr>
            </w:pPr>
          </w:p>
        </w:tc>
        <w:tc>
          <w:tcPr>
            <w:tcW w:w="4392" w:type="dxa"/>
          </w:tcPr>
          <w:p w14:paraId="012E297A" w14:textId="77777777" w:rsidR="00F848FA" w:rsidRPr="00A70CC8" w:rsidRDefault="00F848FA" w:rsidP="00BD4975">
            <w:pPr>
              <w:pStyle w:val="Heading3"/>
              <w:shd w:val="clear" w:color="auto" w:fill="auto"/>
              <w:jc w:val="left"/>
              <w:rPr>
                <w:b w:val="0"/>
                <w:smallCaps w:val="0"/>
                <w:sz w:val="20"/>
                <w:szCs w:val="20"/>
              </w:rPr>
            </w:pPr>
          </w:p>
        </w:tc>
      </w:tr>
      <w:tr w:rsidR="00F848FA" w:rsidRPr="00A70CC8" w14:paraId="78BB5B25" w14:textId="77777777" w:rsidTr="00F15688">
        <w:tc>
          <w:tcPr>
            <w:tcW w:w="4392" w:type="dxa"/>
            <w:tcBorders>
              <w:bottom w:val="single" w:sz="12" w:space="0" w:color="auto"/>
            </w:tcBorders>
          </w:tcPr>
          <w:p w14:paraId="272EE3EA" w14:textId="77777777" w:rsidR="00F848FA" w:rsidRPr="00A70CC8" w:rsidRDefault="00F848FA" w:rsidP="00BD4975">
            <w:pPr>
              <w:pStyle w:val="Heading3"/>
              <w:shd w:val="clear" w:color="auto" w:fill="auto"/>
              <w:jc w:val="left"/>
              <w:rPr>
                <w:smallCaps w:val="0"/>
                <w:sz w:val="20"/>
                <w:szCs w:val="20"/>
              </w:rPr>
            </w:pPr>
          </w:p>
        </w:tc>
        <w:tc>
          <w:tcPr>
            <w:tcW w:w="4392" w:type="dxa"/>
            <w:tcBorders>
              <w:bottom w:val="single" w:sz="12" w:space="0" w:color="auto"/>
            </w:tcBorders>
          </w:tcPr>
          <w:p w14:paraId="4CEA4A9E" w14:textId="77777777" w:rsidR="00F848FA" w:rsidRPr="00A70CC8" w:rsidRDefault="00F848FA" w:rsidP="00BD4975">
            <w:pPr>
              <w:pStyle w:val="Heading3"/>
              <w:shd w:val="clear" w:color="auto" w:fill="auto"/>
              <w:jc w:val="left"/>
              <w:rPr>
                <w:b w:val="0"/>
                <w:smallCaps w:val="0"/>
                <w:sz w:val="20"/>
                <w:szCs w:val="20"/>
              </w:rPr>
            </w:pPr>
          </w:p>
        </w:tc>
        <w:tc>
          <w:tcPr>
            <w:tcW w:w="4392" w:type="dxa"/>
            <w:tcBorders>
              <w:bottom w:val="single" w:sz="12" w:space="0" w:color="auto"/>
            </w:tcBorders>
          </w:tcPr>
          <w:p w14:paraId="533D7B98" w14:textId="77777777" w:rsidR="00F848FA" w:rsidRPr="00A70CC8" w:rsidRDefault="00F848FA" w:rsidP="00BD4975">
            <w:pPr>
              <w:pStyle w:val="Heading3"/>
              <w:shd w:val="clear" w:color="auto" w:fill="auto"/>
              <w:jc w:val="left"/>
              <w:rPr>
                <w:b w:val="0"/>
                <w:smallCaps w:val="0"/>
                <w:sz w:val="20"/>
                <w:szCs w:val="20"/>
              </w:rPr>
            </w:pPr>
          </w:p>
        </w:tc>
      </w:tr>
      <w:tr w:rsidR="00F848FA" w:rsidRPr="00A70CC8" w14:paraId="31600A56" w14:textId="77777777" w:rsidTr="00F15688">
        <w:tc>
          <w:tcPr>
            <w:tcW w:w="4392" w:type="dxa"/>
            <w:tcBorders>
              <w:top w:val="single" w:sz="12" w:space="0" w:color="auto"/>
            </w:tcBorders>
            <w:shd w:val="clear" w:color="auto" w:fill="D9D9D9" w:themeFill="background1" w:themeFillShade="D9"/>
          </w:tcPr>
          <w:p w14:paraId="46A48DFB" w14:textId="77777777" w:rsidR="00F848FA" w:rsidRPr="00A70CC8" w:rsidRDefault="00643046" w:rsidP="00BD4975">
            <w:pPr>
              <w:pStyle w:val="Heading3"/>
              <w:shd w:val="clear" w:color="auto" w:fill="auto"/>
              <w:jc w:val="left"/>
              <w:rPr>
                <w:smallCaps w:val="0"/>
                <w:sz w:val="20"/>
                <w:szCs w:val="20"/>
              </w:rPr>
            </w:pPr>
            <w:bookmarkStart w:id="49" w:name="_Toc481399438"/>
            <w:bookmarkStart w:id="50" w:name="_Toc26452017"/>
            <w:r w:rsidRPr="00A70CC8">
              <w:rPr>
                <w:smallCaps w:val="0"/>
                <w:sz w:val="20"/>
                <w:szCs w:val="20"/>
              </w:rPr>
              <w:t>Contractual Services</w:t>
            </w:r>
            <w:bookmarkEnd w:id="49"/>
            <w:bookmarkEnd w:id="50"/>
          </w:p>
        </w:tc>
        <w:tc>
          <w:tcPr>
            <w:tcW w:w="4392" w:type="dxa"/>
            <w:tcBorders>
              <w:top w:val="single" w:sz="12" w:space="0" w:color="auto"/>
            </w:tcBorders>
            <w:shd w:val="clear" w:color="auto" w:fill="D9D9D9" w:themeFill="background1" w:themeFillShade="D9"/>
          </w:tcPr>
          <w:p w14:paraId="31E7B39F" w14:textId="77777777" w:rsidR="00F848FA" w:rsidRPr="00A70CC8" w:rsidRDefault="00F848FA" w:rsidP="00BD4975">
            <w:pPr>
              <w:pStyle w:val="Heading3"/>
              <w:shd w:val="clear" w:color="auto" w:fill="auto"/>
              <w:jc w:val="left"/>
              <w:rPr>
                <w:b w:val="0"/>
                <w:smallCaps w:val="0"/>
                <w:sz w:val="20"/>
                <w:szCs w:val="20"/>
              </w:rPr>
            </w:pPr>
          </w:p>
        </w:tc>
        <w:tc>
          <w:tcPr>
            <w:tcW w:w="4392" w:type="dxa"/>
            <w:tcBorders>
              <w:top w:val="single" w:sz="12" w:space="0" w:color="auto"/>
            </w:tcBorders>
            <w:shd w:val="clear" w:color="auto" w:fill="D9D9D9" w:themeFill="background1" w:themeFillShade="D9"/>
          </w:tcPr>
          <w:p w14:paraId="20E2A1A5" w14:textId="77777777" w:rsidR="00F848FA" w:rsidRPr="00A70CC8" w:rsidRDefault="00F848FA" w:rsidP="00BD4975">
            <w:pPr>
              <w:pStyle w:val="Heading3"/>
              <w:shd w:val="clear" w:color="auto" w:fill="auto"/>
              <w:jc w:val="left"/>
              <w:rPr>
                <w:b w:val="0"/>
                <w:smallCaps w:val="0"/>
                <w:sz w:val="20"/>
                <w:szCs w:val="20"/>
              </w:rPr>
            </w:pPr>
          </w:p>
        </w:tc>
      </w:tr>
      <w:tr w:rsidR="00F848FA" w:rsidRPr="00A70CC8" w14:paraId="197A2040" w14:textId="77777777" w:rsidTr="00F848FA">
        <w:tc>
          <w:tcPr>
            <w:tcW w:w="4392" w:type="dxa"/>
          </w:tcPr>
          <w:p w14:paraId="4C796573" w14:textId="77777777" w:rsidR="00F848FA" w:rsidRPr="00A70CC8" w:rsidRDefault="00F848FA" w:rsidP="00BD4975">
            <w:pPr>
              <w:pStyle w:val="Heading3"/>
              <w:shd w:val="clear" w:color="auto" w:fill="auto"/>
              <w:jc w:val="left"/>
              <w:rPr>
                <w:smallCaps w:val="0"/>
                <w:sz w:val="20"/>
                <w:szCs w:val="20"/>
              </w:rPr>
            </w:pPr>
          </w:p>
        </w:tc>
        <w:tc>
          <w:tcPr>
            <w:tcW w:w="4392" w:type="dxa"/>
          </w:tcPr>
          <w:p w14:paraId="6835CF4E" w14:textId="77777777" w:rsidR="00F848FA" w:rsidRPr="00A70CC8" w:rsidRDefault="00F848FA" w:rsidP="00BD4975">
            <w:pPr>
              <w:pStyle w:val="Heading3"/>
              <w:shd w:val="clear" w:color="auto" w:fill="auto"/>
              <w:jc w:val="left"/>
              <w:rPr>
                <w:b w:val="0"/>
                <w:smallCaps w:val="0"/>
                <w:sz w:val="20"/>
                <w:szCs w:val="20"/>
              </w:rPr>
            </w:pPr>
          </w:p>
        </w:tc>
        <w:tc>
          <w:tcPr>
            <w:tcW w:w="4392" w:type="dxa"/>
          </w:tcPr>
          <w:p w14:paraId="735EDE11" w14:textId="77777777" w:rsidR="00F848FA" w:rsidRPr="00A70CC8" w:rsidRDefault="00F848FA" w:rsidP="00BD4975">
            <w:pPr>
              <w:pStyle w:val="Heading3"/>
              <w:shd w:val="clear" w:color="auto" w:fill="auto"/>
              <w:jc w:val="left"/>
              <w:rPr>
                <w:b w:val="0"/>
                <w:smallCaps w:val="0"/>
                <w:sz w:val="20"/>
                <w:szCs w:val="20"/>
              </w:rPr>
            </w:pPr>
          </w:p>
        </w:tc>
      </w:tr>
      <w:tr w:rsidR="00643046" w:rsidRPr="00A70CC8" w14:paraId="6B3D2FCB" w14:textId="77777777" w:rsidTr="00F848FA">
        <w:tc>
          <w:tcPr>
            <w:tcW w:w="4392" w:type="dxa"/>
          </w:tcPr>
          <w:p w14:paraId="7D33E447" w14:textId="77777777" w:rsidR="00643046" w:rsidRPr="00A70CC8" w:rsidRDefault="00643046" w:rsidP="00BD4975">
            <w:pPr>
              <w:pStyle w:val="Heading3"/>
              <w:shd w:val="clear" w:color="auto" w:fill="auto"/>
              <w:jc w:val="left"/>
              <w:rPr>
                <w:smallCaps w:val="0"/>
                <w:sz w:val="20"/>
                <w:szCs w:val="20"/>
              </w:rPr>
            </w:pPr>
          </w:p>
        </w:tc>
        <w:tc>
          <w:tcPr>
            <w:tcW w:w="4392" w:type="dxa"/>
          </w:tcPr>
          <w:p w14:paraId="4AC97E5D" w14:textId="77777777" w:rsidR="00643046" w:rsidRPr="00A70CC8" w:rsidRDefault="00643046" w:rsidP="00BD4975">
            <w:pPr>
              <w:pStyle w:val="Heading3"/>
              <w:shd w:val="clear" w:color="auto" w:fill="auto"/>
              <w:jc w:val="left"/>
              <w:rPr>
                <w:b w:val="0"/>
                <w:smallCaps w:val="0"/>
                <w:sz w:val="20"/>
                <w:szCs w:val="20"/>
              </w:rPr>
            </w:pPr>
          </w:p>
        </w:tc>
        <w:tc>
          <w:tcPr>
            <w:tcW w:w="4392" w:type="dxa"/>
          </w:tcPr>
          <w:p w14:paraId="2F019851" w14:textId="77777777" w:rsidR="00643046" w:rsidRPr="00A70CC8" w:rsidRDefault="00643046" w:rsidP="00BD4975">
            <w:pPr>
              <w:pStyle w:val="Heading3"/>
              <w:shd w:val="clear" w:color="auto" w:fill="auto"/>
              <w:jc w:val="left"/>
              <w:rPr>
                <w:b w:val="0"/>
                <w:smallCaps w:val="0"/>
                <w:sz w:val="20"/>
                <w:szCs w:val="20"/>
              </w:rPr>
            </w:pPr>
          </w:p>
        </w:tc>
      </w:tr>
      <w:tr w:rsidR="00643046" w:rsidRPr="00A70CC8" w14:paraId="02A4272C" w14:textId="77777777" w:rsidTr="00F848FA">
        <w:tc>
          <w:tcPr>
            <w:tcW w:w="4392" w:type="dxa"/>
          </w:tcPr>
          <w:p w14:paraId="255F6CD1" w14:textId="77777777" w:rsidR="00643046" w:rsidRPr="00A70CC8" w:rsidRDefault="00643046" w:rsidP="00BD4975">
            <w:pPr>
              <w:pStyle w:val="Heading3"/>
              <w:shd w:val="clear" w:color="auto" w:fill="auto"/>
              <w:jc w:val="left"/>
              <w:rPr>
                <w:smallCaps w:val="0"/>
                <w:sz w:val="20"/>
                <w:szCs w:val="20"/>
              </w:rPr>
            </w:pPr>
          </w:p>
        </w:tc>
        <w:tc>
          <w:tcPr>
            <w:tcW w:w="4392" w:type="dxa"/>
          </w:tcPr>
          <w:p w14:paraId="58DE6152" w14:textId="77777777" w:rsidR="00643046" w:rsidRPr="00A70CC8" w:rsidRDefault="00643046" w:rsidP="00BD4975">
            <w:pPr>
              <w:pStyle w:val="Heading3"/>
              <w:shd w:val="clear" w:color="auto" w:fill="auto"/>
              <w:jc w:val="left"/>
              <w:rPr>
                <w:b w:val="0"/>
                <w:smallCaps w:val="0"/>
                <w:sz w:val="20"/>
                <w:szCs w:val="20"/>
              </w:rPr>
            </w:pPr>
          </w:p>
        </w:tc>
        <w:tc>
          <w:tcPr>
            <w:tcW w:w="4392" w:type="dxa"/>
          </w:tcPr>
          <w:p w14:paraId="664866FF" w14:textId="77777777" w:rsidR="00643046" w:rsidRPr="00A70CC8" w:rsidRDefault="00643046" w:rsidP="00BD4975">
            <w:pPr>
              <w:pStyle w:val="Heading3"/>
              <w:shd w:val="clear" w:color="auto" w:fill="auto"/>
              <w:jc w:val="left"/>
              <w:rPr>
                <w:b w:val="0"/>
                <w:smallCaps w:val="0"/>
                <w:sz w:val="20"/>
                <w:szCs w:val="20"/>
              </w:rPr>
            </w:pPr>
          </w:p>
        </w:tc>
      </w:tr>
      <w:tr w:rsidR="00643046" w:rsidRPr="00A70CC8" w14:paraId="51285566" w14:textId="77777777" w:rsidTr="00F15688">
        <w:tc>
          <w:tcPr>
            <w:tcW w:w="4392" w:type="dxa"/>
            <w:tcBorders>
              <w:bottom w:val="single" w:sz="12" w:space="0" w:color="auto"/>
            </w:tcBorders>
          </w:tcPr>
          <w:p w14:paraId="6E7F70FD" w14:textId="77777777" w:rsidR="00643046" w:rsidRPr="00A70CC8" w:rsidRDefault="00643046" w:rsidP="00BD4975">
            <w:pPr>
              <w:pStyle w:val="Heading3"/>
              <w:shd w:val="clear" w:color="auto" w:fill="auto"/>
              <w:jc w:val="left"/>
              <w:rPr>
                <w:smallCaps w:val="0"/>
                <w:sz w:val="20"/>
                <w:szCs w:val="20"/>
              </w:rPr>
            </w:pPr>
          </w:p>
        </w:tc>
        <w:tc>
          <w:tcPr>
            <w:tcW w:w="4392" w:type="dxa"/>
            <w:tcBorders>
              <w:bottom w:val="single" w:sz="12" w:space="0" w:color="auto"/>
            </w:tcBorders>
          </w:tcPr>
          <w:p w14:paraId="2A1E87FC" w14:textId="77777777" w:rsidR="00643046" w:rsidRPr="00A70CC8" w:rsidRDefault="00643046" w:rsidP="00BD4975">
            <w:pPr>
              <w:pStyle w:val="Heading3"/>
              <w:shd w:val="clear" w:color="auto" w:fill="auto"/>
              <w:jc w:val="left"/>
              <w:rPr>
                <w:b w:val="0"/>
                <w:smallCaps w:val="0"/>
                <w:sz w:val="20"/>
                <w:szCs w:val="20"/>
              </w:rPr>
            </w:pPr>
          </w:p>
        </w:tc>
        <w:tc>
          <w:tcPr>
            <w:tcW w:w="4392" w:type="dxa"/>
            <w:tcBorders>
              <w:bottom w:val="single" w:sz="12" w:space="0" w:color="auto"/>
            </w:tcBorders>
          </w:tcPr>
          <w:p w14:paraId="70539281" w14:textId="77777777" w:rsidR="00643046" w:rsidRPr="00A70CC8" w:rsidRDefault="00643046" w:rsidP="00BD4975">
            <w:pPr>
              <w:pStyle w:val="Heading3"/>
              <w:shd w:val="clear" w:color="auto" w:fill="auto"/>
              <w:jc w:val="left"/>
              <w:rPr>
                <w:b w:val="0"/>
                <w:smallCaps w:val="0"/>
                <w:sz w:val="20"/>
                <w:szCs w:val="20"/>
              </w:rPr>
            </w:pPr>
          </w:p>
        </w:tc>
      </w:tr>
      <w:tr w:rsidR="00643046" w:rsidRPr="00A70CC8" w14:paraId="52B5DC62" w14:textId="77777777" w:rsidTr="00F15688">
        <w:tc>
          <w:tcPr>
            <w:tcW w:w="4392" w:type="dxa"/>
            <w:tcBorders>
              <w:top w:val="single" w:sz="12" w:space="0" w:color="auto"/>
            </w:tcBorders>
            <w:shd w:val="clear" w:color="auto" w:fill="D9D9D9" w:themeFill="background1" w:themeFillShade="D9"/>
          </w:tcPr>
          <w:p w14:paraId="136111AF" w14:textId="77777777" w:rsidR="00643046" w:rsidRPr="00A70CC8" w:rsidRDefault="00643046" w:rsidP="00BD4975">
            <w:pPr>
              <w:pStyle w:val="Heading3"/>
              <w:shd w:val="clear" w:color="auto" w:fill="auto"/>
              <w:jc w:val="left"/>
              <w:rPr>
                <w:smallCaps w:val="0"/>
                <w:sz w:val="20"/>
                <w:szCs w:val="20"/>
              </w:rPr>
            </w:pPr>
            <w:bookmarkStart w:id="51" w:name="_Toc481399439"/>
            <w:bookmarkStart w:id="52" w:name="_Toc26452018"/>
            <w:r w:rsidRPr="00A70CC8">
              <w:rPr>
                <w:smallCaps w:val="0"/>
                <w:sz w:val="20"/>
                <w:szCs w:val="20"/>
              </w:rPr>
              <w:t>Office Expenses</w:t>
            </w:r>
            <w:bookmarkEnd w:id="51"/>
            <w:bookmarkEnd w:id="52"/>
          </w:p>
        </w:tc>
        <w:tc>
          <w:tcPr>
            <w:tcW w:w="4392" w:type="dxa"/>
            <w:tcBorders>
              <w:top w:val="single" w:sz="12" w:space="0" w:color="auto"/>
            </w:tcBorders>
            <w:shd w:val="clear" w:color="auto" w:fill="D9D9D9" w:themeFill="background1" w:themeFillShade="D9"/>
          </w:tcPr>
          <w:p w14:paraId="0DF02212" w14:textId="77777777" w:rsidR="00643046" w:rsidRPr="00A70CC8" w:rsidRDefault="00643046" w:rsidP="00BD4975">
            <w:pPr>
              <w:pStyle w:val="Heading3"/>
              <w:shd w:val="clear" w:color="auto" w:fill="auto"/>
              <w:jc w:val="left"/>
              <w:rPr>
                <w:b w:val="0"/>
                <w:smallCaps w:val="0"/>
                <w:sz w:val="20"/>
                <w:szCs w:val="20"/>
              </w:rPr>
            </w:pPr>
          </w:p>
        </w:tc>
        <w:tc>
          <w:tcPr>
            <w:tcW w:w="4392" w:type="dxa"/>
            <w:tcBorders>
              <w:top w:val="single" w:sz="12" w:space="0" w:color="auto"/>
            </w:tcBorders>
            <w:shd w:val="clear" w:color="auto" w:fill="D9D9D9" w:themeFill="background1" w:themeFillShade="D9"/>
          </w:tcPr>
          <w:p w14:paraId="5057C88E" w14:textId="77777777" w:rsidR="00643046" w:rsidRPr="00A70CC8" w:rsidRDefault="00643046" w:rsidP="00BD4975">
            <w:pPr>
              <w:pStyle w:val="Heading3"/>
              <w:shd w:val="clear" w:color="auto" w:fill="auto"/>
              <w:jc w:val="left"/>
              <w:rPr>
                <w:b w:val="0"/>
                <w:smallCaps w:val="0"/>
                <w:sz w:val="20"/>
                <w:szCs w:val="20"/>
              </w:rPr>
            </w:pPr>
          </w:p>
        </w:tc>
      </w:tr>
      <w:tr w:rsidR="00643046" w:rsidRPr="00A70CC8" w14:paraId="73DD740A" w14:textId="77777777" w:rsidTr="00F848FA">
        <w:tc>
          <w:tcPr>
            <w:tcW w:w="4392" w:type="dxa"/>
          </w:tcPr>
          <w:p w14:paraId="25D46B8D" w14:textId="77777777" w:rsidR="00643046" w:rsidRPr="00A70CC8" w:rsidRDefault="00643046" w:rsidP="00BD4975">
            <w:pPr>
              <w:pStyle w:val="Heading3"/>
              <w:shd w:val="clear" w:color="auto" w:fill="auto"/>
              <w:jc w:val="left"/>
              <w:rPr>
                <w:b w:val="0"/>
                <w:smallCaps w:val="0"/>
                <w:sz w:val="20"/>
                <w:szCs w:val="20"/>
              </w:rPr>
            </w:pPr>
          </w:p>
        </w:tc>
        <w:tc>
          <w:tcPr>
            <w:tcW w:w="4392" w:type="dxa"/>
          </w:tcPr>
          <w:p w14:paraId="612ED2CB" w14:textId="77777777" w:rsidR="00643046" w:rsidRPr="00A70CC8" w:rsidRDefault="00643046" w:rsidP="00BD4975">
            <w:pPr>
              <w:pStyle w:val="Heading3"/>
              <w:shd w:val="clear" w:color="auto" w:fill="auto"/>
              <w:jc w:val="left"/>
              <w:rPr>
                <w:b w:val="0"/>
                <w:smallCaps w:val="0"/>
                <w:sz w:val="20"/>
                <w:szCs w:val="20"/>
              </w:rPr>
            </w:pPr>
          </w:p>
        </w:tc>
        <w:tc>
          <w:tcPr>
            <w:tcW w:w="4392" w:type="dxa"/>
          </w:tcPr>
          <w:p w14:paraId="5C599607" w14:textId="77777777" w:rsidR="00643046" w:rsidRPr="00A70CC8" w:rsidRDefault="00643046" w:rsidP="00BD4975">
            <w:pPr>
              <w:pStyle w:val="Heading3"/>
              <w:shd w:val="clear" w:color="auto" w:fill="auto"/>
              <w:jc w:val="left"/>
              <w:rPr>
                <w:b w:val="0"/>
                <w:smallCaps w:val="0"/>
                <w:sz w:val="20"/>
                <w:szCs w:val="20"/>
              </w:rPr>
            </w:pPr>
          </w:p>
        </w:tc>
      </w:tr>
      <w:tr w:rsidR="00643046" w:rsidRPr="00A70CC8" w14:paraId="104CEEB8" w14:textId="77777777" w:rsidTr="00F848FA">
        <w:tc>
          <w:tcPr>
            <w:tcW w:w="4392" w:type="dxa"/>
          </w:tcPr>
          <w:p w14:paraId="11B99A3F" w14:textId="77777777" w:rsidR="00643046" w:rsidRPr="00A70CC8" w:rsidRDefault="00643046" w:rsidP="00BD4975">
            <w:pPr>
              <w:pStyle w:val="Heading3"/>
              <w:shd w:val="clear" w:color="auto" w:fill="auto"/>
              <w:jc w:val="left"/>
              <w:rPr>
                <w:b w:val="0"/>
                <w:smallCaps w:val="0"/>
                <w:sz w:val="20"/>
                <w:szCs w:val="20"/>
              </w:rPr>
            </w:pPr>
          </w:p>
        </w:tc>
        <w:tc>
          <w:tcPr>
            <w:tcW w:w="4392" w:type="dxa"/>
          </w:tcPr>
          <w:p w14:paraId="185F2B0C" w14:textId="77777777" w:rsidR="00643046" w:rsidRPr="00A70CC8" w:rsidRDefault="00643046" w:rsidP="00BD4975">
            <w:pPr>
              <w:pStyle w:val="Heading3"/>
              <w:shd w:val="clear" w:color="auto" w:fill="auto"/>
              <w:jc w:val="left"/>
              <w:rPr>
                <w:b w:val="0"/>
                <w:smallCaps w:val="0"/>
                <w:sz w:val="20"/>
                <w:szCs w:val="20"/>
              </w:rPr>
            </w:pPr>
          </w:p>
        </w:tc>
        <w:tc>
          <w:tcPr>
            <w:tcW w:w="4392" w:type="dxa"/>
          </w:tcPr>
          <w:p w14:paraId="16031BC4" w14:textId="77777777" w:rsidR="00643046" w:rsidRPr="00A70CC8" w:rsidRDefault="00643046" w:rsidP="00BD4975">
            <w:pPr>
              <w:pStyle w:val="Heading3"/>
              <w:shd w:val="clear" w:color="auto" w:fill="auto"/>
              <w:jc w:val="left"/>
              <w:rPr>
                <w:b w:val="0"/>
                <w:smallCaps w:val="0"/>
                <w:sz w:val="20"/>
                <w:szCs w:val="20"/>
              </w:rPr>
            </w:pPr>
          </w:p>
        </w:tc>
      </w:tr>
      <w:tr w:rsidR="00643046" w:rsidRPr="00A70CC8" w14:paraId="3BFAD1D4" w14:textId="77777777" w:rsidTr="00F848FA">
        <w:tc>
          <w:tcPr>
            <w:tcW w:w="4392" w:type="dxa"/>
          </w:tcPr>
          <w:p w14:paraId="726ECB61" w14:textId="77777777" w:rsidR="00643046" w:rsidRPr="00A70CC8" w:rsidRDefault="00643046" w:rsidP="00BD4975">
            <w:pPr>
              <w:pStyle w:val="Heading3"/>
              <w:shd w:val="clear" w:color="auto" w:fill="auto"/>
              <w:jc w:val="left"/>
              <w:rPr>
                <w:b w:val="0"/>
                <w:smallCaps w:val="0"/>
                <w:sz w:val="20"/>
                <w:szCs w:val="20"/>
              </w:rPr>
            </w:pPr>
          </w:p>
        </w:tc>
        <w:tc>
          <w:tcPr>
            <w:tcW w:w="4392" w:type="dxa"/>
          </w:tcPr>
          <w:p w14:paraId="1F7D2D78" w14:textId="77777777" w:rsidR="00643046" w:rsidRPr="00A70CC8" w:rsidRDefault="00643046" w:rsidP="00BD4975">
            <w:pPr>
              <w:pStyle w:val="Heading3"/>
              <w:shd w:val="clear" w:color="auto" w:fill="auto"/>
              <w:jc w:val="left"/>
              <w:rPr>
                <w:b w:val="0"/>
                <w:smallCaps w:val="0"/>
                <w:sz w:val="20"/>
                <w:szCs w:val="20"/>
              </w:rPr>
            </w:pPr>
          </w:p>
        </w:tc>
        <w:tc>
          <w:tcPr>
            <w:tcW w:w="4392" w:type="dxa"/>
          </w:tcPr>
          <w:p w14:paraId="2046175B" w14:textId="77777777" w:rsidR="00643046" w:rsidRPr="00A70CC8" w:rsidRDefault="00643046" w:rsidP="00BD4975">
            <w:pPr>
              <w:pStyle w:val="Heading3"/>
              <w:shd w:val="clear" w:color="auto" w:fill="auto"/>
              <w:jc w:val="left"/>
              <w:rPr>
                <w:b w:val="0"/>
                <w:smallCaps w:val="0"/>
                <w:sz w:val="20"/>
                <w:szCs w:val="20"/>
              </w:rPr>
            </w:pPr>
          </w:p>
        </w:tc>
      </w:tr>
      <w:tr w:rsidR="00643046" w:rsidRPr="00A70CC8" w14:paraId="6BD7F695" w14:textId="77777777" w:rsidTr="00F15688">
        <w:tc>
          <w:tcPr>
            <w:tcW w:w="4392" w:type="dxa"/>
            <w:tcBorders>
              <w:bottom w:val="single" w:sz="12" w:space="0" w:color="auto"/>
            </w:tcBorders>
          </w:tcPr>
          <w:p w14:paraId="20508EB4" w14:textId="77777777" w:rsidR="00643046" w:rsidRPr="00A70CC8" w:rsidRDefault="00643046" w:rsidP="00BD4975">
            <w:pPr>
              <w:pStyle w:val="Heading3"/>
              <w:shd w:val="clear" w:color="auto" w:fill="auto"/>
              <w:jc w:val="left"/>
              <w:rPr>
                <w:b w:val="0"/>
                <w:smallCaps w:val="0"/>
                <w:sz w:val="20"/>
                <w:szCs w:val="20"/>
              </w:rPr>
            </w:pPr>
          </w:p>
        </w:tc>
        <w:tc>
          <w:tcPr>
            <w:tcW w:w="4392" w:type="dxa"/>
            <w:tcBorders>
              <w:bottom w:val="single" w:sz="12" w:space="0" w:color="auto"/>
            </w:tcBorders>
          </w:tcPr>
          <w:p w14:paraId="4D7F5D51" w14:textId="77777777" w:rsidR="00643046" w:rsidRPr="00A70CC8" w:rsidRDefault="00643046" w:rsidP="00BD4975">
            <w:pPr>
              <w:pStyle w:val="Heading3"/>
              <w:shd w:val="clear" w:color="auto" w:fill="auto"/>
              <w:jc w:val="left"/>
              <w:rPr>
                <w:b w:val="0"/>
                <w:smallCaps w:val="0"/>
                <w:sz w:val="20"/>
                <w:szCs w:val="20"/>
              </w:rPr>
            </w:pPr>
          </w:p>
        </w:tc>
        <w:tc>
          <w:tcPr>
            <w:tcW w:w="4392" w:type="dxa"/>
            <w:tcBorders>
              <w:bottom w:val="single" w:sz="12" w:space="0" w:color="auto"/>
            </w:tcBorders>
          </w:tcPr>
          <w:p w14:paraId="2A2BC2AB" w14:textId="77777777" w:rsidR="00643046" w:rsidRPr="00A70CC8" w:rsidRDefault="00643046" w:rsidP="00BD4975">
            <w:pPr>
              <w:pStyle w:val="Heading3"/>
              <w:shd w:val="clear" w:color="auto" w:fill="auto"/>
              <w:jc w:val="left"/>
              <w:rPr>
                <w:b w:val="0"/>
                <w:smallCaps w:val="0"/>
                <w:sz w:val="20"/>
                <w:szCs w:val="20"/>
              </w:rPr>
            </w:pPr>
          </w:p>
        </w:tc>
      </w:tr>
      <w:tr w:rsidR="00643046" w:rsidRPr="00A70CC8" w14:paraId="6ECE5056" w14:textId="77777777" w:rsidTr="00F15688">
        <w:tc>
          <w:tcPr>
            <w:tcW w:w="4392" w:type="dxa"/>
            <w:tcBorders>
              <w:top w:val="single" w:sz="12" w:space="0" w:color="auto"/>
            </w:tcBorders>
            <w:shd w:val="clear" w:color="auto" w:fill="D9D9D9" w:themeFill="background1" w:themeFillShade="D9"/>
          </w:tcPr>
          <w:p w14:paraId="571B9183" w14:textId="77777777" w:rsidR="00643046" w:rsidRPr="00A70CC8" w:rsidRDefault="00643046" w:rsidP="00BD4975">
            <w:pPr>
              <w:pStyle w:val="Heading3"/>
              <w:shd w:val="clear" w:color="auto" w:fill="auto"/>
              <w:jc w:val="left"/>
              <w:rPr>
                <w:smallCaps w:val="0"/>
                <w:sz w:val="20"/>
                <w:szCs w:val="20"/>
              </w:rPr>
            </w:pPr>
            <w:bookmarkStart w:id="53" w:name="_Toc481399440"/>
            <w:bookmarkStart w:id="54" w:name="_Toc26452019"/>
            <w:r w:rsidRPr="00A70CC8">
              <w:rPr>
                <w:smallCaps w:val="0"/>
                <w:sz w:val="20"/>
                <w:szCs w:val="20"/>
              </w:rPr>
              <w:t>Travel &amp; Training</w:t>
            </w:r>
            <w:bookmarkEnd w:id="53"/>
            <w:bookmarkEnd w:id="54"/>
          </w:p>
        </w:tc>
        <w:tc>
          <w:tcPr>
            <w:tcW w:w="4392" w:type="dxa"/>
            <w:tcBorders>
              <w:top w:val="single" w:sz="12" w:space="0" w:color="auto"/>
            </w:tcBorders>
            <w:shd w:val="clear" w:color="auto" w:fill="D9D9D9" w:themeFill="background1" w:themeFillShade="D9"/>
          </w:tcPr>
          <w:p w14:paraId="57AA3145" w14:textId="77777777" w:rsidR="00643046" w:rsidRPr="00A70CC8" w:rsidRDefault="00643046" w:rsidP="00BD4975">
            <w:pPr>
              <w:pStyle w:val="Heading3"/>
              <w:shd w:val="clear" w:color="auto" w:fill="auto"/>
              <w:jc w:val="left"/>
              <w:rPr>
                <w:b w:val="0"/>
                <w:smallCaps w:val="0"/>
                <w:sz w:val="20"/>
                <w:szCs w:val="20"/>
              </w:rPr>
            </w:pPr>
          </w:p>
        </w:tc>
        <w:tc>
          <w:tcPr>
            <w:tcW w:w="4392" w:type="dxa"/>
            <w:tcBorders>
              <w:top w:val="single" w:sz="12" w:space="0" w:color="auto"/>
            </w:tcBorders>
            <w:shd w:val="clear" w:color="auto" w:fill="D9D9D9" w:themeFill="background1" w:themeFillShade="D9"/>
          </w:tcPr>
          <w:p w14:paraId="37310660" w14:textId="77777777" w:rsidR="00643046" w:rsidRPr="00A70CC8" w:rsidRDefault="00643046" w:rsidP="00BD4975">
            <w:pPr>
              <w:pStyle w:val="Heading3"/>
              <w:shd w:val="clear" w:color="auto" w:fill="auto"/>
              <w:jc w:val="left"/>
              <w:rPr>
                <w:b w:val="0"/>
                <w:smallCaps w:val="0"/>
                <w:sz w:val="20"/>
                <w:szCs w:val="20"/>
              </w:rPr>
            </w:pPr>
          </w:p>
        </w:tc>
      </w:tr>
      <w:tr w:rsidR="00643046" w:rsidRPr="00A70CC8" w14:paraId="3D90A0DE" w14:textId="77777777" w:rsidTr="00F848FA">
        <w:tc>
          <w:tcPr>
            <w:tcW w:w="4392" w:type="dxa"/>
          </w:tcPr>
          <w:p w14:paraId="7BECEDAC" w14:textId="77777777" w:rsidR="00643046" w:rsidRPr="00A70CC8" w:rsidRDefault="00643046" w:rsidP="00BD4975">
            <w:pPr>
              <w:pStyle w:val="Heading3"/>
              <w:shd w:val="clear" w:color="auto" w:fill="auto"/>
              <w:jc w:val="left"/>
              <w:rPr>
                <w:b w:val="0"/>
                <w:smallCaps w:val="0"/>
                <w:sz w:val="20"/>
                <w:szCs w:val="20"/>
              </w:rPr>
            </w:pPr>
          </w:p>
        </w:tc>
        <w:tc>
          <w:tcPr>
            <w:tcW w:w="4392" w:type="dxa"/>
          </w:tcPr>
          <w:p w14:paraId="4B66D832" w14:textId="77777777" w:rsidR="00643046" w:rsidRPr="00A70CC8" w:rsidRDefault="00643046" w:rsidP="00BD4975">
            <w:pPr>
              <w:pStyle w:val="Heading3"/>
              <w:shd w:val="clear" w:color="auto" w:fill="auto"/>
              <w:jc w:val="left"/>
              <w:rPr>
                <w:b w:val="0"/>
                <w:smallCaps w:val="0"/>
                <w:sz w:val="20"/>
                <w:szCs w:val="20"/>
              </w:rPr>
            </w:pPr>
          </w:p>
        </w:tc>
        <w:tc>
          <w:tcPr>
            <w:tcW w:w="4392" w:type="dxa"/>
          </w:tcPr>
          <w:p w14:paraId="4380C19E" w14:textId="77777777" w:rsidR="00643046" w:rsidRPr="00A70CC8" w:rsidRDefault="00643046" w:rsidP="00BD4975">
            <w:pPr>
              <w:pStyle w:val="Heading3"/>
              <w:shd w:val="clear" w:color="auto" w:fill="auto"/>
              <w:jc w:val="left"/>
              <w:rPr>
                <w:b w:val="0"/>
                <w:smallCaps w:val="0"/>
                <w:sz w:val="20"/>
                <w:szCs w:val="20"/>
              </w:rPr>
            </w:pPr>
          </w:p>
        </w:tc>
      </w:tr>
      <w:tr w:rsidR="00643046" w:rsidRPr="00A70CC8" w14:paraId="495913E5" w14:textId="77777777" w:rsidTr="00F848FA">
        <w:tc>
          <w:tcPr>
            <w:tcW w:w="4392" w:type="dxa"/>
          </w:tcPr>
          <w:p w14:paraId="70782FA6" w14:textId="77777777" w:rsidR="00643046" w:rsidRPr="00A70CC8" w:rsidRDefault="00643046" w:rsidP="00BD4975">
            <w:pPr>
              <w:pStyle w:val="Heading3"/>
              <w:shd w:val="clear" w:color="auto" w:fill="auto"/>
              <w:jc w:val="left"/>
              <w:rPr>
                <w:b w:val="0"/>
                <w:smallCaps w:val="0"/>
                <w:sz w:val="20"/>
                <w:szCs w:val="20"/>
              </w:rPr>
            </w:pPr>
          </w:p>
        </w:tc>
        <w:tc>
          <w:tcPr>
            <w:tcW w:w="4392" w:type="dxa"/>
          </w:tcPr>
          <w:p w14:paraId="4DC8ECB0" w14:textId="77777777" w:rsidR="00643046" w:rsidRPr="00A70CC8" w:rsidRDefault="00643046" w:rsidP="00BD4975">
            <w:pPr>
              <w:pStyle w:val="Heading3"/>
              <w:shd w:val="clear" w:color="auto" w:fill="auto"/>
              <w:jc w:val="left"/>
              <w:rPr>
                <w:b w:val="0"/>
                <w:smallCaps w:val="0"/>
                <w:sz w:val="20"/>
                <w:szCs w:val="20"/>
              </w:rPr>
            </w:pPr>
          </w:p>
        </w:tc>
        <w:tc>
          <w:tcPr>
            <w:tcW w:w="4392" w:type="dxa"/>
          </w:tcPr>
          <w:p w14:paraId="302CFFAB" w14:textId="77777777" w:rsidR="00643046" w:rsidRPr="00A70CC8" w:rsidRDefault="00643046" w:rsidP="00BD4975">
            <w:pPr>
              <w:pStyle w:val="Heading3"/>
              <w:shd w:val="clear" w:color="auto" w:fill="auto"/>
              <w:jc w:val="left"/>
              <w:rPr>
                <w:b w:val="0"/>
                <w:smallCaps w:val="0"/>
                <w:sz w:val="20"/>
                <w:szCs w:val="20"/>
              </w:rPr>
            </w:pPr>
          </w:p>
        </w:tc>
      </w:tr>
      <w:tr w:rsidR="00643046" w:rsidRPr="00A70CC8" w14:paraId="647621E2" w14:textId="77777777" w:rsidTr="00F848FA">
        <w:tc>
          <w:tcPr>
            <w:tcW w:w="4392" w:type="dxa"/>
          </w:tcPr>
          <w:p w14:paraId="795D0AAF" w14:textId="77777777" w:rsidR="00643046" w:rsidRPr="00A70CC8" w:rsidRDefault="00643046" w:rsidP="00BD4975">
            <w:pPr>
              <w:pStyle w:val="Heading3"/>
              <w:shd w:val="clear" w:color="auto" w:fill="auto"/>
              <w:jc w:val="left"/>
              <w:rPr>
                <w:b w:val="0"/>
                <w:smallCaps w:val="0"/>
                <w:sz w:val="20"/>
                <w:szCs w:val="20"/>
              </w:rPr>
            </w:pPr>
          </w:p>
        </w:tc>
        <w:tc>
          <w:tcPr>
            <w:tcW w:w="4392" w:type="dxa"/>
          </w:tcPr>
          <w:p w14:paraId="016FDB42" w14:textId="77777777" w:rsidR="00643046" w:rsidRPr="00A70CC8" w:rsidRDefault="00643046" w:rsidP="00BD4975">
            <w:pPr>
              <w:pStyle w:val="Heading3"/>
              <w:shd w:val="clear" w:color="auto" w:fill="auto"/>
              <w:jc w:val="left"/>
              <w:rPr>
                <w:b w:val="0"/>
                <w:smallCaps w:val="0"/>
                <w:sz w:val="20"/>
                <w:szCs w:val="20"/>
              </w:rPr>
            </w:pPr>
          </w:p>
        </w:tc>
        <w:tc>
          <w:tcPr>
            <w:tcW w:w="4392" w:type="dxa"/>
          </w:tcPr>
          <w:p w14:paraId="3B3B13DF" w14:textId="77777777" w:rsidR="00643046" w:rsidRPr="00A70CC8" w:rsidRDefault="00643046" w:rsidP="00BD4975">
            <w:pPr>
              <w:pStyle w:val="Heading3"/>
              <w:shd w:val="clear" w:color="auto" w:fill="auto"/>
              <w:jc w:val="left"/>
              <w:rPr>
                <w:b w:val="0"/>
                <w:smallCaps w:val="0"/>
                <w:sz w:val="20"/>
                <w:szCs w:val="20"/>
              </w:rPr>
            </w:pPr>
          </w:p>
        </w:tc>
      </w:tr>
      <w:tr w:rsidR="00643046" w:rsidRPr="00A70CC8" w14:paraId="0FBEDCA0" w14:textId="77777777" w:rsidTr="00F15688">
        <w:tc>
          <w:tcPr>
            <w:tcW w:w="4392" w:type="dxa"/>
            <w:tcBorders>
              <w:bottom w:val="single" w:sz="12" w:space="0" w:color="auto"/>
            </w:tcBorders>
          </w:tcPr>
          <w:p w14:paraId="22FED889" w14:textId="77777777" w:rsidR="00643046" w:rsidRPr="00A70CC8" w:rsidRDefault="00643046" w:rsidP="00BD4975">
            <w:pPr>
              <w:pStyle w:val="Heading3"/>
              <w:shd w:val="clear" w:color="auto" w:fill="auto"/>
              <w:jc w:val="left"/>
              <w:rPr>
                <w:b w:val="0"/>
                <w:smallCaps w:val="0"/>
                <w:sz w:val="20"/>
                <w:szCs w:val="20"/>
              </w:rPr>
            </w:pPr>
          </w:p>
        </w:tc>
        <w:tc>
          <w:tcPr>
            <w:tcW w:w="4392" w:type="dxa"/>
            <w:tcBorders>
              <w:bottom w:val="single" w:sz="12" w:space="0" w:color="auto"/>
            </w:tcBorders>
          </w:tcPr>
          <w:p w14:paraId="25C5B5CB" w14:textId="77777777" w:rsidR="00643046" w:rsidRPr="00A70CC8" w:rsidRDefault="00643046" w:rsidP="00BD4975">
            <w:pPr>
              <w:pStyle w:val="Heading3"/>
              <w:shd w:val="clear" w:color="auto" w:fill="auto"/>
              <w:jc w:val="left"/>
              <w:rPr>
                <w:b w:val="0"/>
                <w:smallCaps w:val="0"/>
                <w:sz w:val="20"/>
                <w:szCs w:val="20"/>
              </w:rPr>
            </w:pPr>
          </w:p>
        </w:tc>
        <w:tc>
          <w:tcPr>
            <w:tcW w:w="4392" w:type="dxa"/>
            <w:tcBorders>
              <w:bottom w:val="single" w:sz="12" w:space="0" w:color="auto"/>
            </w:tcBorders>
          </w:tcPr>
          <w:p w14:paraId="2CDC052A" w14:textId="77777777" w:rsidR="00643046" w:rsidRPr="00A70CC8" w:rsidRDefault="00643046" w:rsidP="00BD4975">
            <w:pPr>
              <w:pStyle w:val="Heading3"/>
              <w:shd w:val="clear" w:color="auto" w:fill="auto"/>
              <w:jc w:val="left"/>
              <w:rPr>
                <w:b w:val="0"/>
                <w:smallCaps w:val="0"/>
                <w:sz w:val="20"/>
                <w:szCs w:val="20"/>
              </w:rPr>
            </w:pPr>
          </w:p>
        </w:tc>
      </w:tr>
      <w:tr w:rsidR="00643046" w:rsidRPr="00AE3643" w14:paraId="2A413EA7" w14:textId="77777777" w:rsidTr="00F15688">
        <w:tc>
          <w:tcPr>
            <w:tcW w:w="4392" w:type="dxa"/>
            <w:tcBorders>
              <w:top w:val="single" w:sz="12" w:space="0" w:color="auto"/>
            </w:tcBorders>
            <w:shd w:val="clear" w:color="auto" w:fill="D9D9D9" w:themeFill="background1" w:themeFillShade="D9"/>
          </w:tcPr>
          <w:p w14:paraId="28229ABA" w14:textId="77777777" w:rsidR="00643046" w:rsidRPr="00643046" w:rsidRDefault="00643046" w:rsidP="00BD4975">
            <w:pPr>
              <w:pStyle w:val="Heading3"/>
              <w:shd w:val="clear" w:color="auto" w:fill="auto"/>
              <w:jc w:val="left"/>
              <w:rPr>
                <w:smallCaps w:val="0"/>
                <w:sz w:val="20"/>
                <w:szCs w:val="20"/>
              </w:rPr>
            </w:pPr>
            <w:bookmarkStart w:id="55" w:name="_Toc481399441"/>
            <w:bookmarkStart w:id="56" w:name="_Toc26452020"/>
            <w:r w:rsidRPr="00A70CC8">
              <w:rPr>
                <w:smallCaps w:val="0"/>
                <w:sz w:val="20"/>
                <w:szCs w:val="20"/>
              </w:rPr>
              <w:t>Other</w:t>
            </w:r>
            <w:bookmarkEnd w:id="55"/>
            <w:bookmarkEnd w:id="56"/>
          </w:p>
        </w:tc>
        <w:tc>
          <w:tcPr>
            <w:tcW w:w="4392" w:type="dxa"/>
            <w:tcBorders>
              <w:top w:val="single" w:sz="12" w:space="0" w:color="auto"/>
            </w:tcBorders>
            <w:shd w:val="clear" w:color="auto" w:fill="D9D9D9" w:themeFill="background1" w:themeFillShade="D9"/>
          </w:tcPr>
          <w:p w14:paraId="529698AD" w14:textId="77777777" w:rsidR="00643046" w:rsidRPr="00F15688" w:rsidRDefault="00643046" w:rsidP="00BD4975">
            <w:pPr>
              <w:pStyle w:val="Heading3"/>
              <w:shd w:val="clear" w:color="auto" w:fill="auto"/>
              <w:jc w:val="left"/>
              <w:rPr>
                <w:b w:val="0"/>
                <w:smallCaps w:val="0"/>
                <w:sz w:val="20"/>
                <w:szCs w:val="20"/>
              </w:rPr>
            </w:pPr>
          </w:p>
        </w:tc>
        <w:tc>
          <w:tcPr>
            <w:tcW w:w="4392" w:type="dxa"/>
            <w:tcBorders>
              <w:top w:val="single" w:sz="12" w:space="0" w:color="auto"/>
            </w:tcBorders>
            <w:shd w:val="clear" w:color="auto" w:fill="D9D9D9" w:themeFill="background1" w:themeFillShade="D9"/>
          </w:tcPr>
          <w:p w14:paraId="766C0D25" w14:textId="77777777" w:rsidR="00643046" w:rsidRPr="00F15688" w:rsidRDefault="00643046" w:rsidP="00BD4975">
            <w:pPr>
              <w:pStyle w:val="Heading3"/>
              <w:shd w:val="clear" w:color="auto" w:fill="auto"/>
              <w:jc w:val="left"/>
              <w:rPr>
                <w:b w:val="0"/>
                <w:smallCaps w:val="0"/>
                <w:sz w:val="20"/>
                <w:szCs w:val="20"/>
              </w:rPr>
            </w:pPr>
          </w:p>
        </w:tc>
      </w:tr>
      <w:tr w:rsidR="00643046" w:rsidRPr="00AE3643" w14:paraId="3264BF17" w14:textId="77777777" w:rsidTr="00F848FA">
        <w:tc>
          <w:tcPr>
            <w:tcW w:w="4392" w:type="dxa"/>
          </w:tcPr>
          <w:p w14:paraId="240D4A09" w14:textId="77777777" w:rsidR="00643046" w:rsidRPr="00F15688" w:rsidRDefault="00643046" w:rsidP="00BD4975">
            <w:pPr>
              <w:pStyle w:val="Heading3"/>
              <w:shd w:val="clear" w:color="auto" w:fill="auto"/>
              <w:jc w:val="left"/>
              <w:rPr>
                <w:b w:val="0"/>
                <w:smallCaps w:val="0"/>
                <w:sz w:val="20"/>
                <w:szCs w:val="20"/>
              </w:rPr>
            </w:pPr>
          </w:p>
        </w:tc>
        <w:tc>
          <w:tcPr>
            <w:tcW w:w="4392" w:type="dxa"/>
          </w:tcPr>
          <w:p w14:paraId="2CDE0C0B" w14:textId="77777777" w:rsidR="00643046" w:rsidRPr="00F15688" w:rsidRDefault="00643046" w:rsidP="00BD4975">
            <w:pPr>
              <w:pStyle w:val="Heading3"/>
              <w:shd w:val="clear" w:color="auto" w:fill="auto"/>
              <w:jc w:val="left"/>
              <w:rPr>
                <w:b w:val="0"/>
                <w:smallCaps w:val="0"/>
                <w:sz w:val="20"/>
                <w:szCs w:val="20"/>
              </w:rPr>
            </w:pPr>
          </w:p>
        </w:tc>
        <w:tc>
          <w:tcPr>
            <w:tcW w:w="4392" w:type="dxa"/>
          </w:tcPr>
          <w:p w14:paraId="5D80D47E" w14:textId="77777777" w:rsidR="00643046" w:rsidRPr="00F15688" w:rsidRDefault="00643046" w:rsidP="00BD4975">
            <w:pPr>
              <w:pStyle w:val="Heading3"/>
              <w:shd w:val="clear" w:color="auto" w:fill="auto"/>
              <w:jc w:val="left"/>
              <w:rPr>
                <w:b w:val="0"/>
                <w:smallCaps w:val="0"/>
                <w:sz w:val="20"/>
                <w:szCs w:val="20"/>
              </w:rPr>
            </w:pPr>
          </w:p>
        </w:tc>
      </w:tr>
      <w:tr w:rsidR="00643046" w:rsidRPr="00AE3643" w14:paraId="1967054B" w14:textId="77777777" w:rsidTr="00F848FA">
        <w:tc>
          <w:tcPr>
            <w:tcW w:w="4392" w:type="dxa"/>
          </w:tcPr>
          <w:p w14:paraId="5E039C9C" w14:textId="77777777" w:rsidR="00643046" w:rsidRPr="00F15688" w:rsidRDefault="00643046" w:rsidP="00BD4975">
            <w:pPr>
              <w:pStyle w:val="Heading3"/>
              <w:shd w:val="clear" w:color="auto" w:fill="auto"/>
              <w:jc w:val="left"/>
              <w:rPr>
                <w:b w:val="0"/>
                <w:smallCaps w:val="0"/>
                <w:sz w:val="20"/>
                <w:szCs w:val="20"/>
              </w:rPr>
            </w:pPr>
          </w:p>
        </w:tc>
        <w:tc>
          <w:tcPr>
            <w:tcW w:w="4392" w:type="dxa"/>
          </w:tcPr>
          <w:p w14:paraId="4B9C02E9" w14:textId="77777777" w:rsidR="00643046" w:rsidRPr="00F15688" w:rsidRDefault="00643046" w:rsidP="00BD4975">
            <w:pPr>
              <w:pStyle w:val="Heading3"/>
              <w:shd w:val="clear" w:color="auto" w:fill="auto"/>
              <w:jc w:val="left"/>
              <w:rPr>
                <w:b w:val="0"/>
                <w:smallCaps w:val="0"/>
                <w:sz w:val="20"/>
                <w:szCs w:val="20"/>
              </w:rPr>
            </w:pPr>
          </w:p>
        </w:tc>
        <w:tc>
          <w:tcPr>
            <w:tcW w:w="4392" w:type="dxa"/>
          </w:tcPr>
          <w:p w14:paraId="3B28703F" w14:textId="77777777" w:rsidR="00643046" w:rsidRPr="00F15688" w:rsidRDefault="00643046" w:rsidP="00BD4975">
            <w:pPr>
              <w:pStyle w:val="Heading3"/>
              <w:shd w:val="clear" w:color="auto" w:fill="auto"/>
              <w:jc w:val="left"/>
              <w:rPr>
                <w:b w:val="0"/>
                <w:smallCaps w:val="0"/>
                <w:sz w:val="20"/>
                <w:szCs w:val="20"/>
              </w:rPr>
            </w:pPr>
          </w:p>
        </w:tc>
      </w:tr>
      <w:tr w:rsidR="00643046" w:rsidRPr="00AE3643" w14:paraId="171E7595" w14:textId="77777777" w:rsidTr="00F848FA">
        <w:tc>
          <w:tcPr>
            <w:tcW w:w="4392" w:type="dxa"/>
          </w:tcPr>
          <w:p w14:paraId="2042D102" w14:textId="77777777" w:rsidR="00643046" w:rsidRPr="00F15688" w:rsidRDefault="00643046" w:rsidP="00BD4975">
            <w:pPr>
              <w:pStyle w:val="Heading3"/>
              <w:shd w:val="clear" w:color="auto" w:fill="auto"/>
              <w:jc w:val="left"/>
              <w:rPr>
                <w:b w:val="0"/>
                <w:smallCaps w:val="0"/>
                <w:sz w:val="20"/>
                <w:szCs w:val="20"/>
              </w:rPr>
            </w:pPr>
          </w:p>
        </w:tc>
        <w:tc>
          <w:tcPr>
            <w:tcW w:w="4392" w:type="dxa"/>
          </w:tcPr>
          <w:p w14:paraId="3E590D7F" w14:textId="77777777" w:rsidR="00643046" w:rsidRPr="00F15688" w:rsidRDefault="00643046" w:rsidP="00BD4975">
            <w:pPr>
              <w:pStyle w:val="Heading3"/>
              <w:shd w:val="clear" w:color="auto" w:fill="auto"/>
              <w:jc w:val="left"/>
              <w:rPr>
                <w:b w:val="0"/>
                <w:smallCaps w:val="0"/>
                <w:sz w:val="20"/>
                <w:szCs w:val="20"/>
              </w:rPr>
            </w:pPr>
          </w:p>
        </w:tc>
        <w:tc>
          <w:tcPr>
            <w:tcW w:w="4392" w:type="dxa"/>
          </w:tcPr>
          <w:p w14:paraId="79679DD2" w14:textId="77777777" w:rsidR="00643046" w:rsidRPr="00F15688" w:rsidRDefault="00643046" w:rsidP="00BD4975">
            <w:pPr>
              <w:pStyle w:val="Heading3"/>
              <w:shd w:val="clear" w:color="auto" w:fill="auto"/>
              <w:jc w:val="left"/>
              <w:rPr>
                <w:b w:val="0"/>
                <w:smallCaps w:val="0"/>
                <w:sz w:val="20"/>
                <w:szCs w:val="20"/>
              </w:rPr>
            </w:pPr>
          </w:p>
        </w:tc>
      </w:tr>
      <w:tr w:rsidR="00643046" w:rsidRPr="00AE3643" w14:paraId="672FF4E5" w14:textId="77777777" w:rsidTr="00F848FA">
        <w:tc>
          <w:tcPr>
            <w:tcW w:w="4392" w:type="dxa"/>
          </w:tcPr>
          <w:p w14:paraId="06918503" w14:textId="77777777" w:rsidR="00643046" w:rsidRPr="00F15688" w:rsidRDefault="00643046" w:rsidP="00BD4975">
            <w:pPr>
              <w:pStyle w:val="Heading3"/>
              <w:shd w:val="clear" w:color="auto" w:fill="auto"/>
              <w:jc w:val="left"/>
              <w:rPr>
                <w:b w:val="0"/>
                <w:smallCaps w:val="0"/>
                <w:sz w:val="20"/>
                <w:szCs w:val="20"/>
              </w:rPr>
            </w:pPr>
          </w:p>
        </w:tc>
        <w:tc>
          <w:tcPr>
            <w:tcW w:w="4392" w:type="dxa"/>
          </w:tcPr>
          <w:p w14:paraId="17A87A31" w14:textId="77777777" w:rsidR="00643046" w:rsidRPr="00F15688" w:rsidRDefault="00643046" w:rsidP="00BD4975">
            <w:pPr>
              <w:pStyle w:val="Heading3"/>
              <w:shd w:val="clear" w:color="auto" w:fill="auto"/>
              <w:jc w:val="left"/>
              <w:rPr>
                <w:b w:val="0"/>
                <w:smallCaps w:val="0"/>
                <w:sz w:val="20"/>
                <w:szCs w:val="20"/>
              </w:rPr>
            </w:pPr>
          </w:p>
        </w:tc>
        <w:tc>
          <w:tcPr>
            <w:tcW w:w="4392" w:type="dxa"/>
          </w:tcPr>
          <w:p w14:paraId="356462D2" w14:textId="77777777" w:rsidR="00643046" w:rsidRPr="00F15688" w:rsidRDefault="00643046" w:rsidP="00BD4975">
            <w:pPr>
              <w:pStyle w:val="Heading3"/>
              <w:shd w:val="clear" w:color="auto" w:fill="auto"/>
              <w:jc w:val="left"/>
              <w:rPr>
                <w:b w:val="0"/>
                <w:smallCaps w:val="0"/>
                <w:sz w:val="20"/>
                <w:szCs w:val="20"/>
              </w:rPr>
            </w:pPr>
          </w:p>
        </w:tc>
      </w:tr>
      <w:tr w:rsidR="00643046" w:rsidRPr="00AE3643" w14:paraId="5A97CAE3" w14:textId="77777777" w:rsidTr="00F848FA">
        <w:tc>
          <w:tcPr>
            <w:tcW w:w="4392" w:type="dxa"/>
          </w:tcPr>
          <w:p w14:paraId="35D2D088" w14:textId="77777777" w:rsidR="00643046" w:rsidRPr="00F15688" w:rsidRDefault="00643046" w:rsidP="00BD4975">
            <w:pPr>
              <w:pStyle w:val="Heading3"/>
              <w:shd w:val="clear" w:color="auto" w:fill="auto"/>
              <w:jc w:val="left"/>
              <w:rPr>
                <w:b w:val="0"/>
                <w:smallCaps w:val="0"/>
                <w:sz w:val="20"/>
                <w:szCs w:val="20"/>
              </w:rPr>
            </w:pPr>
          </w:p>
        </w:tc>
        <w:tc>
          <w:tcPr>
            <w:tcW w:w="4392" w:type="dxa"/>
          </w:tcPr>
          <w:p w14:paraId="7396B4FD" w14:textId="77777777" w:rsidR="00643046" w:rsidRPr="00F15688" w:rsidRDefault="00643046" w:rsidP="00BD4975">
            <w:pPr>
              <w:pStyle w:val="Heading3"/>
              <w:shd w:val="clear" w:color="auto" w:fill="auto"/>
              <w:jc w:val="left"/>
              <w:rPr>
                <w:b w:val="0"/>
                <w:smallCaps w:val="0"/>
                <w:sz w:val="20"/>
                <w:szCs w:val="20"/>
              </w:rPr>
            </w:pPr>
          </w:p>
        </w:tc>
        <w:tc>
          <w:tcPr>
            <w:tcW w:w="4392" w:type="dxa"/>
          </w:tcPr>
          <w:p w14:paraId="77AA47F7" w14:textId="77777777" w:rsidR="00643046" w:rsidRPr="00F15688" w:rsidRDefault="00643046" w:rsidP="00BD4975">
            <w:pPr>
              <w:pStyle w:val="Heading3"/>
              <w:shd w:val="clear" w:color="auto" w:fill="auto"/>
              <w:jc w:val="left"/>
              <w:rPr>
                <w:b w:val="0"/>
                <w:smallCaps w:val="0"/>
                <w:sz w:val="20"/>
                <w:szCs w:val="20"/>
              </w:rPr>
            </w:pPr>
          </w:p>
        </w:tc>
      </w:tr>
    </w:tbl>
    <w:p w14:paraId="0C4F3F8F" w14:textId="77777777" w:rsidR="00677602" w:rsidRPr="00AB4B72" w:rsidRDefault="00677602" w:rsidP="00F15688">
      <w:pPr>
        <w:pStyle w:val="Heading3"/>
        <w:shd w:val="clear" w:color="auto" w:fill="auto"/>
        <w:jc w:val="left"/>
      </w:pPr>
    </w:p>
    <w:sectPr w:rsidR="00677602" w:rsidRPr="00AB4B72" w:rsidSect="00F15688">
      <w:endnotePr>
        <w:numFmt w:val="decimal"/>
      </w:endnotePr>
      <w:pgSz w:w="15840" w:h="12240" w:orient="landscape"/>
      <w:pgMar w:top="1440" w:right="1440" w:bottom="1440" w:left="1440" w:header="576" w:footer="576"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AEEAB" w16cex:dateUtc="2021-06-09T14: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DD677" w14:textId="77777777" w:rsidR="009A2BA8" w:rsidRDefault="009A2BA8" w:rsidP="00403E3F">
      <w:r>
        <w:separator/>
      </w:r>
    </w:p>
  </w:endnote>
  <w:endnote w:type="continuationSeparator" w:id="0">
    <w:p w14:paraId="7580236A" w14:textId="77777777" w:rsidR="009A2BA8" w:rsidRDefault="009A2BA8" w:rsidP="0040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3C24D" w14:textId="749F1A85" w:rsidR="00037962" w:rsidRPr="00203179" w:rsidRDefault="00037962" w:rsidP="002D1126">
    <w:pPr>
      <w:pStyle w:val="Footer"/>
      <w:pBdr>
        <w:top w:val="single" w:sz="4" w:space="1" w:color="auto"/>
      </w:pBdr>
      <w:jc w:val="center"/>
      <w:rPr>
        <w:smallCaps/>
        <w:sz w:val="20"/>
      </w:rPr>
    </w:pPr>
    <w:r>
      <w:rPr>
        <w:smallCaps/>
        <w:sz w:val="20"/>
      </w:rPr>
      <w:t>Peer Support</w:t>
    </w:r>
    <w:r w:rsidRPr="00203179">
      <w:rPr>
        <w:smallCaps/>
        <w:sz w:val="20"/>
      </w:rPr>
      <w:t xml:space="preserve"> Services </w:t>
    </w:r>
    <w:sdt>
      <w:sdtPr>
        <w:rPr>
          <w:smallCaps/>
          <w:sz w:val="20"/>
        </w:rPr>
        <w:id w:val="417535193"/>
        <w:docPartObj>
          <w:docPartGallery w:val="Page Numbers (Bottom of Page)"/>
          <w:docPartUnique/>
        </w:docPartObj>
      </w:sdtPr>
      <w:sdtEndPr>
        <w:rPr>
          <w:noProof/>
        </w:rPr>
      </w:sdtEndPr>
      <w:sdtContent>
        <w:r w:rsidRPr="00203179">
          <w:rPr>
            <w:smallCaps/>
            <w:sz w:val="20"/>
          </w:rPr>
          <w:t xml:space="preserve">         </w:t>
        </w:r>
        <w:r>
          <w:rPr>
            <w:smallCaps/>
            <w:sz w:val="20"/>
          </w:rPr>
          <w:t xml:space="preserve">  </w:t>
        </w:r>
        <w:r w:rsidRPr="00203179">
          <w:rPr>
            <w:smallCaps/>
            <w:sz w:val="20"/>
          </w:rPr>
          <w:t xml:space="preserve">    </w:t>
        </w:r>
        <w:r>
          <w:rPr>
            <w:smallCaps/>
            <w:sz w:val="20"/>
          </w:rPr>
          <w:t xml:space="preserve">     </w:t>
        </w:r>
        <w:r w:rsidRPr="00203179">
          <w:rPr>
            <w:smallCaps/>
            <w:sz w:val="20"/>
          </w:rPr>
          <w:t xml:space="preserve"> </w:t>
        </w:r>
        <w:r>
          <w:rPr>
            <w:smallCaps/>
            <w:sz w:val="20"/>
          </w:rPr>
          <w:t xml:space="preserve">  </w:t>
        </w:r>
        <w:r w:rsidRPr="00203179">
          <w:rPr>
            <w:smallCaps/>
            <w:sz w:val="20"/>
          </w:rPr>
          <w:t xml:space="preserve">        Page | </w:t>
        </w:r>
        <w:r w:rsidRPr="00203179">
          <w:rPr>
            <w:smallCaps/>
            <w:sz w:val="20"/>
          </w:rPr>
          <w:fldChar w:fldCharType="begin"/>
        </w:r>
        <w:r w:rsidRPr="00203179">
          <w:rPr>
            <w:smallCaps/>
            <w:sz w:val="20"/>
          </w:rPr>
          <w:instrText xml:space="preserve"> PAGE   \* MERGEFORMAT </w:instrText>
        </w:r>
        <w:r w:rsidRPr="00203179">
          <w:rPr>
            <w:smallCaps/>
            <w:sz w:val="20"/>
          </w:rPr>
          <w:fldChar w:fldCharType="separate"/>
        </w:r>
        <w:r>
          <w:rPr>
            <w:smallCaps/>
            <w:noProof/>
            <w:sz w:val="20"/>
          </w:rPr>
          <w:t>6</w:t>
        </w:r>
        <w:r w:rsidRPr="00203179">
          <w:rPr>
            <w:smallCaps/>
            <w:noProof/>
            <w:sz w:val="20"/>
          </w:rPr>
          <w:fldChar w:fldCharType="end"/>
        </w:r>
        <w:r w:rsidRPr="00203179">
          <w:rPr>
            <w:smallCaps/>
            <w:sz w:val="20"/>
          </w:rPr>
          <w:t xml:space="preserve">     </w:t>
        </w:r>
        <w:r>
          <w:rPr>
            <w:smallCaps/>
            <w:sz w:val="20"/>
          </w:rPr>
          <w:t xml:space="preserve">  </w:t>
        </w:r>
        <w:r w:rsidRPr="00203179">
          <w:rPr>
            <w:smallCaps/>
            <w:sz w:val="20"/>
          </w:rPr>
          <w:t xml:space="preserve"> </w:t>
        </w:r>
        <w:r>
          <w:rPr>
            <w:smallCaps/>
            <w:sz w:val="20"/>
          </w:rPr>
          <w:t xml:space="preserve">    </w:t>
        </w:r>
        <w:r w:rsidRPr="00203179">
          <w:rPr>
            <w:smallCaps/>
            <w:sz w:val="20"/>
          </w:rPr>
          <w:t xml:space="preserve">  </w:t>
        </w:r>
        <w:r>
          <w:rPr>
            <w:smallCaps/>
            <w:sz w:val="20"/>
          </w:rPr>
          <w:t xml:space="preserve"> </w:t>
        </w:r>
        <w:r w:rsidRPr="00203179">
          <w:rPr>
            <w:smallCaps/>
            <w:sz w:val="20"/>
          </w:rPr>
          <w:t xml:space="preserve"> </w:t>
        </w:r>
        <w:r>
          <w:rPr>
            <w:smallCaps/>
            <w:sz w:val="20"/>
          </w:rPr>
          <w:t xml:space="preserve">  </w:t>
        </w:r>
        <w:r w:rsidRPr="00203179">
          <w:rPr>
            <w:smallCaps/>
            <w:sz w:val="20"/>
          </w:rPr>
          <w:t xml:space="preserve">  </w:t>
        </w:r>
        <w:r>
          <w:rPr>
            <w:smallCaps/>
            <w:sz w:val="20"/>
          </w:rPr>
          <w:t xml:space="preserve">  </w:t>
        </w:r>
        <w:r w:rsidRPr="00203179">
          <w:rPr>
            <w:smallCaps/>
            <w:sz w:val="20"/>
          </w:rPr>
          <w:t xml:space="preserve">           </w:t>
        </w:r>
        <w:r w:rsidRPr="00203179">
          <w:rPr>
            <w:smallCaps/>
            <w:noProof/>
            <w:sz w:val="20"/>
          </w:rPr>
          <w:t xml:space="preserve"> RFP No. </w:t>
        </w:r>
      </w:sdtContent>
    </w:sdt>
    <w:r>
      <w:rPr>
        <w:smallCaps/>
        <w:noProof/>
        <w:sz w:val="20"/>
      </w:rPr>
      <w:t>HSS-2021-</w:t>
    </w:r>
    <w:r w:rsidR="00215241">
      <w:rPr>
        <w:smallCaps/>
        <w:noProof/>
        <w:sz w:val="20"/>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963BE" w14:textId="77777777" w:rsidR="009A2BA8" w:rsidRDefault="009A2BA8" w:rsidP="00403E3F">
      <w:r>
        <w:separator/>
      </w:r>
    </w:p>
  </w:footnote>
  <w:footnote w:type="continuationSeparator" w:id="0">
    <w:p w14:paraId="27DD1CCB" w14:textId="77777777" w:rsidR="009A2BA8" w:rsidRDefault="009A2BA8" w:rsidP="00403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EAE25" w14:textId="6D97F1F7" w:rsidR="00037962" w:rsidRPr="00A82585" w:rsidRDefault="00037962" w:rsidP="00403E3F">
    <w:pPr>
      <w:tabs>
        <w:tab w:val="left" w:pos="3390"/>
        <w:tab w:val="center" w:pos="5306"/>
      </w:tabs>
      <w:jc w:val="right"/>
      <w:rPr>
        <w:rFonts w:ascii="Georgia" w:eastAsia="Batang" w:hAnsi="Georgia"/>
        <w:b/>
        <w:sz w:val="48"/>
        <w:szCs w:val="48"/>
      </w:rPr>
    </w:pPr>
    <w:r>
      <w:rPr>
        <w:noProof/>
      </w:rPr>
      <w:drawing>
        <wp:anchor distT="0" distB="0" distL="114300" distR="114300" simplePos="0" relativeHeight="251658240" behindDoc="0" locked="1" layoutInCell="0" allowOverlap="1" wp14:anchorId="4CDC6743" wp14:editId="3E725F83">
          <wp:simplePos x="0" y="0"/>
          <wp:positionH relativeFrom="character">
            <wp:posOffset>-2544445</wp:posOffset>
          </wp:positionH>
          <wp:positionV relativeFrom="line">
            <wp:posOffset>-263525</wp:posOffset>
          </wp:positionV>
          <wp:extent cx="1083310" cy="1083310"/>
          <wp:effectExtent l="0" t="0" r="2540" b="2540"/>
          <wp:wrapNone/>
          <wp:docPr id="8" name="Picture 2" descr="Description: Description: L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LC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585">
      <w:rPr>
        <w:rFonts w:ascii="Georgia" w:eastAsia="Batang" w:hAnsi="Georgia"/>
        <w:b/>
        <w:sz w:val="56"/>
        <w:szCs w:val="56"/>
      </w:rPr>
      <w:t>L</w:t>
    </w:r>
    <w:r w:rsidRPr="00A82585">
      <w:rPr>
        <w:rFonts w:ascii="Georgia" w:eastAsia="Batang" w:hAnsi="Georgia"/>
        <w:b/>
        <w:sz w:val="40"/>
        <w:szCs w:val="40"/>
      </w:rPr>
      <w:t>ASSEN</w:t>
    </w:r>
    <w:r w:rsidRPr="00A82585">
      <w:rPr>
        <w:rFonts w:ascii="Georgia" w:eastAsia="Batang" w:hAnsi="Georgia"/>
        <w:b/>
        <w:sz w:val="48"/>
        <w:szCs w:val="48"/>
      </w:rPr>
      <w:t xml:space="preserve"> </w:t>
    </w:r>
    <w:r w:rsidRPr="00A82585">
      <w:rPr>
        <w:rFonts w:ascii="Georgia" w:eastAsia="Batang" w:hAnsi="Georgia"/>
        <w:b/>
        <w:sz w:val="56"/>
        <w:szCs w:val="56"/>
      </w:rPr>
      <w:t>C</w:t>
    </w:r>
    <w:r w:rsidRPr="00A82585">
      <w:rPr>
        <w:rFonts w:ascii="Georgia" w:eastAsia="Batang" w:hAnsi="Georgia"/>
        <w:b/>
        <w:sz w:val="40"/>
        <w:szCs w:val="40"/>
      </w:rPr>
      <w:t>OUNTY</w:t>
    </w:r>
    <w:r>
      <w:rPr>
        <w:rFonts w:ascii="Georgia" w:eastAsia="Batang" w:hAnsi="Georgia"/>
        <w:b/>
        <w:sz w:val="40"/>
        <w:szCs w:val="40"/>
      </w:rPr>
      <w:tab/>
    </w:r>
    <w:r>
      <w:rPr>
        <w:rFonts w:ascii="Georgia" w:eastAsia="Batang" w:hAnsi="Georgia"/>
        <w:b/>
        <w:sz w:val="40"/>
        <w:szCs w:val="40"/>
      </w:rPr>
      <w:tab/>
    </w:r>
    <w:r>
      <w:rPr>
        <w:rFonts w:ascii="Georgia" w:eastAsia="Batang" w:hAnsi="Georgia"/>
        <w:b/>
        <w:sz w:val="40"/>
        <w:szCs w:val="40"/>
      </w:rPr>
      <w:tab/>
    </w:r>
  </w:p>
  <w:p w14:paraId="279BA878" w14:textId="77777777" w:rsidR="00037962" w:rsidRDefault="00037962" w:rsidP="00403E3F">
    <w:pPr>
      <w:jc w:val="center"/>
      <w:rPr>
        <w:rFonts w:ascii="Georgia" w:eastAsia="Batang" w:hAnsi="Georgia"/>
        <w:b/>
        <w:sz w:val="32"/>
        <w:szCs w:val="32"/>
      </w:rPr>
    </w:pPr>
    <w:r>
      <w:rPr>
        <w:rFonts w:ascii="Georgia" w:eastAsia="Batang" w:hAnsi="Georgia"/>
        <w:b/>
        <w:sz w:val="32"/>
        <w:szCs w:val="32"/>
      </w:rPr>
      <w:tab/>
    </w:r>
    <w:r>
      <w:rPr>
        <w:rFonts w:ascii="Georgia" w:eastAsia="Batang" w:hAnsi="Georgia"/>
        <w:b/>
        <w:sz w:val="32"/>
        <w:szCs w:val="32"/>
      </w:rPr>
      <w:tab/>
    </w:r>
    <w:r w:rsidRPr="00A82585">
      <w:rPr>
        <w:rFonts w:ascii="Georgia" w:eastAsia="Batang" w:hAnsi="Georgia"/>
        <w:b/>
        <w:sz w:val="32"/>
        <w:szCs w:val="32"/>
      </w:rPr>
      <w:t xml:space="preserve">Health </w:t>
    </w:r>
    <w:r>
      <w:rPr>
        <w:rFonts w:ascii="Georgia" w:eastAsia="Batang" w:hAnsi="Georgia"/>
        <w:b/>
        <w:sz w:val="32"/>
        <w:szCs w:val="32"/>
      </w:rPr>
      <w:t>and</w:t>
    </w:r>
    <w:r w:rsidRPr="00A82585">
      <w:rPr>
        <w:rFonts w:ascii="Georgia" w:eastAsia="Batang" w:hAnsi="Georgia"/>
        <w:b/>
        <w:sz w:val="32"/>
        <w:szCs w:val="32"/>
      </w:rPr>
      <w:t xml:space="preserve"> Social Services </w:t>
    </w:r>
    <w:r>
      <w:rPr>
        <w:rFonts w:ascii="Georgia" w:eastAsia="Batang" w:hAnsi="Georgia"/>
        <w:b/>
        <w:sz w:val="32"/>
        <w:szCs w:val="32"/>
      </w:rPr>
      <w:t>Agency</w:t>
    </w:r>
  </w:p>
  <w:p w14:paraId="199AD412" w14:textId="77777777" w:rsidR="00037962" w:rsidRPr="00A82585" w:rsidRDefault="00037962" w:rsidP="00403E3F">
    <w:pPr>
      <w:jc w:val="center"/>
      <w:rPr>
        <w:rFonts w:ascii="Georgia" w:eastAsia="Batang" w:hAnsi="Georgia"/>
        <w:b/>
        <w:sz w:val="32"/>
        <w:szCs w:val="32"/>
      </w:rPr>
    </w:pPr>
  </w:p>
  <w:p w14:paraId="63C66D29" w14:textId="77777777" w:rsidR="00037962" w:rsidRDefault="00037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CAD31" w14:textId="6D359E8A" w:rsidR="00037962" w:rsidRDefault="000379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E7D7B" w14:textId="6910E36F" w:rsidR="00037962" w:rsidRPr="009B7C51" w:rsidRDefault="00037962" w:rsidP="00F35006">
    <w:pPr>
      <w:pStyle w:val="Header"/>
      <w:pBdr>
        <w:bottom w:val="single" w:sz="4" w:space="1" w:color="auto"/>
      </w:pBdr>
      <w:rPr>
        <w:b/>
        <w:smallCaps/>
        <w:sz w:val="22"/>
      </w:rPr>
    </w:pPr>
    <w:r w:rsidRPr="009B7C51">
      <w:rPr>
        <w:b/>
        <w:smallCaps/>
        <w:sz w:val="22"/>
      </w:rPr>
      <w:t>Lassen County, CA</w:t>
    </w:r>
    <w:r w:rsidRPr="009B7C51">
      <w:rPr>
        <w:b/>
        <w:smallCaps/>
        <w:sz w:val="22"/>
      </w:rPr>
      <w:tab/>
    </w:r>
    <w:r w:rsidRPr="009B7C51">
      <w:rPr>
        <w:b/>
        <w:smallCaps/>
        <w:sz w:val="22"/>
      </w:rPr>
      <w:tab/>
      <w:t xml:space="preserve">                               </w:t>
    </w:r>
    <w:r>
      <w:rPr>
        <w:b/>
        <w:smallCaps/>
        <w:sz w:val="22"/>
      </w:rPr>
      <w:t xml:space="preserve">      </w:t>
    </w:r>
    <w:r w:rsidRPr="009B7C51">
      <w:rPr>
        <w:b/>
        <w:smallCaps/>
        <w:sz w:val="22"/>
      </w:rPr>
      <w:t xml:space="preserve">       Request for Proposal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897D" w14:textId="792A7774" w:rsidR="00037962" w:rsidRDefault="00037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F92"/>
    <w:multiLevelType w:val="hybridMultilevel"/>
    <w:tmpl w:val="FD7051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486E53"/>
    <w:multiLevelType w:val="hybridMultilevel"/>
    <w:tmpl w:val="80CEF7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953997"/>
    <w:multiLevelType w:val="hybridMultilevel"/>
    <w:tmpl w:val="E3584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BA0A69"/>
    <w:multiLevelType w:val="hybridMultilevel"/>
    <w:tmpl w:val="FB8603FA"/>
    <w:lvl w:ilvl="0" w:tplc="26B09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E75670"/>
    <w:multiLevelType w:val="hybridMultilevel"/>
    <w:tmpl w:val="99EEEC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D12CBB"/>
    <w:multiLevelType w:val="hybridMultilevel"/>
    <w:tmpl w:val="06460B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1A446948"/>
    <w:multiLevelType w:val="hybridMultilevel"/>
    <w:tmpl w:val="970AD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717631"/>
    <w:multiLevelType w:val="hybridMultilevel"/>
    <w:tmpl w:val="743E04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680C5D"/>
    <w:multiLevelType w:val="hybridMultilevel"/>
    <w:tmpl w:val="564C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E4625"/>
    <w:multiLevelType w:val="multilevel"/>
    <w:tmpl w:val="1B72619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0" w15:restartNumberingAfterBreak="0">
    <w:nsid w:val="38C93254"/>
    <w:multiLevelType w:val="hybridMultilevel"/>
    <w:tmpl w:val="181EB2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3EE4709"/>
    <w:multiLevelType w:val="hybridMultilevel"/>
    <w:tmpl w:val="F396426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F3728E"/>
    <w:multiLevelType w:val="hybridMultilevel"/>
    <w:tmpl w:val="5C12808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657424"/>
    <w:multiLevelType w:val="hybridMultilevel"/>
    <w:tmpl w:val="BE6CB6FC"/>
    <w:lvl w:ilvl="0" w:tplc="2B0271E2">
      <w:start w:val="1"/>
      <w:numFmt w:val="upperLetter"/>
      <w:lvlText w:val="%1."/>
      <w:lvlJc w:val="left"/>
      <w:pPr>
        <w:ind w:left="1440" w:hanging="360"/>
      </w:pPr>
      <w:rPr>
        <w:rFonts w:ascii="Arial" w:hAnsi="Arial" w:cs="Times New Roman" w:hint="default"/>
        <w:b/>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6190A06"/>
    <w:multiLevelType w:val="hybridMultilevel"/>
    <w:tmpl w:val="2528F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0147E6"/>
    <w:multiLevelType w:val="hybridMultilevel"/>
    <w:tmpl w:val="BF2EEF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A856EE"/>
    <w:multiLevelType w:val="hybridMultilevel"/>
    <w:tmpl w:val="4C2810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5B8776E"/>
    <w:multiLevelType w:val="hybridMultilevel"/>
    <w:tmpl w:val="4E22C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3"/>
  </w:num>
  <w:num w:numId="4">
    <w:abstractNumId w:val="11"/>
  </w:num>
  <w:num w:numId="5">
    <w:abstractNumId w:val="1"/>
  </w:num>
  <w:num w:numId="6">
    <w:abstractNumId w:val="9"/>
  </w:num>
  <w:num w:numId="7">
    <w:abstractNumId w:val="16"/>
  </w:num>
  <w:num w:numId="8">
    <w:abstractNumId w:val="3"/>
  </w:num>
  <w:num w:numId="9">
    <w:abstractNumId w:val="14"/>
  </w:num>
  <w:num w:numId="10">
    <w:abstractNumId w:val="7"/>
  </w:num>
  <w:num w:numId="11">
    <w:abstractNumId w:val="10"/>
  </w:num>
  <w:num w:numId="12">
    <w:abstractNumId w:val="6"/>
  </w:num>
  <w:num w:numId="13">
    <w:abstractNumId w:val="5"/>
  </w:num>
  <w:num w:numId="14">
    <w:abstractNumId w:val="12"/>
  </w:num>
  <w:num w:numId="15">
    <w:abstractNumId w:val="8"/>
  </w:num>
  <w:num w:numId="16">
    <w:abstractNumId w:val="17"/>
  </w:num>
  <w:num w:numId="17">
    <w:abstractNumId w:val="0"/>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4097" style="mso-position-horizontal-relative:char;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0A2"/>
    <w:rsid w:val="0000072D"/>
    <w:rsid w:val="000022AD"/>
    <w:rsid w:val="000101F8"/>
    <w:rsid w:val="00014228"/>
    <w:rsid w:val="00016863"/>
    <w:rsid w:val="00022DA4"/>
    <w:rsid w:val="000354A0"/>
    <w:rsid w:val="00035662"/>
    <w:rsid w:val="00035B06"/>
    <w:rsid w:val="00035D22"/>
    <w:rsid w:val="00037962"/>
    <w:rsid w:val="00041A1C"/>
    <w:rsid w:val="00041A3C"/>
    <w:rsid w:val="00043344"/>
    <w:rsid w:val="00047B47"/>
    <w:rsid w:val="000506EB"/>
    <w:rsid w:val="00067BFC"/>
    <w:rsid w:val="000754E8"/>
    <w:rsid w:val="000822D2"/>
    <w:rsid w:val="000823E2"/>
    <w:rsid w:val="00090173"/>
    <w:rsid w:val="00090AD0"/>
    <w:rsid w:val="00091E1C"/>
    <w:rsid w:val="000946D3"/>
    <w:rsid w:val="000961B8"/>
    <w:rsid w:val="00097D29"/>
    <w:rsid w:val="000A0984"/>
    <w:rsid w:val="000A4C78"/>
    <w:rsid w:val="000A7A44"/>
    <w:rsid w:val="000B1067"/>
    <w:rsid w:val="000B32CD"/>
    <w:rsid w:val="000B47DB"/>
    <w:rsid w:val="000C4198"/>
    <w:rsid w:val="000C657F"/>
    <w:rsid w:val="000D1459"/>
    <w:rsid w:val="000D481F"/>
    <w:rsid w:val="000E0490"/>
    <w:rsid w:val="000E3A34"/>
    <w:rsid w:val="000F1368"/>
    <w:rsid w:val="000F1D71"/>
    <w:rsid w:val="00103F59"/>
    <w:rsid w:val="00113B5F"/>
    <w:rsid w:val="0011582C"/>
    <w:rsid w:val="00121BFC"/>
    <w:rsid w:val="0012307F"/>
    <w:rsid w:val="0012724A"/>
    <w:rsid w:val="00131410"/>
    <w:rsid w:val="00143580"/>
    <w:rsid w:val="00152360"/>
    <w:rsid w:val="0015273E"/>
    <w:rsid w:val="0015298B"/>
    <w:rsid w:val="00153CF9"/>
    <w:rsid w:val="00156D6E"/>
    <w:rsid w:val="00157C6A"/>
    <w:rsid w:val="001601E3"/>
    <w:rsid w:val="00171203"/>
    <w:rsid w:val="001744C7"/>
    <w:rsid w:val="00185379"/>
    <w:rsid w:val="00186B7B"/>
    <w:rsid w:val="001906B5"/>
    <w:rsid w:val="00191805"/>
    <w:rsid w:val="0019268D"/>
    <w:rsid w:val="001A489A"/>
    <w:rsid w:val="001A655E"/>
    <w:rsid w:val="001B15EC"/>
    <w:rsid w:val="001B3F0A"/>
    <w:rsid w:val="001B472E"/>
    <w:rsid w:val="001B67AD"/>
    <w:rsid w:val="001C01B3"/>
    <w:rsid w:val="001C1A3D"/>
    <w:rsid w:val="001C38B1"/>
    <w:rsid w:val="001C6536"/>
    <w:rsid w:val="001C7D68"/>
    <w:rsid w:val="001D066E"/>
    <w:rsid w:val="001D1001"/>
    <w:rsid w:val="001D5607"/>
    <w:rsid w:val="001E4695"/>
    <w:rsid w:val="001F6B35"/>
    <w:rsid w:val="00201180"/>
    <w:rsid w:val="00203179"/>
    <w:rsid w:val="002050A2"/>
    <w:rsid w:val="002054DF"/>
    <w:rsid w:val="002075DD"/>
    <w:rsid w:val="002125EF"/>
    <w:rsid w:val="0021412F"/>
    <w:rsid w:val="00215241"/>
    <w:rsid w:val="00217734"/>
    <w:rsid w:val="00217C3A"/>
    <w:rsid w:val="002207D6"/>
    <w:rsid w:val="00220F84"/>
    <w:rsid w:val="002424CA"/>
    <w:rsid w:val="00243350"/>
    <w:rsid w:val="0024635F"/>
    <w:rsid w:val="00246897"/>
    <w:rsid w:val="00275576"/>
    <w:rsid w:val="00275BA1"/>
    <w:rsid w:val="002851F0"/>
    <w:rsid w:val="002872A4"/>
    <w:rsid w:val="00287399"/>
    <w:rsid w:val="0029115D"/>
    <w:rsid w:val="00293545"/>
    <w:rsid w:val="002A195C"/>
    <w:rsid w:val="002A4A2F"/>
    <w:rsid w:val="002A555C"/>
    <w:rsid w:val="002B1F2A"/>
    <w:rsid w:val="002B5B42"/>
    <w:rsid w:val="002C155D"/>
    <w:rsid w:val="002C18F1"/>
    <w:rsid w:val="002C1E7D"/>
    <w:rsid w:val="002C2B80"/>
    <w:rsid w:val="002C2BCD"/>
    <w:rsid w:val="002C456D"/>
    <w:rsid w:val="002C4EF4"/>
    <w:rsid w:val="002D1126"/>
    <w:rsid w:val="002E0BC5"/>
    <w:rsid w:val="002F0FA8"/>
    <w:rsid w:val="002F19B0"/>
    <w:rsid w:val="002F3DB2"/>
    <w:rsid w:val="002F6929"/>
    <w:rsid w:val="0030631D"/>
    <w:rsid w:val="00311EF0"/>
    <w:rsid w:val="00312C8C"/>
    <w:rsid w:val="0031373E"/>
    <w:rsid w:val="0031535D"/>
    <w:rsid w:val="003169C9"/>
    <w:rsid w:val="003226AF"/>
    <w:rsid w:val="003274D9"/>
    <w:rsid w:val="00332C9C"/>
    <w:rsid w:val="00334919"/>
    <w:rsid w:val="00350AFE"/>
    <w:rsid w:val="00353CD2"/>
    <w:rsid w:val="0035485C"/>
    <w:rsid w:val="00361870"/>
    <w:rsid w:val="00362F9C"/>
    <w:rsid w:val="00363DD8"/>
    <w:rsid w:val="00364C15"/>
    <w:rsid w:val="00372D49"/>
    <w:rsid w:val="00374739"/>
    <w:rsid w:val="0038311D"/>
    <w:rsid w:val="00384441"/>
    <w:rsid w:val="003A20E3"/>
    <w:rsid w:val="003A20E4"/>
    <w:rsid w:val="003A24EC"/>
    <w:rsid w:val="003B3351"/>
    <w:rsid w:val="003B54B2"/>
    <w:rsid w:val="003C0189"/>
    <w:rsid w:val="003C6F45"/>
    <w:rsid w:val="003C78C8"/>
    <w:rsid w:val="003D276D"/>
    <w:rsid w:val="003D28B6"/>
    <w:rsid w:val="003D381E"/>
    <w:rsid w:val="003E6022"/>
    <w:rsid w:val="003F1865"/>
    <w:rsid w:val="003F3B4D"/>
    <w:rsid w:val="003F5F8B"/>
    <w:rsid w:val="004000DA"/>
    <w:rsid w:val="004027A4"/>
    <w:rsid w:val="00402B3F"/>
    <w:rsid w:val="00403E3F"/>
    <w:rsid w:val="00405D44"/>
    <w:rsid w:val="00412812"/>
    <w:rsid w:val="00415B20"/>
    <w:rsid w:val="0041632D"/>
    <w:rsid w:val="00422B65"/>
    <w:rsid w:val="00425AB0"/>
    <w:rsid w:val="00426295"/>
    <w:rsid w:val="00430AB2"/>
    <w:rsid w:val="00431A5C"/>
    <w:rsid w:val="00431C39"/>
    <w:rsid w:val="0043412F"/>
    <w:rsid w:val="004404D1"/>
    <w:rsid w:val="00440B02"/>
    <w:rsid w:val="004450DA"/>
    <w:rsid w:val="00454D1F"/>
    <w:rsid w:val="00460D53"/>
    <w:rsid w:val="00462CE2"/>
    <w:rsid w:val="00463A39"/>
    <w:rsid w:val="00464B71"/>
    <w:rsid w:val="00464FA6"/>
    <w:rsid w:val="00467BE0"/>
    <w:rsid w:val="00467DF1"/>
    <w:rsid w:val="00473863"/>
    <w:rsid w:val="00475937"/>
    <w:rsid w:val="00480D7A"/>
    <w:rsid w:val="004812DD"/>
    <w:rsid w:val="004824A2"/>
    <w:rsid w:val="00485921"/>
    <w:rsid w:val="00486457"/>
    <w:rsid w:val="00487DB4"/>
    <w:rsid w:val="004936EB"/>
    <w:rsid w:val="00493D78"/>
    <w:rsid w:val="004946AA"/>
    <w:rsid w:val="00496AEF"/>
    <w:rsid w:val="004A1990"/>
    <w:rsid w:val="004A5E64"/>
    <w:rsid w:val="004B2B3D"/>
    <w:rsid w:val="004B6500"/>
    <w:rsid w:val="004C47ED"/>
    <w:rsid w:val="004D014B"/>
    <w:rsid w:val="004D0979"/>
    <w:rsid w:val="004D0DAF"/>
    <w:rsid w:val="004E0A3E"/>
    <w:rsid w:val="004E3AF1"/>
    <w:rsid w:val="004E40EF"/>
    <w:rsid w:val="004F04CD"/>
    <w:rsid w:val="004F1092"/>
    <w:rsid w:val="004F1C55"/>
    <w:rsid w:val="004F22E3"/>
    <w:rsid w:val="004F7B24"/>
    <w:rsid w:val="00500870"/>
    <w:rsid w:val="0050426A"/>
    <w:rsid w:val="00504FC7"/>
    <w:rsid w:val="00512447"/>
    <w:rsid w:val="0051667C"/>
    <w:rsid w:val="005175E2"/>
    <w:rsid w:val="00524350"/>
    <w:rsid w:val="00524907"/>
    <w:rsid w:val="00527ADA"/>
    <w:rsid w:val="00535168"/>
    <w:rsid w:val="00537405"/>
    <w:rsid w:val="005402B5"/>
    <w:rsid w:val="00553133"/>
    <w:rsid w:val="00554283"/>
    <w:rsid w:val="005612F8"/>
    <w:rsid w:val="00561513"/>
    <w:rsid w:val="00566962"/>
    <w:rsid w:val="0057311F"/>
    <w:rsid w:val="0057559C"/>
    <w:rsid w:val="00591021"/>
    <w:rsid w:val="0059151A"/>
    <w:rsid w:val="005A2075"/>
    <w:rsid w:val="005A46F6"/>
    <w:rsid w:val="005A7C97"/>
    <w:rsid w:val="005B2B76"/>
    <w:rsid w:val="005C0506"/>
    <w:rsid w:val="005C0E85"/>
    <w:rsid w:val="005C4A18"/>
    <w:rsid w:val="005C6B2E"/>
    <w:rsid w:val="005D1776"/>
    <w:rsid w:val="005D2F96"/>
    <w:rsid w:val="005E0D64"/>
    <w:rsid w:val="005E1A82"/>
    <w:rsid w:val="005E2398"/>
    <w:rsid w:val="005E3226"/>
    <w:rsid w:val="005E6A8D"/>
    <w:rsid w:val="005F41A7"/>
    <w:rsid w:val="005F5BF3"/>
    <w:rsid w:val="006008DC"/>
    <w:rsid w:val="0060294C"/>
    <w:rsid w:val="00604970"/>
    <w:rsid w:val="00606201"/>
    <w:rsid w:val="00607F03"/>
    <w:rsid w:val="0061084C"/>
    <w:rsid w:val="00610CCF"/>
    <w:rsid w:val="00610E08"/>
    <w:rsid w:val="00615AB8"/>
    <w:rsid w:val="00620EC2"/>
    <w:rsid w:val="00623115"/>
    <w:rsid w:val="006243FC"/>
    <w:rsid w:val="0062690B"/>
    <w:rsid w:val="0064111D"/>
    <w:rsid w:val="00641F7F"/>
    <w:rsid w:val="00643046"/>
    <w:rsid w:val="00644116"/>
    <w:rsid w:val="00644E4A"/>
    <w:rsid w:val="00644E5E"/>
    <w:rsid w:val="00644EEA"/>
    <w:rsid w:val="006504D7"/>
    <w:rsid w:val="006518EE"/>
    <w:rsid w:val="006529D7"/>
    <w:rsid w:val="006563D7"/>
    <w:rsid w:val="00660F48"/>
    <w:rsid w:val="00661E97"/>
    <w:rsid w:val="00662EFE"/>
    <w:rsid w:val="00665B9B"/>
    <w:rsid w:val="00667D65"/>
    <w:rsid w:val="00673636"/>
    <w:rsid w:val="00677602"/>
    <w:rsid w:val="00682DFB"/>
    <w:rsid w:val="00686458"/>
    <w:rsid w:val="00693431"/>
    <w:rsid w:val="00697700"/>
    <w:rsid w:val="006B19AA"/>
    <w:rsid w:val="006B1E64"/>
    <w:rsid w:val="006B2204"/>
    <w:rsid w:val="006B3E7E"/>
    <w:rsid w:val="006B5945"/>
    <w:rsid w:val="006B6AB3"/>
    <w:rsid w:val="006C0073"/>
    <w:rsid w:val="006C0D52"/>
    <w:rsid w:val="006C3361"/>
    <w:rsid w:val="006C43CE"/>
    <w:rsid w:val="006D373B"/>
    <w:rsid w:val="006E34D6"/>
    <w:rsid w:val="006F5093"/>
    <w:rsid w:val="006F5493"/>
    <w:rsid w:val="006F6F12"/>
    <w:rsid w:val="00711082"/>
    <w:rsid w:val="0072074D"/>
    <w:rsid w:val="007228CD"/>
    <w:rsid w:val="007241F4"/>
    <w:rsid w:val="0073701F"/>
    <w:rsid w:val="0074069B"/>
    <w:rsid w:val="00740A91"/>
    <w:rsid w:val="00740DAC"/>
    <w:rsid w:val="00746862"/>
    <w:rsid w:val="00747A6F"/>
    <w:rsid w:val="00755DE8"/>
    <w:rsid w:val="00756C5D"/>
    <w:rsid w:val="007577BB"/>
    <w:rsid w:val="00761319"/>
    <w:rsid w:val="00762876"/>
    <w:rsid w:val="00762BF4"/>
    <w:rsid w:val="00764785"/>
    <w:rsid w:val="007650FA"/>
    <w:rsid w:val="00766067"/>
    <w:rsid w:val="007702E3"/>
    <w:rsid w:val="00782BFF"/>
    <w:rsid w:val="00784112"/>
    <w:rsid w:val="00792B14"/>
    <w:rsid w:val="007930D1"/>
    <w:rsid w:val="007A0C83"/>
    <w:rsid w:val="007A4081"/>
    <w:rsid w:val="007A5024"/>
    <w:rsid w:val="007A5199"/>
    <w:rsid w:val="007B043C"/>
    <w:rsid w:val="007B3C3F"/>
    <w:rsid w:val="007B3ED1"/>
    <w:rsid w:val="007C4B26"/>
    <w:rsid w:val="007C7C6B"/>
    <w:rsid w:val="007D20F1"/>
    <w:rsid w:val="007D2CAB"/>
    <w:rsid w:val="007D7A8C"/>
    <w:rsid w:val="007E1753"/>
    <w:rsid w:val="007E2C20"/>
    <w:rsid w:val="007E37E8"/>
    <w:rsid w:val="007E51CB"/>
    <w:rsid w:val="007E6EF7"/>
    <w:rsid w:val="007E7C6D"/>
    <w:rsid w:val="007F342C"/>
    <w:rsid w:val="007F47FC"/>
    <w:rsid w:val="00801D0C"/>
    <w:rsid w:val="0080722B"/>
    <w:rsid w:val="0081160C"/>
    <w:rsid w:val="0081560D"/>
    <w:rsid w:val="00820BB3"/>
    <w:rsid w:val="008309C4"/>
    <w:rsid w:val="00831992"/>
    <w:rsid w:val="00834409"/>
    <w:rsid w:val="00834B9C"/>
    <w:rsid w:val="0084445F"/>
    <w:rsid w:val="0084700E"/>
    <w:rsid w:val="008533C4"/>
    <w:rsid w:val="00853FDE"/>
    <w:rsid w:val="00854786"/>
    <w:rsid w:val="00855CCF"/>
    <w:rsid w:val="00863915"/>
    <w:rsid w:val="00865967"/>
    <w:rsid w:val="00875D47"/>
    <w:rsid w:val="008842FB"/>
    <w:rsid w:val="00885CB0"/>
    <w:rsid w:val="00894D1F"/>
    <w:rsid w:val="008B0665"/>
    <w:rsid w:val="008B3901"/>
    <w:rsid w:val="008B630C"/>
    <w:rsid w:val="008D3EDA"/>
    <w:rsid w:val="008E1A3E"/>
    <w:rsid w:val="008E1B2B"/>
    <w:rsid w:val="008E224C"/>
    <w:rsid w:val="008E2339"/>
    <w:rsid w:val="008E38DE"/>
    <w:rsid w:val="008F16B8"/>
    <w:rsid w:val="008F5B97"/>
    <w:rsid w:val="008F6F64"/>
    <w:rsid w:val="009010F9"/>
    <w:rsid w:val="009036DA"/>
    <w:rsid w:val="00903A5B"/>
    <w:rsid w:val="0090487B"/>
    <w:rsid w:val="00907707"/>
    <w:rsid w:val="00910ACF"/>
    <w:rsid w:val="00912425"/>
    <w:rsid w:val="00912F05"/>
    <w:rsid w:val="00913FED"/>
    <w:rsid w:val="00925441"/>
    <w:rsid w:val="00932CC2"/>
    <w:rsid w:val="00936AA4"/>
    <w:rsid w:val="00942BD0"/>
    <w:rsid w:val="00943236"/>
    <w:rsid w:val="00943F5F"/>
    <w:rsid w:val="00944130"/>
    <w:rsid w:val="0094606B"/>
    <w:rsid w:val="009468EB"/>
    <w:rsid w:val="00953AD8"/>
    <w:rsid w:val="00955BBD"/>
    <w:rsid w:val="009724FE"/>
    <w:rsid w:val="00973DD0"/>
    <w:rsid w:val="00977843"/>
    <w:rsid w:val="00977CA0"/>
    <w:rsid w:val="00981E67"/>
    <w:rsid w:val="00983568"/>
    <w:rsid w:val="00985A3A"/>
    <w:rsid w:val="00991293"/>
    <w:rsid w:val="00991563"/>
    <w:rsid w:val="00994A9F"/>
    <w:rsid w:val="009A0C7B"/>
    <w:rsid w:val="009A2BA8"/>
    <w:rsid w:val="009B1653"/>
    <w:rsid w:val="009B2AC5"/>
    <w:rsid w:val="009B43B2"/>
    <w:rsid w:val="009B51AD"/>
    <w:rsid w:val="009B6427"/>
    <w:rsid w:val="009B7C51"/>
    <w:rsid w:val="009C11E6"/>
    <w:rsid w:val="009C3C24"/>
    <w:rsid w:val="009D029F"/>
    <w:rsid w:val="009D3CBB"/>
    <w:rsid w:val="009D64D7"/>
    <w:rsid w:val="009F5EAF"/>
    <w:rsid w:val="00A05799"/>
    <w:rsid w:val="00A1146A"/>
    <w:rsid w:val="00A2070B"/>
    <w:rsid w:val="00A232B7"/>
    <w:rsid w:val="00A23855"/>
    <w:rsid w:val="00A27013"/>
    <w:rsid w:val="00A30AFA"/>
    <w:rsid w:val="00A33A58"/>
    <w:rsid w:val="00A35F27"/>
    <w:rsid w:val="00A36AC5"/>
    <w:rsid w:val="00A4220F"/>
    <w:rsid w:val="00A511A3"/>
    <w:rsid w:val="00A54481"/>
    <w:rsid w:val="00A5547B"/>
    <w:rsid w:val="00A70CC8"/>
    <w:rsid w:val="00A75F82"/>
    <w:rsid w:val="00A76C22"/>
    <w:rsid w:val="00A80E67"/>
    <w:rsid w:val="00A85C57"/>
    <w:rsid w:val="00A8761C"/>
    <w:rsid w:val="00A90427"/>
    <w:rsid w:val="00A90AAA"/>
    <w:rsid w:val="00A95B79"/>
    <w:rsid w:val="00A972CA"/>
    <w:rsid w:val="00AA0385"/>
    <w:rsid w:val="00AA3120"/>
    <w:rsid w:val="00AA42A1"/>
    <w:rsid w:val="00AA5D35"/>
    <w:rsid w:val="00AA7043"/>
    <w:rsid w:val="00AB35C2"/>
    <w:rsid w:val="00AB46E9"/>
    <w:rsid w:val="00AB4B72"/>
    <w:rsid w:val="00AB5D07"/>
    <w:rsid w:val="00AB5F92"/>
    <w:rsid w:val="00AC2618"/>
    <w:rsid w:val="00AC339F"/>
    <w:rsid w:val="00AC7A9E"/>
    <w:rsid w:val="00AD3E23"/>
    <w:rsid w:val="00AD4236"/>
    <w:rsid w:val="00AE154A"/>
    <w:rsid w:val="00AE3643"/>
    <w:rsid w:val="00AE5861"/>
    <w:rsid w:val="00AE6494"/>
    <w:rsid w:val="00AF4A06"/>
    <w:rsid w:val="00AF5B96"/>
    <w:rsid w:val="00B20A54"/>
    <w:rsid w:val="00B20A62"/>
    <w:rsid w:val="00B23FD1"/>
    <w:rsid w:val="00B3059C"/>
    <w:rsid w:val="00B33141"/>
    <w:rsid w:val="00B37279"/>
    <w:rsid w:val="00B41C26"/>
    <w:rsid w:val="00B42D99"/>
    <w:rsid w:val="00B5034B"/>
    <w:rsid w:val="00B51D31"/>
    <w:rsid w:val="00B52485"/>
    <w:rsid w:val="00B54F33"/>
    <w:rsid w:val="00B5718C"/>
    <w:rsid w:val="00B630F2"/>
    <w:rsid w:val="00B652B2"/>
    <w:rsid w:val="00B66E77"/>
    <w:rsid w:val="00B71210"/>
    <w:rsid w:val="00B7625B"/>
    <w:rsid w:val="00B83D12"/>
    <w:rsid w:val="00B84B8A"/>
    <w:rsid w:val="00B91B96"/>
    <w:rsid w:val="00BA1AA1"/>
    <w:rsid w:val="00BA2355"/>
    <w:rsid w:val="00BA37C5"/>
    <w:rsid w:val="00BA3B79"/>
    <w:rsid w:val="00BB7562"/>
    <w:rsid w:val="00BC6456"/>
    <w:rsid w:val="00BD3944"/>
    <w:rsid w:val="00BD4975"/>
    <w:rsid w:val="00BD5CF3"/>
    <w:rsid w:val="00BD67F0"/>
    <w:rsid w:val="00BE02DF"/>
    <w:rsid w:val="00BE2611"/>
    <w:rsid w:val="00BF3628"/>
    <w:rsid w:val="00BF5AF3"/>
    <w:rsid w:val="00BF7784"/>
    <w:rsid w:val="00C00A39"/>
    <w:rsid w:val="00C00B94"/>
    <w:rsid w:val="00C01D45"/>
    <w:rsid w:val="00C103D9"/>
    <w:rsid w:val="00C10883"/>
    <w:rsid w:val="00C152A2"/>
    <w:rsid w:val="00C17956"/>
    <w:rsid w:val="00C21885"/>
    <w:rsid w:val="00C247CA"/>
    <w:rsid w:val="00C24A3B"/>
    <w:rsid w:val="00C26283"/>
    <w:rsid w:val="00C266F6"/>
    <w:rsid w:val="00C32715"/>
    <w:rsid w:val="00C357D1"/>
    <w:rsid w:val="00C42411"/>
    <w:rsid w:val="00C43FC7"/>
    <w:rsid w:val="00C45032"/>
    <w:rsid w:val="00C52D3E"/>
    <w:rsid w:val="00C565C3"/>
    <w:rsid w:val="00C61907"/>
    <w:rsid w:val="00C61C50"/>
    <w:rsid w:val="00C628C7"/>
    <w:rsid w:val="00C659FD"/>
    <w:rsid w:val="00C67938"/>
    <w:rsid w:val="00C76966"/>
    <w:rsid w:val="00C81EE0"/>
    <w:rsid w:val="00C84BE3"/>
    <w:rsid w:val="00C85E4D"/>
    <w:rsid w:val="00C971F8"/>
    <w:rsid w:val="00C9739E"/>
    <w:rsid w:val="00CA6D8D"/>
    <w:rsid w:val="00CB2725"/>
    <w:rsid w:val="00CC5137"/>
    <w:rsid w:val="00CE20F1"/>
    <w:rsid w:val="00CE48A1"/>
    <w:rsid w:val="00CF1065"/>
    <w:rsid w:val="00CF4395"/>
    <w:rsid w:val="00CF5F40"/>
    <w:rsid w:val="00D02FC8"/>
    <w:rsid w:val="00D032C3"/>
    <w:rsid w:val="00D063C4"/>
    <w:rsid w:val="00D130A1"/>
    <w:rsid w:val="00D13B71"/>
    <w:rsid w:val="00D144D4"/>
    <w:rsid w:val="00D17950"/>
    <w:rsid w:val="00D2344D"/>
    <w:rsid w:val="00D30259"/>
    <w:rsid w:val="00D37E24"/>
    <w:rsid w:val="00D44642"/>
    <w:rsid w:val="00D54CAF"/>
    <w:rsid w:val="00D568F0"/>
    <w:rsid w:val="00D644C0"/>
    <w:rsid w:val="00D76E8E"/>
    <w:rsid w:val="00D82737"/>
    <w:rsid w:val="00D85B62"/>
    <w:rsid w:val="00D85D7D"/>
    <w:rsid w:val="00D978F5"/>
    <w:rsid w:val="00DA0817"/>
    <w:rsid w:val="00DA303F"/>
    <w:rsid w:val="00DA5AFD"/>
    <w:rsid w:val="00DB0A6F"/>
    <w:rsid w:val="00DB60FA"/>
    <w:rsid w:val="00DC0BC4"/>
    <w:rsid w:val="00DC295E"/>
    <w:rsid w:val="00DC4E94"/>
    <w:rsid w:val="00DC54A5"/>
    <w:rsid w:val="00DD3C99"/>
    <w:rsid w:val="00DD4428"/>
    <w:rsid w:val="00DE053F"/>
    <w:rsid w:val="00DE5E43"/>
    <w:rsid w:val="00DE630C"/>
    <w:rsid w:val="00DF2D8E"/>
    <w:rsid w:val="00DF3146"/>
    <w:rsid w:val="00DF7415"/>
    <w:rsid w:val="00E008ED"/>
    <w:rsid w:val="00E04C51"/>
    <w:rsid w:val="00E06E46"/>
    <w:rsid w:val="00E07921"/>
    <w:rsid w:val="00E1533A"/>
    <w:rsid w:val="00E239B0"/>
    <w:rsid w:val="00E24BC7"/>
    <w:rsid w:val="00E24D02"/>
    <w:rsid w:val="00E33BF6"/>
    <w:rsid w:val="00E3629E"/>
    <w:rsid w:val="00E365A2"/>
    <w:rsid w:val="00E40A9D"/>
    <w:rsid w:val="00E41704"/>
    <w:rsid w:val="00E421B0"/>
    <w:rsid w:val="00E43E60"/>
    <w:rsid w:val="00E47284"/>
    <w:rsid w:val="00E47417"/>
    <w:rsid w:val="00E47D69"/>
    <w:rsid w:val="00E516B3"/>
    <w:rsid w:val="00E5170E"/>
    <w:rsid w:val="00E51739"/>
    <w:rsid w:val="00E51A5A"/>
    <w:rsid w:val="00E55026"/>
    <w:rsid w:val="00E57D1A"/>
    <w:rsid w:val="00E60F30"/>
    <w:rsid w:val="00E64F50"/>
    <w:rsid w:val="00E6556A"/>
    <w:rsid w:val="00E65F8F"/>
    <w:rsid w:val="00E7240F"/>
    <w:rsid w:val="00E91320"/>
    <w:rsid w:val="00E927C5"/>
    <w:rsid w:val="00E9541F"/>
    <w:rsid w:val="00EA04A3"/>
    <w:rsid w:val="00EA0A01"/>
    <w:rsid w:val="00EA4819"/>
    <w:rsid w:val="00EB28E6"/>
    <w:rsid w:val="00EB381F"/>
    <w:rsid w:val="00EC76AB"/>
    <w:rsid w:val="00ED0768"/>
    <w:rsid w:val="00ED14BA"/>
    <w:rsid w:val="00ED3903"/>
    <w:rsid w:val="00ED4A8F"/>
    <w:rsid w:val="00ED613F"/>
    <w:rsid w:val="00EE50E3"/>
    <w:rsid w:val="00EE7986"/>
    <w:rsid w:val="00EF2C92"/>
    <w:rsid w:val="00F01AEA"/>
    <w:rsid w:val="00F11391"/>
    <w:rsid w:val="00F15688"/>
    <w:rsid w:val="00F26120"/>
    <w:rsid w:val="00F27DA7"/>
    <w:rsid w:val="00F317A8"/>
    <w:rsid w:val="00F31D7D"/>
    <w:rsid w:val="00F35006"/>
    <w:rsid w:val="00F37844"/>
    <w:rsid w:val="00F51DCC"/>
    <w:rsid w:val="00F56B84"/>
    <w:rsid w:val="00F622E6"/>
    <w:rsid w:val="00F756E7"/>
    <w:rsid w:val="00F76933"/>
    <w:rsid w:val="00F82421"/>
    <w:rsid w:val="00F848FA"/>
    <w:rsid w:val="00F90D78"/>
    <w:rsid w:val="00F93798"/>
    <w:rsid w:val="00F96C16"/>
    <w:rsid w:val="00F97646"/>
    <w:rsid w:val="00FA14CD"/>
    <w:rsid w:val="00FA2047"/>
    <w:rsid w:val="00FA4162"/>
    <w:rsid w:val="00FA53EB"/>
    <w:rsid w:val="00FA5ED3"/>
    <w:rsid w:val="00FA714F"/>
    <w:rsid w:val="00FB114F"/>
    <w:rsid w:val="00FB2BEE"/>
    <w:rsid w:val="00FC7CE6"/>
    <w:rsid w:val="00FD167D"/>
    <w:rsid w:val="00FD3D5A"/>
    <w:rsid w:val="00FD7E3E"/>
    <w:rsid w:val="00FF01B5"/>
    <w:rsid w:val="00FF1FA5"/>
    <w:rsid w:val="00FF2AD5"/>
    <w:rsid w:val="00FF4B8A"/>
    <w:rsid w:val="00FF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char;mso-position-vertical-relative:line" fill="f" fillcolor="white" stroke="f">
      <v:fill color="white" on="f"/>
      <v:stroke on="f"/>
    </o:shapedefaults>
    <o:shapelayout v:ext="edit">
      <o:idmap v:ext="edit" data="1"/>
    </o:shapelayout>
  </w:shapeDefaults>
  <w:decimalSymbol w:val="."/>
  <w:listSeparator w:val=","/>
  <w14:docId w14:val="7E5AF1EE"/>
  <w15:docId w15:val="{30053BE8-862C-409F-AC1C-42E09201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autoRedefine/>
    <w:qFormat/>
    <w:rsid w:val="00885CB0"/>
    <w:pPr>
      <w:keepNext/>
      <w:numPr>
        <w:numId w:val="6"/>
      </w:numPr>
      <w:shd w:val="clear" w:color="auto" w:fill="D9D9D9" w:themeFill="background1" w:themeFillShade="D9"/>
      <w:tabs>
        <w:tab w:val="left" w:pos="540"/>
      </w:tabs>
      <w:overflowPunct w:val="0"/>
      <w:autoSpaceDE w:val="0"/>
      <w:autoSpaceDN w:val="0"/>
      <w:adjustRightInd w:val="0"/>
      <w:textAlignment w:val="baseline"/>
      <w:outlineLvl w:val="0"/>
    </w:pPr>
    <w:rPr>
      <w:rFonts w:cs="Arial"/>
      <w:b/>
      <w:kern w:val="28"/>
      <w:szCs w:val="23"/>
    </w:rPr>
  </w:style>
  <w:style w:type="paragraph" w:styleId="Heading2">
    <w:name w:val="heading 2"/>
    <w:basedOn w:val="Normal"/>
    <w:next w:val="Normal"/>
    <w:link w:val="Heading2Char"/>
    <w:qFormat/>
    <w:rsid w:val="00486457"/>
    <w:pPr>
      <w:keepNext/>
      <w:widowControl w:val="0"/>
      <w:numPr>
        <w:ilvl w:val="1"/>
        <w:numId w:val="6"/>
      </w:numPr>
      <w:overflowPunct w:val="0"/>
      <w:autoSpaceDE w:val="0"/>
      <w:autoSpaceDN w:val="0"/>
      <w:adjustRightInd w:val="0"/>
      <w:textAlignment w:val="baseline"/>
      <w:outlineLvl w:val="1"/>
    </w:pPr>
    <w:rPr>
      <w:rFonts w:eastAsia="Arial" w:cs="Arial"/>
      <w:b/>
      <w:bCs/>
      <w:iCs/>
    </w:rPr>
  </w:style>
  <w:style w:type="paragraph" w:styleId="Heading3">
    <w:name w:val="heading 3"/>
    <w:basedOn w:val="Normal"/>
    <w:next w:val="Normal"/>
    <w:link w:val="Heading3Char"/>
    <w:qFormat/>
    <w:rsid w:val="00566962"/>
    <w:pPr>
      <w:shd w:val="clear" w:color="auto" w:fill="D9D9D9" w:themeFill="background1" w:themeFillShade="D9"/>
      <w:jc w:val="center"/>
      <w:outlineLvl w:val="2"/>
    </w:pPr>
    <w:rPr>
      <w:rFonts w:eastAsia="Arial" w:cs="Arial"/>
      <w:b/>
      <w:smallCaps/>
      <w:sz w:val="26"/>
      <w:szCs w:val="26"/>
    </w:rPr>
  </w:style>
  <w:style w:type="paragraph" w:styleId="Heading4">
    <w:name w:val="heading 4"/>
    <w:basedOn w:val="Normal"/>
    <w:next w:val="Normal"/>
    <w:link w:val="Heading4Char"/>
    <w:qFormat/>
    <w:rsid w:val="00B83D12"/>
    <w:pPr>
      <w:keepNext/>
      <w:widowControl w:val="0"/>
      <w:numPr>
        <w:ilvl w:val="3"/>
        <w:numId w:val="6"/>
      </w:numPr>
      <w:overflowPunct w:val="0"/>
      <w:autoSpaceDE w:val="0"/>
      <w:autoSpaceDN w:val="0"/>
      <w:adjustRightInd w:val="0"/>
      <w:spacing w:before="240" w:after="60"/>
      <w:textAlignment w:val="baseline"/>
      <w:outlineLvl w:val="3"/>
    </w:pPr>
    <w:rPr>
      <w:rFonts w:ascii="Times New Roman" w:hAnsi="Times New Roman"/>
      <w:b/>
      <w:bCs/>
      <w:sz w:val="28"/>
      <w:szCs w:val="28"/>
    </w:rPr>
  </w:style>
  <w:style w:type="paragraph" w:styleId="Heading5">
    <w:name w:val="heading 5"/>
    <w:basedOn w:val="Normal"/>
    <w:next w:val="Normal"/>
    <w:link w:val="Heading5Char"/>
    <w:qFormat/>
    <w:rsid w:val="00B83D12"/>
    <w:pPr>
      <w:widowControl w:val="0"/>
      <w:numPr>
        <w:ilvl w:val="4"/>
        <w:numId w:val="6"/>
      </w:numPr>
      <w:overflowPunct w:val="0"/>
      <w:autoSpaceDE w:val="0"/>
      <w:autoSpaceDN w:val="0"/>
      <w:adjustRightInd w:val="0"/>
      <w:spacing w:before="240" w:after="60"/>
      <w:textAlignment w:val="baseline"/>
      <w:outlineLvl w:val="4"/>
    </w:pPr>
    <w:rPr>
      <w:rFonts w:ascii="Dutch Roman 12pt" w:hAnsi="Dutch Roman 12pt"/>
      <w:b/>
      <w:bCs/>
      <w:i/>
      <w:iCs/>
      <w:sz w:val="26"/>
      <w:szCs w:val="26"/>
    </w:rPr>
  </w:style>
  <w:style w:type="paragraph" w:styleId="Heading6">
    <w:name w:val="heading 6"/>
    <w:basedOn w:val="Normal"/>
    <w:next w:val="Normal"/>
    <w:link w:val="Heading6Char"/>
    <w:qFormat/>
    <w:rsid w:val="00B83D12"/>
    <w:pPr>
      <w:widowControl w:val="0"/>
      <w:numPr>
        <w:ilvl w:val="5"/>
        <w:numId w:val="6"/>
      </w:numPr>
      <w:overflowPunct w:val="0"/>
      <w:autoSpaceDE w:val="0"/>
      <w:autoSpaceDN w:val="0"/>
      <w:adjustRightInd w:val="0"/>
      <w:spacing w:before="240" w:after="60"/>
      <w:textAlignment w:val="baseline"/>
      <w:outlineLvl w:val="5"/>
    </w:pPr>
    <w:rPr>
      <w:rFonts w:ascii="Times New Roman" w:hAnsi="Times New Roman"/>
      <w:b/>
      <w:bCs/>
      <w:sz w:val="22"/>
      <w:szCs w:val="22"/>
    </w:rPr>
  </w:style>
  <w:style w:type="paragraph" w:styleId="Heading7">
    <w:name w:val="heading 7"/>
    <w:basedOn w:val="Normal"/>
    <w:next w:val="Normal"/>
    <w:link w:val="Heading7Char"/>
    <w:qFormat/>
    <w:rsid w:val="00B83D12"/>
    <w:pPr>
      <w:widowControl w:val="0"/>
      <w:numPr>
        <w:ilvl w:val="6"/>
        <w:numId w:val="6"/>
      </w:numPr>
      <w:overflowPunct w:val="0"/>
      <w:autoSpaceDE w:val="0"/>
      <w:autoSpaceDN w:val="0"/>
      <w:adjustRightInd w:val="0"/>
      <w:spacing w:before="240" w:after="60"/>
      <w:textAlignment w:val="baseline"/>
      <w:outlineLvl w:val="6"/>
    </w:pPr>
    <w:rPr>
      <w:rFonts w:ascii="Times New Roman" w:hAnsi="Times New Roman"/>
    </w:rPr>
  </w:style>
  <w:style w:type="paragraph" w:styleId="Heading8">
    <w:name w:val="heading 8"/>
    <w:basedOn w:val="Normal"/>
    <w:next w:val="Normal"/>
    <w:link w:val="Heading8Char"/>
    <w:qFormat/>
    <w:rsid w:val="00B83D12"/>
    <w:pPr>
      <w:widowControl w:val="0"/>
      <w:numPr>
        <w:ilvl w:val="7"/>
        <w:numId w:val="6"/>
      </w:numPr>
      <w:overflowPunct w:val="0"/>
      <w:autoSpaceDE w:val="0"/>
      <w:autoSpaceDN w:val="0"/>
      <w:adjustRightInd w:val="0"/>
      <w:spacing w:before="240" w:after="60"/>
      <w:textAlignment w:val="baseline"/>
      <w:outlineLvl w:val="7"/>
    </w:pPr>
    <w:rPr>
      <w:rFonts w:ascii="Calibri" w:hAnsi="Calibri"/>
      <w:i/>
      <w:iCs/>
    </w:rPr>
  </w:style>
  <w:style w:type="paragraph" w:styleId="Heading9">
    <w:name w:val="heading 9"/>
    <w:basedOn w:val="Normal"/>
    <w:next w:val="Normal"/>
    <w:link w:val="Heading9Char"/>
    <w:uiPriority w:val="9"/>
    <w:semiHidden/>
    <w:unhideWhenUsed/>
    <w:qFormat/>
    <w:rsid w:val="004946AA"/>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4228"/>
    <w:rPr>
      <w:rFonts w:ascii="Tahoma" w:hAnsi="Tahoma" w:cs="Tahoma"/>
      <w:sz w:val="16"/>
      <w:szCs w:val="16"/>
    </w:rPr>
  </w:style>
  <w:style w:type="paragraph" w:styleId="Header">
    <w:name w:val="header"/>
    <w:basedOn w:val="Normal"/>
    <w:link w:val="HeaderChar"/>
    <w:unhideWhenUsed/>
    <w:rsid w:val="00403E3F"/>
    <w:pPr>
      <w:tabs>
        <w:tab w:val="center" w:pos="4680"/>
        <w:tab w:val="right" w:pos="9360"/>
      </w:tabs>
    </w:pPr>
  </w:style>
  <w:style w:type="character" w:customStyle="1" w:styleId="HeaderChar">
    <w:name w:val="Header Char"/>
    <w:link w:val="Header"/>
    <w:rsid w:val="00403E3F"/>
    <w:rPr>
      <w:rFonts w:ascii="Arial" w:hAnsi="Arial"/>
      <w:sz w:val="24"/>
      <w:szCs w:val="24"/>
    </w:rPr>
  </w:style>
  <w:style w:type="paragraph" w:styleId="Footer">
    <w:name w:val="footer"/>
    <w:basedOn w:val="Normal"/>
    <w:link w:val="FooterChar"/>
    <w:unhideWhenUsed/>
    <w:rsid w:val="00403E3F"/>
    <w:pPr>
      <w:tabs>
        <w:tab w:val="center" w:pos="4680"/>
        <w:tab w:val="right" w:pos="9360"/>
      </w:tabs>
    </w:pPr>
  </w:style>
  <w:style w:type="character" w:customStyle="1" w:styleId="FooterChar">
    <w:name w:val="Footer Char"/>
    <w:link w:val="Footer"/>
    <w:rsid w:val="00403E3F"/>
    <w:rPr>
      <w:rFonts w:ascii="Arial" w:hAnsi="Arial"/>
      <w:sz w:val="24"/>
      <w:szCs w:val="24"/>
    </w:rPr>
  </w:style>
  <w:style w:type="character" w:styleId="PageNumber">
    <w:name w:val="page number"/>
    <w:basedOn w:val="DefaultParagraphFont"/>
    <w:rsid w:val="00AB4B72"/>
  </w:style>
  <w:style w:type="paragraph" w:styleId="ListParagraph">
    <w:name w:val="List Paragraph"/>
    <w:basedOn w:val="Normal"/>
    <w:uiPriority w:val="34"/>
    <w:qFormat/>
    <w:rsid w:val="001B3F0A"/>
    <w:pPr>
      <w:ind w:left="720"/>
      <w:contextualSpacing/>
    </w:pPr>
  </w:style>
  <w:style w:type="character" w:styleId="Hyperlink">
    <w:name w:val="Hyperlink"/>
    <w:basedOn w:val="DefaultParagraphFont"/>
    <w:uiPriority w:val="99"/>
    <w:unhideWhenUsed/>
    <w:rsid w:val="002A195C"/>
    <w:rPr>
      <w:color w:val="0000FF" w:themeColor="hyperlink"/>
      <w:u w:val="single"/>
    </w:rPr>
  </w:style>
  <w:style w:type="table" w:styleId="TableGrid">
    <w:name w:val="Table Grid"/>
    <w:basedOn w:val="TableNormal"/>
    <w:rsid w:val="00C65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1563"/>
    <w:pPr>
      <w:autoSpaceDE w:val="0"/>
      <w:autoSpaceDN w:val="0"/>
      <w:adjustRightInd w:val="0"/>
    </w:pPr>
    <w:rPr>
      <w:rFonts w:ascii="Cambria" w:hAnsi="Cambria" w:cs="Cambria"/>
      <w:color w:val="000000"/>
      <w:sz w:val="24"/>
      <w:szCs w:val="24"/>
    </w:rPr>
  </w:style>
  <w:style w:type="character" w:customStyle="1" w:styleId="Heading1Char">
    <w:name w:val="Heading 1 Char"/>
    <w:basedOn w:val="DefaultParagraphFont"/>
    <w:link w:val="Heading1"/>
    <w:rsid w:val="00885CB0"/>
    <w:rPr>
      <w:rFonts w:ascii="Arial" w:hAnsi="Arial" w:cs="Arial"/>
      <w:b/>
      <w:kern w:val="28"/>
      <w:sz w:val="24"/>
      <w:szCs w:val="23"/>
      <w:shd w:val="clear" w:color="auto" w:fill="D9D9D9" w:themeFill="background1" w:themeFillShade="D9"/>
    </w:rPr>
  </w:style>
  <w:style w:type="character" w:customStyle="1" w:styleId="Heading2Char">
    <w:name w:val="Heading 2 Char"/>
    <w:basedOn w:val="DefaultParagraphFont"/>
    <w:link w:val="Heading2"/>
    <w:rsid w:val="00486457"/>
    <w:rPr>
      <w:rFonts w:ascii="Arial" w:eastAsia="Arial" w:hAnsi="Arial" w:cs="Arial"/>
      <w:b/>
      <w:bCs/>
      <w:iCs/>
      <w:sz w:val="24"/>
      <w:szCs w:val="24"/>
    </w:rPr>
  </w:style>
  <w:style w:type="character" w:customStyle="1" w:styleId="Heading3Char">
    <w:name w:val="Heading 3 Char"/>
    <w:basedOn w:val="DefaultParagraphFont"/>
    <w:link w:val="Heading3"/>
    <w:rsid w:val="00566962"/>
    <w:rPr>
      <w:rFonts w:ascii="Arial" w:eastAsia="Arial" w:hAnsi="Arial" w:cs="Arial"/>
      <w:b/>
      <w:smallCaps/>
      <w:sz w:val="26"/>
      <w:szCs w:val="26"/>
      <w:shd w:val="clear" w:color="auto" w:fill="D9D9D9" w:themeFill="background1" w:themeFillShade="D9"/>
    </w:rPr>
  </w:style>
  <w:style w:type="character" w:customStyle="1" w:styleId="Heading4Char">
    <w:name w:val="Heading 4 Char"/>
    <w:basedOn w:val="DefaultParagraphFont"/>
    <w:link w:val="Heading4"/>
    <w:rsid w:val="00B83D12"/>
    <w:rPr>
      <w:b/>
      <w:bCs/>
      <w:sz w:val="28"/>
      <w:szCs w:val="28"/>
    </w:rPr>
  </w:style>
  <w:style w:type="character" w:customStyle="1" w:styleId="Heading5Char">
    <w:name w:val="Heading 5 Char"/>
    <w:basedOn w:val="DefaultParagraphFont"/>
    <w:link w:val="Heading5"/>
    <w:rsid w:val="00B83D12"/>
    <w:rPr>
      <w:rFonts w:ascii="Dutch Roman 12pt" w:hAnsi="Dutch Roman 12pt"/>
      <w:b/>
      <w:bCs/>
      <w:i/>
      <w:iCs/>
      <w:sz w:val="26"/>
      <w:szCs w:val="26"/>
    </w:rPr>
  </w:style>
  <w:style w:type="character" w:customStyle="1" w:styleId="Heading6Char">
    <w:name w:val="Heading 6 Char"/>
    <w:basedOn w:val="DefaultParagraphFont"/>
    <w:link w:val="Heading6"/>
    <w:rsid w:val="00B83D12"/>
    <w:rPr>
      <w:b/>
      <w:bCs/>
      <w:sz w:val="22"/>
      <w:szCs w:val="22"/>
    </w:rPr>
  </w:style>
  <w:style w:type="character" w:customStyle="1" w:styleId="Heading7Char">
    <w:name w:val="Heading 7 Char"/>
    <w:basedOn w:val="DefaultParagraphFont"/>
    <w:link w:val="Heading7"/>
    <w:rsid w:val="00B83D12"/>
    <w:rPr>
      <w:sz w:val="24"/>
      <w:szCs w:val="24"/>
    </w:rPr>
  </w:style>
  <w:style w:type="character" w:customStyle="1" w:styleId="Heading8Char">
    <w:name w:val="Heading 8 Char"/>
    <w:basedOn w:val="DefaultParagraphFont"/>
    <w:link w:val="Heading8"/>
    <w:rsid w:val="00B83D12"/>
    <w:rPr>
      <w:rFonts w:ascii="Calibri" w:hAnsi="Calibri"/>
      <w:i/>
      <w:iCs/>
      <w:sz w:val="24"/>
      <w:szCs w:val="24"/>
    </w:rPr>
  </w:style>
  <w:style w:type="numbering" w:customStyle="1" w:styleId="NoList1">
    <w:name w:val="No List1"/>
    <w:next w:val="NoList"/>
    <w:uiPriority w:val="99"/>
    <w:semiHidden/>
    <w:rsid w:val="00B83D12"/>
  </w:style>
  <w:style w:type="paragraph" w:styleId="BodyText">
    <w:name w:val="Body Text"/>
    <w:basedOn w:val="Normal"/>
    <w:link w:val="BodyTextChar"/>
    <w:rsid w:val="00B83D12"/>
    <w:pPr>
      <w:tabs>
        <w:tab w:val="left" w:pos="-1800"/>
        <w:tab w:val="left" w:pos="-1262"/>
        <w:tab w:val="left" w:pos="-886"/>
        <w:tab w:val="left" w:pos="0"/>
        <w:tab w:val="left" w:pos="877"/>
        <w:tab w:val="left" w:pos="1342"/>
        <w:tab w:val="left" w:pos="1808"/>
        <w:tab w:val="left" w:pos="2274"/>
        <w:tab w:val="left" w:pos="2739"/>
        <w:tab w:val="left" w:pos="3205"/>
        <w:tab w:val="left" w:pos="3960"/>
      </w:tabs>
      <w:suppressAutoHyphens/>
      <w:jc w:val="both"/>
    </w:pPr>
    <w:rPr>
      <w:rFonts w:ascii="Times New Roman" w:hAnsi="Times New Roman"/>
      <w:szCs w:val="20"/>
    </w:rPr>
  </w:style>
  <w:style w:type="character" w:customStyle="1" w:styleId="BodyTextChar">
    <w:name w:val="Body Text Char"/>
    <w:basedOn w:val="DefaultParagraphFont"/>
    <w:link w:val="BodyText"/>
    <w:rsid w:val="00B83D12"/>
    <w:rPr>
      <w:sz w:val="24"/>
    </w:rPr>
  </w:style>
  <w:style w:type="paragraph" w:styleId="BodyText2">
    <w:name w:val="Body Text 2"/>
    <w:basedOn w:val="Normal"/>
    <w:link w:val="BodyText2Char"/>
    <w:rsid w:val="00B83D12"/>
    <w:pPr>
      <w:widowControl w:val="0"/>
      <w:overflowPunct w:val="0"/>
      <w:autoSpaceDE w:val="0"/>
      <w:autoSpaceDN w:val="0"/>
      <w:adjustRightInd w:val="0"/>
      <w:spacing w:after="120" w:line="480" w:lineRule="auto"/>
      <w:textAlignment w:val="baseline"/>
    </w:pPr>
    <w:rPr>
      <w:rFonts w:ascii="Dutch Roman 12pt" w:hAnsi="Dutch Roman 12pt"/>
      <w:szCs w:val="20"/>
    </w:rPr>
  </w:style>
  <w:style w:type="character" w:customStyle="1" w:styleId="BodyText2Char">
    <w:name w:val="Body Text 2 Char"/>
    <w:basedOn w:val="DefaultParagraphFont"/>
    <w:link w:val="BodyText2"/>
    <w:rsid w:val="00B83D12"/>
    <w:rPr>
      <w:rFonts w:ascii="Dutch Roman 12pt" w:hAnsi="Dutch Roman 12pt"/>
      <w:sz w:val="24"/>
    </w:rPr>
  </w:style>
  <w:style w:type="paragraph" w:customStyle="1" w:styleId="c2">
    <w:name w:val="c2"/>
    <w:basedOn w:val="Normal"/>
    <w:rsid w:val="00B83D12"/>
    <w:pPr>
      <w:widowControl w:val="0"/>
      <w:autoSpaceDE w:val="0"/>
      <w:autoSpaceDN w:val="0"/>
      <w:adjustRightInd w:val="0"/>
      <w:spacing w:line="240" w:lineRule="atLeast"/>
      <w:jc w:val="center"/>
    </w:pPr>
    <w:rPr>
      <w:rFonts w:ascii="Times New Roman" w:hAnsi="Times New Roman"/>
      <w:sz w:val="20"/>
    </w:rPr>
  </w:style>
  <w:style w:type="paragraph" w:styleId="BodyTextIndent3">
    <w:name w:val="Body Text Indent 3"/>
    <w:basedOn w:val="Normal"/>
    <w:link w:val="BodyTextIndent3Char"/>
    <w:rsid w:val="00B83D12"/>
    <w:pPr>
      <w:widowControl w:val="0"/>
      <w:overflowPunct w:val="0"/>
      <w:autoSpaceDE w:val="0"/>
      <w:autoSpaceDN w:val="0"/>
      <w:adjustRightInd w:val="0"/>
      <w:spacing w:after="120"/>
      <w:ind w:left="360"/>
      <w:textAlignment w:val="baseline"/>
    </w:pPr>
    <w:rPr>
      <w:rFonts w:ascii="Dutch Roman 12pt" w:hAnsi="Dutch Roman 12pt"/>
      <w:sz w:val="16"/>
      <w:szCs w:val="16"/>
    </w:rPr>
  </w:style>
  <w:style w:type="character" w:customStyle="1" w:styleId="BodyTextIndent3Char">
    <w:name w:val="Body Text Indent 3 Char"/>
    <w:basedOn w:val="DefaultParagraphFont"/>
    <w:link w:val="BodyTextIndent3"/>
    <w:rsid w:val="00B83D12"/>
    <w:rPr>
      <w:rFonts w:ascii="Dutch Roman 12pt" w:hAnsi="Dutch Roman 12pt"/>
      <w:sz w:val="16"/>
      <w:szCs w:val="16"/>
    </w:rPr>
  </w:style>
  <w:style w:type="paragraph" w:styleId="BodyTextIndent">
    <w:name w:val="Body Text Indent"/>
    <w:basedOn w:val="Normal"/>
    <w:link w:val="BodyTextIndentChar"/>
    <w:rsid w:val="00B83D12"/>
    <w:pPr>
      <w:widowControl w:val="0"/>
      <w:overflowPunct w:val="0"/>
      <w:autoSpaceDE w:val="0"/>
      <w:autoSpaceDN w:val="0"/>
      <w:adjustRightInd w:val="0"/>
      <w:spacing w:after="120"/>
      <w:ind w:left="360"/>
      <w:textAlignment w:val="baseline"/>
    </w:pPr>
    <w:rPr>
      <w:rFonts w:ascii="Dutch Roman 12pt" w:hAnsi="Dutch Roman 12pt"/>
      <w:szCs w:val="20"/>
    </w:rPr>
  </w:style>
  <w:style w:type="character" w:customStyle="1" w:styleId="BodyTextIndentChar">
    <w:name w:val="Body Text Indent Char"/>
    <w:basedOn w:val="DefaultParagraphFont"/>
    <w:link w:val="BodyTextIndent"/>
    <w:rsid w:val="00B83D12"/>
    <w:rPr>
      <w:rFonts w:ascii="Dutch Roman 12pt" w:hAnsi="Dutch Roman 12pt"/>
      <w:sz w:val="24"/>
    </w:rPr>
  </w:style>
  <w:style w:type="table" w:customStyle="1" w:styleId="TableGrid1">
    <w:name w:val="Table Grid1"/>
    <w:basedOn w:val="TableNormal"/>
    <w:next w:val="TableGrid"/>
    <w:rsid w:val="00B83D1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83D12"/>
    <w:rPr>
      <w:sz w:val="16"/>
      <w:szCs w:val="16"/>
    </w:rPr>
  </w:style>
  <w:style w:type="paragraph" w:styleId="TOC1">
    <w:name w:val="toc 1"/>
    <w:basedOn w:val="Normal"/>
    <w:next w:val="Normal"/>
    <w:autoRedefine/>
    <w:uiPriority w:val="39"/>
    <w:qFormat/>
    <w:rsid w:val="00907707"/>
    <w:pPr>
      <w:widowControl w:val="0"/>
      <w:tabs>
        <w:tab w:val="left" w:pos="540"/>
        <w:tab w:val="left" w:pos="900"/>
        <w:tab w:val="right" w:leader="dot" w:pos="9270"/>
      </w:tabs>
      <w:overflowPunct w:val="0"/>
      <w:autoSpaceDE w:val="0"/>
      <w:autoSpaceDN w:val="0"/>
      <w:adjustRightInd w:val="0"/>
      <w:ind w:right="-90"/>
      <w:textAlignment w:val="baseline"/>
    </w:pPr>
    <w:rPr>
      <w:rFonts w:ascii="Calibri" w:hAnsi="Calibri" w:cs="Calibri"/>
      <w:b/>
      <w:bCs/>
      <w:caps/>
      <w:noProof/>
      <w:sz w:val="22"/>
      <w:szCs w:val="22"/>
    </w:rPr>
  </w:style>
  <w:style w:type="paragraph" w:styleId="TOC2">
    <w:name w:val="toc 2"/>
    <w:basedOn w:val="Normal"/>
    <w:next w:val="Normal"/>
    <w:autoRedefine/>
    <w:uiPriority w:val="39"/>
    <w:qFormat/>
    <w:rsid w:val="00907707"/>
    <w:pPr>
      <w:widowControl w:val="0"/>
      <w:tabs>
        <w:tab w:val="left" w:pos="900"/>
        <w:tab w:val="left" w:pos="1080"/>
        <w:tab w:val="right" w:pos="9270"/>
      </w:tabs>
      <w:overflowPunct w:val="0"/>
      <w:autoSpaceDE w:val="0"/>
      <w:autoSpaceDN w:val="0"/>
      <w:adjustRightInd w:val="0"/>
      <w:ind w:left="540" w:right="-90"/>
      <w:textAlignment w:val="baseline"/>
    </w:pPr>
    <w:rPr>
      <w:rFonts w:ascii="Calibri" w:hAnsi="Calibri" w:cs="Calibri"/>
      <w:b/>
      <w:bCs/>
      <w:smallCaps/>
      <w:sz w:val="22"/>
      <w:szCs w:val="22"/>
    </w:rPr>
  </w:style>
  <w:style w:type="paragraph" w:styleId="TOC3">
    <w:name w:val="toc 3"/>
    <w:basedOn w:val="Normal"/>
    <w:next w:val="Normal"/>
    <w:autoRedefine/>
    <w:uiPriority w:val="39"/>
    <w:qFormat/>
    <w:rsid w:val="00977CA0"/>
    <w:pPr>
      <w:widowControl w:val="0"/>
      <w:tabs>
        <w:tab w:val="left" w:pos="900"/>
        <w:tab w:val="right" w:pos="9270"/>
      </w:tabs>
      <w:overflowPunct w:val="0"/>
      <w:autoSpaceDE w:val="0"/>
      <w:autoSpaceDN w:val="0"/>
      <w:adjustRightInd w:val="0"/>
      <w:ind w:right="-90"/>
      <w:textAlignment w:val="baseline"/>
    </w:pPr>
    <w:rPr>
      <w:rFonts w:ascii="Calibri" w:hAnsi="Calibri" w:cs="Calibri"/>
      <w:smallCaps/>
      <w:sz w:val="22"/>
      <w:szCs w:val="22"/>
    </w:rPr>
  </w:style>
  <w:style w:type="paragraph" w:styleId="TOC4">
    <w:name w:val="toc 4"/>
    <w:basedOn w:val="Normal"/>
    <w:next w:val="Normal"/>
    <w:autoRedefine/>
    <w:uiPriority w:val="39"/>
    <w:rsid w:val="00B83D12"/>
    <w:pPr>
      <w:widowControl w:val="0"/>
      <w:overflowPunct w:val="0"/>
      <w:autoSpaceDE w:val="0"/>
      <w:autoSpaceDN w:val="0"/>
      <w:adjustRightInd w:val="0"/>
      <w:textAlignment w:val="baseline"/>
    </w:pPr>
    <w:rPr>
      <w:rFonts w:ascii="Calibri" w:hAnsi="Calibri" w:cs="Calibri"/>
      <w:sz w:val="22"/>
      <w:szCs w:val="22"/>
    </w:rPr>
  </w:style>
  <w:style w:type="paragraph" w:styleId="TOC5">
    <w:name w:val="toc 5"/>
    <w:basedOn w:val="Normal"/>
    <w:next w:val="Normal"/>
    <w:autoRedefine/>
    <w:uiPriority w:val="39"/>
    <w:rsid w:val="00B83D12"/>
    <w:pPr>
      <w:widowControl w:val="0"/>
      <w:overflowPunct w:val="0"/>
      <w:autoSpaceDE w:val="0"/>
      <w:autoSpaceDN w:val="0"/>
      <w:adjustRightInd w:val="0"/>
      <w:textAlignment w:val="baseline"/>
    </w:pPr>
    <w:rPr>
      <w:rFonts w:ascii="Calibri" w:hAnsi="Calibri" w:cs="Calibri"/>
      <w:sz w:val="22"/>
      <w:szCs w:val="22"/>
    </w:rPr>
  </w:style>
  <w:style w:type="paragraph" w:styleId="TOC6">
    <w:name w:val="toc 6"/>
    <w:basedOn w:val="Normal"/>
    <w:next w:val="Normal"/>
    <w:autoRedefine/>
    <w:uiPriority w:val="39"/>
    <w:rsid w:val="00B83D12"/>
    <w:pPr>
      <w:widowControl w:val="0"/>
      <w:overflowPunct w:val="0"/>
      <w:autoSpaceDE w:val="0"/>
      <w:autoSpaceDN w:val="0"/>
      <w:adjustRightInd w:val="0"/>
      <w:textAlignment w:val="baseline"/>
    </w:pPr>
    <w:rPr>
      <w:rFonts w:ascii="Calibri" w:hAnsi="Calibri" w:cs="Calibri"/>
      <w:sz w:val="22"/>
      <w:szCs w:val="22"/>
    </w:rPr>
  </w:style>
  <w:style w:type="paragraph" w:styleId="TOC7">
    <w:name w:val="toc 7"/>
    <w:basedOn w:val="Normal"/>
    <w:next w:val="Normal"/>
    <w:autoRedefine/>
    <w:uiPriority w:val="39"/>
    <w:rsid w:val="00B83D12"/>
    <w:pPr>
      <w:widowControl w:val="0"/>
      <w:overflowPunct w:val="0"/>
      <w:autoSpaceDE w:val="0"/>
      <w:autoSpaceDN w:val="0"/>
      <w:adjustRightInd w:val="0"/>
      <w:textAlignment w:val="baseline"/>
    </w:pPr>
    <w:rPr>
      <w:rFonts w:ascii="Calibri" w:hAnsi="Calibri" w:cs="Calibri"/>
      <w:sz w:val="22"/>
      <w:szCs w:val="22"/>
    </w:rPr>
  </w:style>
  <w:style w:type="paragraph" w:styleId="TOC8">
    <w:name w:val="toc 8"/>
    <w:basedOn w:val="Normal"/>
    <w:next w:val="Normal"/>
    <w:autoRedefine/>
    <w:uiPriority w:val="39"/>
    <w:rsid w:val="00B83D12"/>
    <w:pPr>
      <w:widowControl w:val="0"/>
      <w:overflowPunct w:val="0"/>
      <w:autoSpaceDE w:val="0"/>
      <w:autoSpaceDN w:val="0"/>
      <w:adjustRightInd w:val="0"/>
      <w:textAlignment w:val="baseline"/>
    </w:pPr>
    <w:rPr>
      <w:rFonts w:ascii="Calibri" w:hAnsi="Calibri" w:cs="Calibri"/>
      <w:sz w:val="22"/>
      <w:szCs w:val="22"/>
    </w:rPr>
  </w:style>
  <w:style w:type="paragraph" w:styleId="TOC9">
    <w:name w:val="toc 9"/>
    <w:basedOn w:val="Normal"/>
    <w:next w:val="Normal"/>
    <w:autoRedefine/>
    <w:uiPriority w:val="39"/>
    <w:rsid w:val="00B83D12"/>
    <w:pPr>
      <w:widowControl w:val="0"/>
      <w:overflowPunct w:val="0"/>
      <w:autoSpaceDE w:val="0"/>
      <w:autoSpaceDN w:val="0"/>
      <w:adjustRightInd w:val="0"/>
      <w:textAlignment w:val="baseline"/>
    </w:pPr>
    <w:rPr>
      <w:rFonts w:ascii="Calibri" w:hAnsi="Calibri" w:cs="Calibri"/>
      <w:sz w:val="22"/>
      <w:szCs w:val="22"/>
    </w:rPr>
  </w:style>
  <w:style w:type="paragraph" w:styleId="CommentText">
    <w:name w:val="annotation text"/>
    <w:basedOn w:val="Normal"/>
    <w:link w:val="CommentTextChar"/>
    <w:semiHidden/>
    <w:rsid w:val="00B83D12"/>
    <w:pPr>
      <w:overflowPunct w:val="0"/>
      <w:autoSpaceDE w:val="0"/>
      <w:autoSpaceDN w:val="0"/>
      <w:adjustRightInd w:val="0"/>
      <w:textAlignment w:val="baseline"/>
    </w:pPr>
    <w:rPr>
      <w:rFonts w:ascii="Times New Roman" w:hAnsi="Times New Roman"/>
      <w:sz w:val="20"/>
      <w:szCs w:val="20"/>
    </w:rPr>
  </w:style>
  <w:style w:type="character" w:customStyle="1" w:styleId="CommentTextChar">
    <w:name w:val="Comment Text Char"/>
    <w:basedOn w:val="DefaultParagraphFont"/>
    <w:link w:val="CommentText"/>
    <w:semiHidden/>
    <w:rsid w:val="00B83D12"/>
  </w:style>
  <w:style w:type="character" w:customStyle="1" w:styleId="a">
    <w:name w:val="•"/>
    <w:basedOn w:val="DefaultParagraphFont"/>
    <w:rsid w:val="00B83D12"/>
  </w:style>
  <w:style w:type="paragraph" w:styleId="FootnoteText">
    <w:name w:val="footnote text"/>
    <w:basedOn w:val="Normal"/>
    <w:link w:val="FootnoteTextChar"/>
    <w:semiHidden/>
    <w:rsid w:val="00B83D12"/>
    <w:rPr>
      <w:rFonts w:ascii="Times New Roman" w:hAnsi="Times New Roman"/>
      <w:sz w:val="20"/>
      <w:szCs w:val="20"/>
    </w:rPr>
  </w:style>
  <w:style w:type="character" w:customStyle="1" w:styleId="FootnoteTextChar">
    <w:name w:val="Footnote Text Char"/>
    <w:basedOn w:val="DefaultParagraphFont"/>
    <w:link w:val="FootnoteText"/>
    <w:semiHidden/>
    <w:rsid w:val="00B83D12"/>
  </w:style>
  <w:style w:type="character" w:customStyle="1" w:styleId="ParaNum">
    <w:name w:val="ParaNum"/>
    <w:basedOn w:val="DefaultParagraphFont"/>
    <w:rsid w:val="00B83D12"/>
  </w:style>
  <w:style w:type="character" w:styleId="FootnoteReference">
    <w:name w:val="footnote reference"/>
    <w:semiHidden/>
    <w:rsid w:val="00B83D12"/>
    <w:rPr>
      <w:vertAlign w:val="superscript"/>
    </w:rPr>
  </w:style>
  <w:style w:type="paragraph" w:styleId="Title">
    <w:name w:val="Title"/>
    <w:basedOn w:val="Normal"/>
    <w:link w:val="TitleChar"/>
    <w:qFormat/>
    <w:rsid w:val="00B83D12"/>
    <w:pPr>
      <w:suppressAutoHyphens/>
      <w:spacing w:line="462" w:lineRule="exact"/>
      <w:ind w:right="-6"/>
      <w:jc w:val="center"/>
    </w:pPr>
    <w:rPr>
      <w:rFonts w:ascii="Cambria" w:hAnsi="Cambria"/>
      <w:b/>
      <w:bCs/>
      <w:kern w:val="28"/>
      <w:sz w:val="32"/>
      <w:szCs w:val="32"/>
    </w:rPr>
  </w:style>
  <w:style w:type="character" w:customStyle="1" w:styleId="TitleChar">
    <w:name w:val="Title Char"/>
    <w:basedOn w:val="DefaultParagraphFont"/>
    <w:link w:val="Title"/>
    <w:rsid w:val="00B83D12"/>
    <w:rPr>
      <w:rFonts w:ascii="Cambria" w:hAnsi="Cambria"/>
      <w:b/>
      <w:bCs/>
      <w:kern w:val="28"/>
      <w:sz w:val="32"/>
      <w:szCs w:val="32"/>
    </w:rPr>
  </w:style>
  <w:style w:type="character" w:customStyle="1" w:styleId="Char10">
    <w:name w:val="Char10"/>
    <w:semiHidden/>
    <w:locked/>
    <w:rsid w:val="00B83D12"/>
    <w:rPr>
      <w:rFonts w:ascii="Courier New" w:hAnsi="Courier New"/>
      <w:sz w:val="24"/>
      <w:lang w:val="en-US" w:eastAsia="en-US" w:bidi="ar-SA"/>
    </w:rPr>
  </w:style>
  <w:style w:type="paragraph" w:styleId="BodyText3">
    <w:name w:val="Body Text 3"/>
    <w:basedOn w:val="Normal"/>
    <w:link w:val="BodyText3Char"/>
    <w:uiPriority w:val="99"/>
    <w:semiHidden/>
    <w:unhideWhenUsed/>
    <w:rsid w:val="00B83D12"/>
    <w:pPr>
      <w:widowControl w:val="0"/>
      <w:overflowPunct w:val="0"/>
      <w:autoSpaceDE w:val="0"/>
      <w:autoSpaceDN w:val="0"/>
      <w:adjustRightInd w:val="0"/>
      <w:spacing w:after="120"/>
      <w:textAlignment w:val="baseline"/>
    </w:pPr>
    <w:rPr>
      <w:rFonts w:ascii="Dutch Roman 12pt" w:hAnsi="Dutch Roman 12pt"/>
      <w:sz w:val="16"/>
      <w:szCs w:val="16"/>
    </w:rPr>
  </w:style>
  <w:style w:type="character" w:customStyle="1" w:styleId="BodyText3Char">
    <w:name w:val="Body Text 3 Char"/>
    <w:basedOn w:val="DefaultParagraphFont"/>
    <w:link w:val="BodyText3"/>
    <w:uiPriority w:val="99"/>
    <w:semiHidden/>
    <w:rsid w:val="00B83D12"/>
    <w:rPr>
      <w:rFonts w:ascii="Dutch Roman 12pt" w:hAnsi="Dutch Roman 12pt"/>
      <w:sz w:val="16"/>
      <w:szCs w:val="16"/>
    </w:rPr>
  </w:style>
  <w:style w:type="paragraph" w:styleId="NormalWeb">
    <w:name w:val="Normal (Web)"/>
    <w:basedOn w:val="Normal"/>
    <w:uiPriority w:val="99"/>
    <w:semiHidden/>
    <w:unhideWhenUsed/>
    <w:rsid w:val="00B83D12"/>
    <w:pPr>
      <w:widowControl w:val="0"/>
      <w:overflowPunct w:val="0"/>
      <w:autoSpaceDE w:val="0"/>
      <w:autoSpaceDN w:val="0"/>
      <w:adjustRightInd w:val="0"/>
      <w:textAlignment w:val="baseline"/>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83D12"/>
    <w:pPr>
      <w:widowControl w:val="0"/>
    </w:pPr>
    <w:rPr>
      <w:rFonts w:ascii="Dutch Roman 12pt" w:hAnsi="Dutch Roman 12pt"/>
      <w:b/>
      <w:bCs/>
    </w:rPr>
  </w:style>
  <w:style w:type="character" w:customStyle="1" w:styleId="CommentSubjectChar">
    <w:name w:val="Comment Subject Char"/>
    <w:basedOn w:val="CommentTextChar"/>
    <w:link w:val="CommentSubject"/>
    <w:uiPriority w:val="99"/>
    <w:semiHidden/>
    <w:rsid w:val="00B83D12"/>
    <w:rPr>
      <w:rFonts w:ascii="Dutch Roman 12pt" w:hAnsi="Dutch Roman 12pt"/>
      <w:b/>
      <w:bCs/>
    </w:rPr>
  </w:style>
  <w:style w:type="character" w:customStyle="1" w:styleId="Heading9Char">
    <w:name w:val="Heading 9 Char"/>
    <w:basedOn w:val="DefaultParagraphFont"/>
    <w:link w:val="Heading9"/>
    <w:uiPriority w:val="9"/>
    <w:semiHidden/>
    <w:rsid w:val="004946AA"/>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semiHidden/>
    <w:unhideWhenUsed/>
    <w:qFormat/>
    <w:rsid w:val="00673636"/>
    <w:pPr>
      <w:keepLines/>
      <w:numPr>
        <w:numId w:val="0"/>
      </w:numPr>
      <w:shd w:val="clear" w:color="auto" w:fill="auto"/>
      <w:tabs>
        <w:tab w:val="clear" w:pos="540"/>
      </w:tab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Revision">
    <w:name w:val="Revision"/>
    <w:hidden/>
    <w:uiPriority w:val="99"/>
    <w:semiHidden/>
    <w:rsid w:val="000101F8"/>
    <w:rPr>
      <w:rFonts w:ascii="Arial" w:hAnsi="Arial"/>
      <w:sz w:val="24"/>
      <w:szCs w:val="24"/>
    </w:rPr>
  </w:style>
  <w:style w:type="character" w:styleId="FollowedHyperlink">
    <w:name w:val="FollowedHyperlink"/>
    <w:basedOn w:val="DefaultParagraphFont"/>
    <w:uiPriority w:val="99"/>
    <w:semiHidden/>
    <w:unhideWhenUsed/>
    <w:rsid w:val="000101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22050">
      <w:bodyDiv w:val="1"/>
      <w:marLeft w:val="0"/>
      <w:marRight w:val="0"/>
      <w:marTop w:val="0"/>
      <w:marBottom w:val="0"/>
      <w:divBdr>
        <w:top w:val="none" w:sz="0" w:space="0" w:color="auto"/>
        <w:left w:val="none" w:sz="0" w:space="0" w:color="auto"/>
        <w:bottom w:val="none" w:sz="0" w:space="0" w:color="auto"/>
        <w:right w:val="none" w:sz="0" w:space="0" w:color="auto"/>
      </w:divBdr>
    </w:div>
    <w:div w:id="668293429">
      <w:bodyDiv w:val="1"/>
      <w:marLeft w:val="0"/>
      <w:marRight w:val="0"/>
      <w:marTop w:val="0"/>
      <w:marBottom w:val="0"/>
      <w:divBdr>
        <w:top w:val="none" w:sz="0" w:space="0" w:color="auto"/>
        <w:left w:val="none" w:sz="0" w:space="0" w:color="auto"/>
        <w:bottom w:val="none" w:sz="0" w:space="0" w:color="auto"/>
        <w:right w:val="none" w:sz="0" w:space="0" w:color="auto"/>
      </w:divBdr>
    </w:div>
    <w:div w:id="699400988">
      <w:bodyDiv w:val="1"/>
      <w:marLeft w:val="0"/>
      <w:marRight w:val="0"/>
      <w:marTop w:val="0"/>
      <w:marBottom w:val="0"/>
      <w:divBdr>
        <w:top w:val="none" w:sz="0" w:space="0" w:color="auto"/>
        <w:left w:val="none" w:sz="0" w:space="0" w:color="auto"/>
        <w:bottom w:val="none" w:sz="0" w:space="0" w:color="auto"/>
        <w:right w:val="none" w:sz="0" w:space="0" w:color="auto"/>
      </w:divBdr>
    </w:div>
    <w:div w:id="1420717155">
      <w:bodyDiv w:val="1"/>
      <w:marLeft w:val="0"/>
      <w:marRight w:val="0"/>
      <w:marTop w:val="0"/>
      <w:marBottom w:val="0"/>
      <w:divBdr>
        <w:top w:val="none" w:sz="0" w:space="0" w:color="auto"/>
        <w:left w:val="none" w:sz="0" w:space="0" w:color="auto"/>
        <w:bottom w:val="none" w:sz="0" w:space="0" w:color="auto"/>
        <w:right w:val="none" w:sz="0" w:space="0" w:color="auto"/>
      </w:divBdr>
    </w:div>
    <w:div w:id="1802261428">
      <w:bodyDiv w:val="1"/>
      <w:marLeft w:val="0"/>
      <w:marRight w:val="0"/>
      <w:marTop w:val="0"/>
      <w:marBottom w:val="0"/>
      <w:divBdr>
        <w:top w:val="none" w:sz="0" w:space="0" w:color="auto"/>
        <w:left w:val="none" w:sz="0" w:space="0" w:color="auto"/>
        <w:bottom w:val="none" w:sz="0" w:space="0" w:color="auto"/>
        <w:right w:val="none" w:sz="0" w:space="0" w:color="auto"/>
      </w:divBdr>
    </w:div>
    <w:div w:id="204185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mackenzie@co.lassen.c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oomgov.com/u/aKd0lNykp"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zoomgov.com/j/1610334159?pwd=dVBObXUrVFdRM1ZUTElFTDRDNHduUT0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C33A6-6B71-4BBC-9C81-3466767D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5511</Words>
  <Characters>35578</Characters>
  <Application>Microsoft Office Word</Application>
  <DocSecurity>4</DocSecurity>
  <Lines>296</Lines>
  <Paragraphs>82</Paragraphs>
  <ScaleCrop>false</ScaleCrop>
  <HeadingPairs>
    <vt:vector size="2" baseType="variant">
      <vt:variant>
        <vt:lpstr>Title</vt:lpstr>
      </vt:variant>
      <vt:variant>
        <vt:i4>1</vt:i4>
      </vt:variant>
    </vt:vector>
  </HeadingPairs>
  <TitlesOfParts>
    <vt:vector size="1" baseType="lpstr">
      <vt:lpstr/>
    </vt:vector>
  </TitlesOfParts>
  <Company>Lassen County</Company>
  <LinksUpToDate>false</LinksUpToDate>
  <CharactersWithSpaces>41007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mschull</dc:creator>
  <cp:lastModifiedBy>Eric Padilla</cp:lastModifiedBy>
  <cp:revision>2</cp:revision>
  <cp:lastPrinted>2021-06-09T16:44:00Z</cp:lastPrinted>
  <dcterms:created xsi:type="dcterms:W3CDTF">2021-06-29T21:16:00Z</dcterms:created>
  <dcterms:modified xsi:type="dcterms:W3CDTF">2021-06-29T21:16:00Z</dcterms:modified>
</cp:coreProperties>
</file>